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6A8BE" w14:textId="77777777" w:rsidR="00DF1A35" w:rsidRPr="004F152D" w:rsidRDefault="00DF1A35">
      <w:pPr>
        <w:spacing w:line="360" w:lineRule="auto"/>
        <w:rPr>
          <w:rFonts w:ascii="Mulish" w:eastAsia="Mulish" w:hAnsi="Mulish" w:cs="Mulish"/>
          <w:sz w:val="36"/>
          <w:szCs w:val="36"/>
          <w:lang w:val="it-IT"/>
        </w:rPr>
      </w:pPr>
    </w:p>
    <w:p w14:paraId="45E70768" w14:textId="77777777" w:rsidR="00DF1A35" w:rsidRPr="004F152D" w:rsidRDefault="00DF1A35">
      <w:pPr>
        <w:spacing w:line="360" w:lineRule="auto"/>
        <w:ind w:firstLine="709"/>
        <w:jc w:val="center"/>
        <w:rPr>
          <w:rFonts w:ascii="Mulish" w:eastAsia="Mulish" w:hAnsi="Mulish" w:cs="Mulish"/>
          <w:sz w:val="36"/>
          <w:szCs w:val="36"/>
          <w:lang w:val="it-IT"/>
        </w:rPr>
      </w:pPr>
    </w:p>
    <w:p w14:paraId="6FDD99A9" w14:textId="1515B679" w:rsidR="003F3019" w:rsidRPr="004B5DF9" w:rsidRDefault="003F3019">
      <w:pPr>
        <w:spacing w:line="360" w:lineRule="auto"/>
        <w:ind w:firstLine="709"/>
        <w:jc w:val="center"/>
        <w:rPr>
          <w:rFonts w:ascii="Mulish" w:eastAsia="Mulish" w:hAnsi="Mulish" w:cs="Mulish"/>
          <w:sz w:val="36"/>
          <w:szCs w:val="36"/>
          <w:lang w:val="it-IT"/>
        </w:rPr>
      </w:pPr>
      <w:r w:rsidRPr="003F3019">
        <w:rPr>
          <w:rFonts w:ascii="Mulish" w:eastAsia="Mulish" w:hAnsi="Mulish" w:cs="Mulish"/>
          <w:sz w:val="36"/>
          <w:szCs w:val="36"/>
          <w:lang w:val="it-IT"/>
        </w:rPr>
        <w:t xml:space="preserve">Nell’ambito della CONCESSIONE per la realizzazione e gestione di una nuova infrastruttura informatica al servizio della Pubblica Amministrazione denominata Polo Strategico Nazionale (“PSN”), di cui al comma 1 dell’articolo 33-septies del </w:t>
      </w:r>
      <w:proofErr w:type="spellStart"/>
      <w:r w:rsidRPr="003F3019">
        <w:rPr>
          <w:rFonts w:ascii="Mulish" w:eastAsia="Mulish" w:hAnsi="Mulish" w:cs="Mulish"/>
          <w:sz w:val="36"/>
          <w:szCs w:val="36"/>
          <w:lang w:val="it-IT"/>
        </w:rPr>
        <w:t>d.l.</w:t>
      </w:r>
      <w:proofErr w:type="spellEnd"/>
      <w:r w:rsidRPr="003F3019">
        <w:rPr>
          <w:rFonts w:ascii="Mulish" w:eastAsia="Mulish" w:hAnsi="Mulish" w:cs="Mulish"/>
          <w:sz w:val="36"/>
          <w:szCs w:val="36"/>
          <w:lang w:val="it-IT"/>
        </w:rPr>
        <w:t xml:space="preserve"> n. 179 del 2012.</w:t>
      </w:r>
    </w:p>
    <w:p w14:paraId="56A54CE7" w14:textId="77777777" w:rsidR="00DF1A35" w:rsidRPr="004B5DF9" w:rsidRDefault="00DF1A35">
      <w:pPr>
        <w:spacing w:line="360" w:lineRule="auto"/>
        <w:ind w:firstLine="709"/>
        <w:jc w:val="center"/>
        <w:rPr>
          <w:rFonts w:ascii="Mulish" w:eastAsia="Mulish" w:hAnsi="Mulish" w:cs="Mulish"/>
          <w:sz w:val="36"/>
          <w:szCs w:val="36"/>
          <w:lang w:val="it-IT"/>
        </w:rPr>
      </w:pPr>
    </w:p>
    <w:p w14:paraId="1E840CDE" w14:textId="77777777" w:rsidR="00DF1A35" w:rsidRPr="004B5DF9" w:rsidRDefault="00DF1A35">
      <w:pPr>
        <w:spacing w:line="360" w:lineRule="auto"/>
        <w:ind w:firstLine="709"/>
        <w:jc w:val="center"/>
        <w:rPr>
          <w:rFonts w:ascii="Mulish" w:eastAsia="Mulish" w:hAnsi="Mulish" w:cs="Mulish"/>
          <w:sz w:val="36"/>
          <w:szCs w:val="36"/>
          <w:lang w:val="it-IT"/>
        </w:rPr>
      </w:pPr>
    </w:p>
    <w:p w14:paraId="4FAA5BBC" w14:textId="77777777" w:rsidR="00DF1A35" w:rsidRPr="004B5DF9" w:rsidRDefault="00DF1A35">
      <w:pPr>
        <w:spacing w:line="360" w:lineRule="auto"/>
        <w:rPr>
          <w:rFonts w:ascii="Mulish" w:eastAsia="Mulish" w:hAnsi="Mulish" w:cs="Mulish"/>
          <w:sz w:val="36"/>
          <w:szCs w:val="36"/>
          <w:lang w:val="it-IT"/>
        </w:rPr>
      </w:pPr>
    </w:p>
    <w:p w14:paraId="3E76C77B" w14:textId="77777777" w:rsidR="00C53F52" w:rsidRDefault="00C53F52">
      <w:pPr>
        <w:spacing w:line="360" w:lineRule="auto"/>
        <w:jc w:val="center"/>
        <w:rPr>
          <w:rFonts w:ascii="Mulish" w:eastAsia="Mulish" w:hAnsi="Mulish" w:cs="Mulish"/>
          <w:b/>
          <w:sz w:val="40"/>
          <w:szCs w:val="40"/>
          <w:lang w:val="it-IT"/>
        </w:rPr>
      </w:pPr>
      <w:r>
        <w:rPr>
          <w:rFonts w:ascii="Mulish" w:eastAsia="Mulish" w:hAnsi="Mulish" w:cs="Mulish"/>
          <w:b/>
          <w:sz w:val="40"/>
          <w:szCs w:val="40"/>
          <w:lang w:val="it-IT"/>
        </w:rPr>
        <w:t xml:space="preserve">TEMPLATE </w:t>
      </w:r>
    </w:p>
    <w:p w14:paraId="558E1822" w14:textId="12BED825" w:rsidR="00DF1A35" w:rsidRPr="004B5DF9" w:rsidRDefault="00160B7D">
      <w:pPr>
        <w:spacing w:line="360" w:lineRule="auto"/>
        <w:jc w:val="center"/>
        <w:rPr>
          <w:rFonts w:ascii="Mulish" w:eastAsia="Mulish" w:hAnsi="Mulish" w:cs="Mulish"/>
          <w:b/>
          <w:sz w:val="40"/>
          <w:szCs w:val="40"/>
          <w:lang w:val="it-IT"/>
        </w:rPr>
      </w:pPr>
      <w:r w:rsidRPr="004B5DF9">
        <w:rPr>
          <w:rFonts w:ascii="Mulish" w:eastAsia="Mulish" w:hAnsi="Mulish" w:cs="Mulish"/>
          <w:b/>
          <w:sz w:val="40"/>
          <w:szCs w:val="40"/>
          <w:lang w:val="it-IT"/>
        </w:rPr>
        <w:t xml:space="preserve">PIANO </w:t>
      </w:r>
      <w:r w:rsidR="00A27939">
        <w:rPr>
          <w:rFonts w:ascii="Mulish" w:eastAsia="Mulish" w:hAnsi="Mulish" w:cs="Mulish"/>
          <w:b/>
          <w:sz w:val="40"/>
          <w:szCs w:val="40"/>
          <w:lang w:val="it-IT"/>
        </w:rPr>
        <w:t>DEI FABBISOGNI</w:t>
      </w:r>
    </w:p>
    <w:p w14:paraId="4740AC37" w14:textId="77777777" w:rsidR="00DF1A35" w:rsidRPr="004B5DF9" w:rsidRDefault="00DF1A35">
      <w:pPr>
        <w:rPr>
          <w:rFonts w:ascii="Mulish" w:eastAsia="Mulish" w:hAnsi="Mulish" w:cs="Mulish"/>
          <w:lang w:val="it-IT"/>
        </w:rPr>
      </w:pPr>
    </w:p>
    <w:p w14:paraId="171B87FC" w14:textId="6932B6D4" w:rsidR="00DF1A35" w:rsidRDefault="00DF1A35">
      <w:pPr>
        <w:rPr>
          <w:rFonts w:ascii="Mulish" w:eastAsia="Mulish" w:hAnsi="Mulish" w:cs="Mulish"/>
          <w:lang w:val="it-IT"/>
        </w:rPr>
      </w:pPr>
    </w:p>
    <w:p w14:paraId="599CDD26" w14:textId="71DCD77D" w:rsidR="006177E6" w:rsidRDefault="006177E6">
      <w:pPr>
        <w:rPr>
          <w:rFonts w:ascii="Mulish" w:eastAsia="Mulish" w:hAnsi="Mulish" w:cs="Mulish"/>
          <w:lang w:val="it-IT"/>
        </w:rPr>
      </w:pPr>
    </w:p>
    <w:p w14:paraId="4043CAB3" w14:textId="03C40B46" w:rsidR="006177E6" w:rsidRDefault="006177E6">
      <w:pPr>
        <w:rPr>
          <w:rFonts w:ascii="Mulish" w:eastAsia="Mulish" w:hAnsi="Mulish" w:cs="Mulish"/>
          <w:lang w:val="it-IT"/>
        </w:rPr>
      </w:pPr>
    </w:p>
    <w:p w14:paraId="12F13288" w14:textId="4A2C446D" w:rsidR="006177E6" w:rsidRDefault="006177E6">
      <w:pPr>
        <w:rPr>
          <w:rFonts w:ascii="Mulish" w:eastAsia="Mulish" w:hAnsi="Mulish" w:cs="Mulish"/>
          <w:lang w:val="it-IT"/>
        </w:rPr>
      </w:pPr>
    </w:p>
    <w:p w14:paraId="1F49EC35" w14:textId="77777777" w:rsidR="006177E6" w:rsidRPr="004B5DF9" w:rsidRDefault="006177E6">
      <w:pPr>
        <w:rPr>
          <w:rFonts w:ascii="Mulish" w:eastAsia="Mulish" w:hAnsi="Mulish" w:cs="Mulish"/>
          <w:lang w:val="it-IT"/>
        </w:rPr>
      </w:pPr>
    </w:p>
    <w:p w14:paraId="163C8566" w14:textId="77777777" w:rsidR="00DF1A35" w:rsidRPr="004B5DF9" w:rsidRDefault="00DF1A35">
      <w:pPr>
        <w:rPr>
          <w:rFonts w:ascii="Mulish" w:eastAsia="Mulish" w:hAnsi="Mulish" w:cs="Mulish"/>
          <w:lang w:val="it-IT"/>
        </w:rPr>
      </w:pPr>
    </w:p>
    <w:p w14:paraId="2AD64C09" w14:textId="77777777" w:rsidR="00DF1A35" w:rsidRPr="004B5DF9" w:rsidRDefault="00DF1A35">
      <w:pPr>
        <w:rPr>
          <w:rFonts w:ascii="Mulish" w:eastAsia="Mulish" w:hAnsi="Mulish" w:cs="Mulish"/>
          <w:lang w:val="it-IT"/>
        </w:rPr>
      </w:pPr>
    </w:p>
    <w:p w14:paraId="7A2FAEA9" w14:textId="77777777" w:rsidR="00DF1A35" w:rsidRPr="004B5DF9" w:rsidRDefault="00DF1A35">
      <w:pPr>
        <w:rPr>
          <w:rFonts w:ascii="Mulish" w:eastAsia="Mulish" w:hAnsi="Mulish" w:cs="Mulish"/>
          <w:lang w:val="it-IT"/>
        </w:rPr>
      </w:pPr>
    </w:p>
    <w:p w14:paraId="124C8ED8" w14:textId="77777777" w:rsidR="00DF1A35" w:rsidRPr="004B5DF9" w:rsidRDefault="00DF1A35">
      <w:pPr>
        <w:rPr>
          <w:rFonts w:ascii="Mulish" w:eastAsia="Mulish" w:hAnsi="Mulish" w:cs="Mulish"/>
          <w:lang w:val="it-IT"/>
        </w:rPr>
      </w:pPr>
    </w:p>
    <w:p w14:paraId="1E10BB47" w14:textId="77777777" w:rsidR="00DF1A35" w:rsidRPr="004B5DF9" w:rsidRDefault="00DF1A35">
      <w:pPr>
        <w:rPr>
          <w:rFonts w:ascii="Mulish" w:eastAsia="Mulish" w:hAnsi="Mulish" w:cs="Mulish"/>
          <w:lang w:val="it-IT"/>
        </w:rPr>
      </w:pPr>
    </w:p>
    <w:p w14:paraId="02ED5F39" w14:textId="655C1485" w:rsidR="00DF1A35" w:rsidRPr="00CD0193" w:rsidRDefault="00160B7D">
      <w:pPr>
        <w:rPr>
          <w:rFonts w:ascii="Mulish" w:eastAsia="Mulish" w:hAnsi="Mulish" w:cs="Mulish"/>
          <w:szCs w:val="22"/>
          <w:lang w:val="it-IT"/>
        </w:rPr>
      </w:pPr>
      <w:r w:rsidRPr="00CD0193">
        <w:rPr>
          <w:rFonts w:ascii="Mulish" w:eastAsia="Mulish" w:hAnsi="Mulish" w:cs="Mulish"/>
          <w:szCs w:val="22"/>
          <w:lang w:val="it-IT"/>
        </w:rPr>
        <w:t xml:space="preserve">Data: </w:t>
      </w:r>
      <w:r w:rsidR="00194ACA" w:rsidRPr="00CD0193">
        <w:rPr>
          <w:rFonts w:ascii="Mulish" w:eastAsia="Mulish" w:hAnsi="Mulish" w:cs="Mulish"/>
          <w:szCs w:val="22"/>
          <w:lang w:val="it-IT"/>
        </w:rPr>
        <w:fldChar w:fldCharType="begin"/>
      </w:r>
      <w:r w:rsidR="00194ACA" w:rsidRPr="00CD0193">
        <w:rPr>
          <w:rFonts w:ascii="Mulish" w:eastAsia="Mulish" w:hAnsi="Mulish" w:cs="Mulish"/>
          <w:szCs w:val="22"/>
          <w:lang w:val="it-IT"/>
        </w:rPr>
        <w:instrText xml:space="preserve"> DOCPROPERTY  "Data completamento"  \* MERGEFORMAT </w:instrText>
      </w:r>
      <w:r w:rsidR="00194ACA" w:rsidRPr="00CD0193">
        <w:rPr>
          <w:rFonts w:ascii="Mulish" w:eastAsia="Mulish" w:hAnsi="Mulish" w:cs="Mulish"/>
          <w:szCs w:val="22"/>
          <w:lang w:val="it-IT"/>
        </w:rPr>
        <w:fldChar w:fldCharType="separate"/>
      </w:r>
      <w:r w:rsidR="0051515A">
        <w:rPr>
          <w:rFonts w:ascii="Mulish" w:eastAsia="Mulish" w:hAnsi="Mulish" w:cs="Mulish"/>
          <w:szCs w:val="22"/>
          <w:lang w:val="it-IT"/>
        </w:rPr>
        <w:t>22/11/2022</w:t>
      </w:r>
      <w:r w:rsidR="00194ACA" w:rsidRPr="00CD0193">
        <w:rPr>
          <w:rFonts w:ascii="Mulish" w:eastAsia="Mulish" w:hAnsi="Mulish" w:cs="Mulish"/>
          <w:szCs w:val="22"/>
          <w:lang w:val="it-IT"/>
        </w:rPr>
        <w:fldChar w:fldCharType="end"/>
      </w:r>
    </w:p>
    <w:p w14:paraId="676ACBAC" w14:textId="27FC6F3C" w:rsidR="00DF1A35" w:rsidRDefault="00DF1A35">
      <w:pPr>
        <w:rPr>
          <w:rFonts w:ascii="Mulish" w:eastAsia="Mulish" w:hAnsi="Mulish" w:cs="Mulish"/>
          <w:szCs w:val="22"/>
          <w:lang w:val="it-IT"/>
        </w:rPr>
      </w:pPr>
    </w:p>
    <w:p w14:paraId="5485E01C" w14:textId="6670A4CC" w:rsidR="00DD4A61" w:rsidRDefault="00DD4A61" w:rsidP="00DD4A61">
      <w:pPr>
        <w:rPr>
          <w:rFonts w:ascii="Mulish" w:eastAsia="Mulish" w:hAnsi="Mulish" w:cs="Mulish"/>
          <w:szCs w:val="22"/>
          <w:lang w:val="it-IT"/>
        </w:rPr>
      </w:pPr>
      <w:r>
        <w:rPr>
          <w:rFonts w:ascii="Mulish" w:eastAsia="Mulish" w:hAnsi="Mulish" w:cs="Mulish"/>
          <w:szCs w:val="22"/>
          <w:lang w:val="it-IT"/>
        </w:rPr>
        <w:fldChar w:fldCharType="begin"/>
      </w:r>
      <w:r>
        <w:rPr>
          <w:rFonts w:ascii="Mulish" w:eastAsia="Mulish" w:hAnsi="Mulish" w:cs="Mulish"/>
          <w:szCs w:val="22"/>
          <w:lang w:val="it-IT"/>
        </w:rPr>
        <w:instrText xml:space="preserve"> DOCPROPERTY  "Numero documento"  \* MERGEFORMAT </w:instrText>
      </w:r>
      <w:r>
        <w:rPr>
          <w:rFonts w:ascii="Mulish" w:eastAsia="Mulish" w:hAnsi="Mulish" w:cs="Mulish"/>
          <w:szCs w:val="22"/>
          <w:lang w:val="it-IT"/>
        </w:rPr>
        <w:fldChar w:fldCharType="separate"/>
      </w:r>
      <w:r w:rsidR="00C53F52">
        <w:rPr>
          <w:rFonts w:ascii="Mulish" w:eastAsia="Mulish" w:hAnsi="Mulish" w:cs="Mulish"/>
          <w:szCs w:val="22"/>
          <w:lang w:val="it-IT"/>
        </w:rPr>
        <w:t>Template Piano dei Fabbisogni</w:t>
      </w:r>
      <w:r>
        <w:rPr>
          <w:rFonts w:ascii="Mulish" w:eastAsia="Mulish" w:hAnsi="Mulish" w:cs="Mulish"/>
          <w:szCs w:val="22"/>
          <w:lang w:val="it-IT"/>
        </w:rPr>
        <w:fldChar w:fldCharType="end"/>
      </w:r>
    </w:p>
    <w:p w14:paraId="1A442997" w14:textId="772EABE8" w:rsidR="00DD4A61" w:rsidRPr="00FB418E" w:rsidRDefault="00DD4A61">
      <w:pPr>
        <w:rPr>
          <w:rFonts w:ascii="Mulish" w:eastAsia="Mulish" w:hAnsi="Mulish" w:cs="Mulish"/>
          <w:szCs w:val="22"/>
          <w:lang w:val="it-IT"/>
        </w:rPr>
      </w:pPr>
    </w:p>
    <w:p w14:paraId="071467A6" w14:textId="1A99DA15" w:rsidR="00DF1A35" w:rsidRDefault="0015480E">
      <w:pPr>
        <w:rPr>
          <w:rFonts w:ascii="Mulish" w:eastAsia="Mulish" w:hAnsi="Mulish" w:cs="Mulish"/>
          <w:szCs w:val="22"/>
          <w:lang w:val="it-IT"/>
        </w:rPr>
      </w:pPr>
      <w:r w:rsidRPr="00CD0193">
        <w:rPr>
          <w:rFonts w:ascii="Mulish" w:eastAsia="Mulish" w:hAnsi="Mulish" w:cs="Mulish"/>
          <w:szCs w:val="22"/>
          <w:lang w:val="it-IT"/>
        </w:rPr>
        <w:fldChar w:fldCharType="begin"/>
      </w:r>
      <w:r w:rsidRPr="00FD325B">
        <w:rPr>
          <w:rFonts w:ascii="Mulish" w:eastAsia="Mulish" w:hAnsi="Mulish" w:cs="Mulish"/>
          <w:szCs w:val="22"/>
          <w:lang w:val="it-IT"/>
        </w:rPr>
        <w:instrText xml:space="preserve"> DOCPROPERTY  Riferimento  \* MERGEFORMAT </w:instrText>
      </w:r>
      <w:r w:rsidRPr="00CD0193">
        <w:rPr>
          <w:rFonts w:ascii="Mulish" w:eastAsia="Mulish" w:hAnsi="Mulish" w:cs="Mulish"/>
          <w:szCs w:val="22"/>
          <w:lang w:val="it-IT"/>
        </w:rPr>
        <w:fldChar w:fldCharType="separate"/>
      </w:r>
      <w:r w:rsidR="0051515A">
        <w:rPr>
          <w:rFonts w:ascii="Mulish" w:eastAsia="Mulish" w:hAnsi="Mulish" w:cs="Mulish"/>
          <w:szCs w:val="22"/>
          <w:lang w:val="it-IT"/>
        </w:rPr>
        <w:t>Ed. 1 - ver. 1.0</w:t>
      </w:r>
      <w:r w:rsidRPr="00CD0193">
        <w:rPr>
          <w:rFonts w:ascii="Mulish" w:eastAsia="Mulish" w:hAnsi="Mulish" w:cs="Mulish"/>
          <w:szCs w:val="22"/>
          <w:lang w:val="it-IT"/>
        </w:rPr>
        <w:fldChar w:fldCharType="end"/>
      </w:r>
    </w:p>
    <w:p w14:paraId="34D8ED79" w14:textId="77777777" w:rsidR="00DF1A35" w:rsidRPr="009F4A2E" w:rsidRDefault="00DF1A35">
      <w:pPr>
        <w:rPr>
          <w:rFonts w:ascii="Mulish" w:eastAsia="Mulish" w:hAnsi="Mulish" w:cs="Mulish"/>
          <w:lang w:val="it-IT"/>
        </w:rPr>
      </w:pPr>
    </w:p>
    <w:p w14:paraId="011B0E35" w14:textId="77777777" w:rsidR="00DF1A35" w:rsidRPr="009F4A2E" w:rsidRDefault="00DF1A35">
      <w:pPr>
        <w:rPr>
          <w:rFonts w:ascii="Mulish" w:eastAsia="Mulish" w:hAnsi="Mulish" w:cs="Mulish"/>
          <w:lang w:val="it-IT"/>
        </w:rPr>
        <w:sectPr w:rsidR="00DF1A35" w:rsidRPr="009F4A2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134" w:header="709" w:footer="357" w:gutter="0"/>
          <w:pgNumType w:start="1"/>
          <w:cols w:space="720"/>
        </w:sectPr>
      </w:pPr>
    </w:p>
    <w:p w14:paraId="38B58655" w14:textId="280E952A" w:rsidR="00C53F52" w:rsidRDefault="00C53F52">
      <w:pPr>
        <w:rPr>
          <w:rFonts w:ascii="Mulish" w:eastAsia="Mulish" w:hAnsi="Mulish" w:cs="Mulish"/>
          <w:lang w:val="it-IT"/>
        </w:rPr>
      </w:pPr>
    </w:p>
    <w:p w14:paraId="527D25BA" w14:textId="6D4B746A" w:rsidR="00AF6EA9" w:rsidRDefault="00AF6EA9">
      <w:pPr>
        <w:rPr>
          <w:rFonts w:ascii="Mulish" w:eastAsia="Mulish" w:hAnsi="Mulish" w:cs="Mulish"/>
          <w:lang w:val="it-IT"/>
        </w:rPr>
      </w:pPr>
    </w:p>
    <w:p w14:paraId="02BDF315" w14:textId="77777777" w:rsidR="00AF6EA9" w:rsidRDefault="00AF6EA9">
      <w:pPr>
        <w:rPr>
          <w:rFonts w:ascii="Mulish" w:eastAsia="Mulish" w:hAnsi="Mulish" w:cs="Mulish"/>
          <w:lang w:val="it-IT"/>
        </w:rPr>
      </w:pPr>
    </w:p>
    <w:p w14:paraId="571AB2F1" w14:textId="0C43EC1F" w:rsidR="00C4038F" w:rsidRDefault="00C53F52" w:rsidP="00C4038F">
      <w:pPr>
        <w:pStyle w:val="Corpotesto1"/>
        <w:spacing w:before="120" w:line="360" w:lineRule="auto"/>
        <w:ind w:left="0"/>
        <w:rPr>
          <w:rFonts w:ascii="Mulish" w:hAnsi="Mulish" w:cs="Open Sans"/>
          <w:i/>
          <w:iCs/>
          <w:color w:val="00B0F0"/>
          <w:sz w:val="20"/>
          <w:szCs w:val="20"/>
        </w:rPr>
      </w:pPr>
      <w:r w:rsidRPr="00AF6EA9">
        <w:rPr>
          <w:rFonts w:ascii="Mulish" w:hAnsi="Mulish" w:cs="Open Sans"/>
          <w:i/>
          <w:iCs/>
          <w:color w:val="00B0F0"/>
          <w:sz w:val="20"/>
          <w:szCs w:val="20"/>
        </w:rPr>
        <w:t xml:space="preserve">[Questo documento rappresenta un template standard </w:t>
      </w:r>
      <w:r w:rsidR="00AF6EA9" w:rsidRPr="00AF6EA9">
        <w:rPr>
          <w:rFonts w:ascii="Mulish" w:hAnsi="Mulish" w:cs="Open Sans"/>
          <w:i/>
          <w:iCs/>
          <w:color w:val="00B0F0"/>
          <w:sz w:val="20"/>
          <w:szCs w:val="20"/>
        </w:rPr>
        <w:t xml:space="preserve">per il documento </w:t>
      </w:r>
      <w:r w:rsidR="00E7438A">
        <w:rPr>
          <w:rFonts w:ascii="Mulish" w:hAnsi="Mulish" w:cs="Open Sans"/>
          <w:i/>
          <w:iCs/>
          <w:color w:val="00B0F0"/>
          <w:sz w:val="20"/>
          <w:szCs w:val="20"/>
        </w:rPr>
        <w:t>“</w:t>
      </w:r>
      <w:r w:rsidR="00AF6EA9" w:rsidRPr="00AF6EA9">
        <w:rPr>
          <w:rFonts w:ascii="Mulish" w:hAnsi="Mulish" w:cs="Open Sans"/>
          <w:i/>
          <w:iCs/>
          <w:color w:val="00B0F0"/>
          <w:sz w:val="20"/>
          <w:szCs w:val="20"/>
        </w:rPr>
        <w:t>Piano dei Fabbisogni</w:t>
      </w:r>
      <w:r w:rsidR="00E7438A">
        <w:rPr>
          <w:rFonts w:ascii="Mulish" w:hAnsi="Mulish" w:cs="Open Sans"/>
          <w:i/>
          <w:iCs/>
          <w:color w:val="00B0F0"/>
          <w:sz w:val="20"/>
          <w:szCs w:val="20"/>
        </w:rPr>
        <w:t>”</w:t>
      </w:r>
      <w:r w:rsidR="00C4038F">
        <w:rPr>
          <w:rFonts w:ascii="Mulish" w:hAnsi="Mulish" w:cs="Open Sans"/>
          <w:i/>
          <w:iCs/>
          <w:color w:val="00B0F0"/>
          <w:sz w:val="20"/>
          <w:szCs w:val="20"/>
        </w:rPr>
        <w:t xml:space="preserve"> che </w:t>
      </w:r>
      <w:r w:rsidR="00C4038F" w:rsidRPr="00810C78">
        <w:rPr>
          <w:rFonts w:ascii="Mulish" w:hAnsi="Mulish" w:cs="Open Sans"/>
          <w:i/>
          <w:iCs/>
          <w:color w:val="00B0F0"/>
          <w:sz w:val="20"/>
          <w:szCs w:val="20"/>
        </w:rPr>
        <w:t>l’Amministrazione dovrà redigere per l’adesione al Polo Strategico Nazionale (PSN).</w:t>
      </w:r>
    </w:p>
    <w:p w14:paraId="46D08B64" w14:textId="6645BBC2" w:rsidR="00E7438A" w:rsidRDefault="00E7438A" w:rsidP="00AF6EA9">
      <w:pPr>
        <w:pStyle w:val="Corpotesto1"/>
        <w:spacing w:before="120" w:line="360" w:lineRule="auto"/>
        <w:ind w:left="0"/>
        <w:rPr>
          <w:rFonts w:ascii="Mulish" w:hAnsi="Mulish" w:cs="Open Sans"/>
          <w:i/>
          <w:iCs/>
          <w:color w:val="00B0F0"/>
          <w:sz w:val="20"/>
          <w:szCs w:val="20"/>
        </w:rPr>
      </w:pPr>
    </w:p>
    <w:p w14:paraId="275FD083" w14:textId="497FC6E5" w:rsidR="00E7438A" w:rsidRPr="00E7438A" w:rsidRDefault="00E7438A" w:rsidP="00E7438A">
      <w:pPr>
        <w:pStyle w:val="Corpotesto1"/>
        <w:spacing w:before="120" w:line="360" w:lineRule="auto"/>
        <w:rPr>
          <w:rFonts w:ascii="Mulish" w:hAnsi="Mulish" w:cs="Open Sans"/>
          <w:b/>
          <w:i/>
          <w:iCs/>
          <w:color w:val="00B0F0"/>
          <w:sz w:val="20"/>
          <w:szCs w:val="20"/>
        </w:rPr>
      </w:pPr>
      <w:r>
        <w:rPr>
          <w:rFonts w:ascii="Mulish" w:hAnsi="Mulish" w:cs="Open Sans"/>
          <w:b/>
          <w:i/>
          <w:iCs/>
          <w:color w:val="00B0F0"/>
          <w:sz w:val="20"/>
          <w:szCs w:val="20"/>
        </w:rPr>
        <w:t>Riferimento all’</w:t>
      </w:r>
      <w:r w:rsidRPr="00E7438A">
        <w:rPr>
          <w:rFonts w:ascii="Mulish" w:hAnsi="Mulish" w:cs="Open Sans"/>
          <w:b/>
          <w:i/>
          <w:iCs/>
          <w:color w:val="00B0F0"/>
          <w:sz w:val="20"/>
          <w:szCs w:val="20"/>
        </w:rPr>
        <w:t>Articolo 2</w:t>
      </w:r>
      <w:r>
        <w:rPr>
          <w:rFonts w:ascii="Mulish" w:hAnsi="Mulish" w:cs="Open Sans"/>
          <w:b/>
          <w:i/>
          <w:iCs/>
          <w:color w:val="00B0F0"/>
          <w:sz w:val="20"/>
          <w:szCs w:val="20"/>
        </w:rPr>
        <w:t xml:space="preserve"> “</w:t>
      </w:r>
      <w:r w:rsidRPr="00E7438A">
        <w:rPr>
          <w:rFonts w:ascii="Mulish" w:hAnsi="Mulish" w:cs="Open Sans"/>
          <w:b/>
          <w:i/>
          <w:iCs/>
          <w:color w:val="00B0F0"/>
          <w:sz w:val="20"/>
          <w:szCs w:val="20"/>
        </w:rPr>
        <w:t>DEFINIZIONI</w:t>
      </w:r>
      <w:r>
        <w:rPr>
          <w:rFonts w:ascii="Mulish" w:hAnsi="Mulish" w:cs="Open Sans"/>
          <w:b/>
          <w:i/>
          <w:iCs/>
          <w:color w:val="00B0F0"/>
          <w:sz w:val="20"/>
          <w:szCs w:val="20"/>
        </w:rPr>
        <w:t>” della Convenzione:</w:t>
      </w:r>
    </w:p>
    <w:p w14:paraId="6EB4449E" w14:textId="6D2B2AAE" w:rsidR="00C53F52" w:rsidRDefault="00E7438A" w:rsidP="00E7438A">
      <w:pPr>
        <w:pStyle w:val="Corpotesto1"/>
        <w:spacing w:before="120" w:line="360" w:lineRule="auto"/>
        <w:ind w:left="0"/>
        <w:rPr>
          <w:rFonts w:ascii="Mulish" w:hAnsi="Mulish" w:cs="Open Sans"/>
          <w:i/>
          <w:iCs/>
          <w:color w:val="00B0F0"/>
          <w:sz w:val="20"/>
          <w:szCs w:val="20"/>
        </w:rPr>
      </w:pPr>
      <w:r w:rsidRPr="00E7438A">
        <w:rPr>
          <w:rFonts w:ascii="Mulish" w:hAnsi="Mulish" w:cs="Open Sans"/>
          <w:b/>
          <w:i/>
          <w:iCs/>
          <w:color w:val="00B0F0"/>
          <w:sz w:val="20"/>
          <w:szCs w:val="20"/>
        </w:rPr>
        <w:t>Piano dei Fabbisogni:</w:t>
      </w:r>
      <w:r w:rsidRPr="00E7438A">
        <w:rPr>
          <w:rFonts w:ascii="Mulish" w:hAnsi="Mulish" w:cs="Open Sans"/>
          <w:i/>
          <w:iCs/>
          <w:color w:val="00B0F0"/>
          <w:sz w:val="20"/>
          <w:szCs w:val="20"/>
        </w:rPr>
        <w:t xml:space="preserve"> indica il documento formale predisposto dall’Amministrazione</w:t>
      </w:r>
      <w:r>
        <w:rPr>
          <w:rFonts w:ascii="Mulish" w:hAnsi="Mulish" w:cs="Open Sans"/>
          <w:i/>
          <w:iCs/>
          <w:color w:val="00B0F0"/>
          <w:sz w:val="20"/>
          <w:szCs w:val="20"/>
        </w:rPr>
        <w:t xml:space="preserve"> </w:t>
      </w:r>
      <w:r w:rsidRPr="00E7438A">
        <w:rPr>
          <w:rFonts w:ascii="Mulish" w:hAnsi="Mulish" w:cs="Open Sans"/>
          <w:i/>
          <w:iCs/>
          <w:color w:val="00B0F0"/>
          <w:sz w:val="20"/>
          <w:szCs w:val="20"/>
        </w:rPr>
        <w:t>Utente, con l’ausilio del Concessionario, contenente per ciascuna categoria di servizi,</w:t>
      </w:r>
      <w:r>
        <w:rPr>
          <w:rFonts w:ascii="Mulish" w:hAnsi="Mulish" w:cs="Open Sans"/>
          <w:i/>
          <w:iCs/>
          <w:color w:val="00B0F0"/>
          <w:sz w:val="20"/>
          <w:szCs w:val="20"/>
        </w:rPr>
        <w:t xml:space="preserve"> </w:t>
      </w:r>
      <w:r w:rsidRPr="00E7438A">
        <w:rPr>
          <w:rFonts w:ascii="Mulish" w:hAnsi="Mulish" w:cs="Open Sans"/>
          <w:i/>
          <w:iCs/>
          <w:color w:val="00B0F0"/>
          <w:sz w:val="20"/>
          <w:szCs w:val="20"/>
        </w:rPr>
        <w:t>indicazioni di tipo quantitativo di ciascun servizio che la stessa intende acquistare in cambio</w:t>
      </w:r>
      <w:r>
        <w:rPr>
          <w:rFonts w:ascii="Mulish" w:hAnsi="Mulish" w:cs="Open Sans"/>
          <w:i/>
          <w:iCs/>
          <w:color w:val="00B0F0"/>
          <w:sz w:val="20"/>
          <w:szCs w:val="20"/>
        </w:rPr>
        <w:t xml:space="preserve"> del pagamento di un prezzo</w:t>
      </w:r>
      <w:r w:rsidR="00C53F52" w:rsidRPr="00AF6EA9">
        <w:rPr>
          <w:rFonts w:ascii="Mulish" w:hAnsi="Mulish" w:cs="Open Sans"/>
          <w:i/>
          <w:iCs/>
          <w:color w:val="00B0F0"/>
          <w:sz w:val="20"/>
          <w:szCs w:val="20"/>
        </w:rPr>
        <w:t>]</w:t>
      </w:r>
    </w:p>
    <w:p w14:paraId="2C114574" w14:textId="33DA99C4" w:rsidR="004801ED" w:rsidRDefault="004801ED" w:rsidP="00E7438A">
      <w:pPr>
        <w:pStyle w:val="Corpotesto1"/>
        <w:spacing w:before="120" w:line="360" w:lineRule="auto"/>
        <w:ind w:left="0"/>
        <w:rPr>
          <w:rFonts w:ascii="Mulish" w:hAnsi="Mulish" w:cs="Open Sans"/>
          <w:i/>
          <w:iCs/>
          <w:color w:val="00B0F0"/>
          <w:sz w:val="20"/>
          <w:szCs w:val="20"/>
        </w:rPr>
      </w:pPr>
    </w:p>
    <w:p w14:paraId="1CCB035B" w14:textId="51DB8CC5" w:rsidR="007C1CF7" w:rsidRDefault="007C1CF7">
      <w:pPr>
        <w:rPr>
          <w:rFonts w:ascii="Mulish" w:eastAsia="Mulish" w:hAnsi="Mulish" w:cs="Mulish"/>
          <w:lang w:val="it-IT"/>
        </w:rPr>
      </w:pPr>
      <w:r>
        <w:rPr>
          <w:rFonts w:ascii="Mulish" w:eastAsia="Mulish" w:hAnsi="Mulish" w:cs="Mulish"/>
          <w:lang w:val="it-IT"/>
        </w:rPr>
        <w:br w:type="page"/>
      </w:r>
    </w:p>
    <w:p w14:paraId="334C812B" w14:textId="77777777" w:rsidR="00DF1A35" w:rsidRPr="009F4A2E" w:rsidRDefault="00160B7D" w:rsidP="009F4A2E">
      <w:pPr>
        <w:pStyle w:val="V-StileAppendix"/>
        <w:rPr>
          <w:b w:val="0"/>
        </w:rPr>
      </w:pPr>
      <w:r w:rsidRPr="009F4A2E">
        <w:lastRenderedPageBreak/>
        <w:t>INDICE</w:t>
      </w:r>
    </w:p>
    <w:sdt>
      <w:sdtPr>
        <w:rPr>
          <w:b w:val="0"/>
          <w:sz w:val="22"/>
          <w:szCs w:val="24"/>
          <w:lang w:val="it-IT"/>
        </w:rPr>
        <w:id w:val="2129655387"/>
        <w:docPartObj>
          <w:docPartGallery w:val="Table of Contents"/>
          <w:docPartUnique/>
        </w:docPartObj>
      </w:sdtPr>
      <w:sdtEndPr>
        <w:rPr>
          <w:b/>
          <w:sz w:val="28"/>
          <w:szCs w:val="20"/>
        </w:rPr>
      </w:sdtEndPr>
      <w:sdtContent>
        <w:p w14:paraId="09A13ABC" w14:textId="2154FE75" w:rsidR="0051515A" w:rsidRDefault="009A3965">
          <w:pPr>
            <w:pStyle w:val="Sommario1"/>
            <w:tabs>
              <w:tab w:val="left" w:pos="816"/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it-IT"/>
            </w:rPr>
          </w:pPr>
          <w:r>
            <w:rPr>
              <w:lang w:val="it-IT"/>
            </w:rPr>
            <w:fldChar w:fldCharType="begin"/>
          </w:r>
          <w:r>
            <w:rPr>
              <w:lang w:val="it-IT"/>
            </w:rPr>
            <w:instrText xml:space="preserve"> TOC \o "1-4" \h \z \u </w:instrText>
          </w:r>
          <w:r>
            <w:rPr>
              <w:lang w:val="it-IT"/>
            </w:rPr>
            <w:fldChar w:fldCharType="separate"/>
          </w:r>
          <w:hyperlink w:anchor="_Toc120012059" w:history="1">
            <w:r w:rsidR="0051515A" w:rsidRPr="001F4ABB">
              <w:rPr>
                <w:rStyle w:val="Collegamentoipertestuale"/>
                <w:noProof/>
              </w:rPr>
              <w:t>1</w:t>
            </w:r>
            <w:r w:rsidR="0051515A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val="it-IT"/>
              </w:rPr>
              <w:tab/>
            </w:r>
            <w:r w:rsidR="0051515A" w:rsidRPr="001F4ABB">
              <w:rPr>
                <w:rStyle w:val="Collegamentoipertestuale"/>
                <w:noProof/>
              </w:rPr>
              <w:t>PREMESSA</w:t>
            </w:r>
            <w:r w:rsidR="0051515A">
              <w:rPr>
                <w:noProof/>
                <w:webHidden/>
              </w:rPr>
              <w:tab/>
            </w:r>
            <w:r w:rsidR="0051515A">
              <w:rPr>
                <w:noProof/>
                <w:webHidden/>
              </w:rPr>
              <w:fldChar w:fldCharType="begin"/>
            </w:r>
            <w:r w:rsidR="0051515A">
              <w:rPr>
                <w:noProof/>
                <w:webHidden/>
              </w:rPr>
              <w:instrText xml:space="preserve"> PAGEREF _Toc120012059 \h </w:instrText>
            </w:r>
            <w:r w:rsidR="0051515A">
              <w:rPr>
                <w:noProof/>
                <w:webHidden/>
              </w:rPr>
            </w:r>
            <w:r w:rsidR="0051515A">
              <w:rPr>
                <w:noProof/>
                <w:webHidden/>
              </w:rPr>
              <w:fldChar w:fldCharType="separate"/>
            </w:r>
            <w:r w:rsidR="001B3B38">
              <w:rPr>
                <w:noProof/>
                <w:webHidden/>
              </w:rPr>
              <w:t>6</w:t>
            </w:r>
            <w:r w:rsidR="0051515A">
              <w:rPr>
                <w:noProof/>
                <w:webHidden/>
              </w:rPr>
              <w:fldChar w:fldCharType="end"/>
            </w:r>
          </w:hyperlink>
        </w:p>
        <w:p w14:paraId="0956F260" w14:textId="2BA6612B" w:rsidR="0051515A" w:rsidRDefault="001B3B38">
          <w:pPr>
            <w:pStyle w:val="Sommario1"/>
            <w:tabs>
              <w:tab w:val="left" w:pos="816"/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it-IT"/>
            </w:rPr>
          </w:pPr>
          <w:hyperlink w:anchor="_Toc120012060" w:history="1">
            <w:r w:rsidR="0051515A" w:rsidRPr="001F4ABB">
              <w:rPr>
                <w:rStyle w:val="Collegamentoipertestuale"/>
                <w:noProof/>
              </w:rPr>
              <w:t>2</w:t>
            </w:r>
            <w:r w:rsidR="0051515A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val="it-IT"/>
              </w:rPr>
              <w:tab/>
            </w:r>
            <w:r w:rsidR="0051515A" w:rsidRPr="001F4ABB">
              <w:rPr>
                <w:rStyle w:val="Collegamentoipertestuale"/>
                <w:noProof/>
              </w:rPr>
              <w:t>DATI ANAGRAFICI DELL’AMMINISTRAZIONE</w:t>
            </w:r>
            <w:r w:rsidR="0051515A">
              <w:rPr>
                <w:noProof/>
                <w:webHidden/>
              </w:rPr>
              <w:tab/>
            </w:r>
            <w:r w:rsidR="0051515A">
              <w:rPr>
                <w:noProof/>
                <w:webHidden/>
              </w:rPr>
              <w:fldChar w:fldCharType="begin"/>
            </w:r>
            <w:r w:rsidR="0051515A">
              <w:rPr>
                <w:noProof/>
                <w:webHidden/>
              </w:rPr>
              <w:instrText xml:space="preserve"> PAGEREF _Toc120012060 \h </w:instrText>
            </w:r>
            <w:r w:rsidR="0051515A">
              <w:rPr>
                <w:noProof/>
                <w:webHidden/>
              </w:rPr>
            </w:r>
            <w:r w:rsidR="0051515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51515A">
              <w:rPr>
                <w:noProof/>
                <w:webHidden/>
              </w:rPr>
              <w:fldChar w:fldCharType="end"/>
            </w:r>
          </w:hyperlink>
        </w:p>
        <w:p w14:paraId="679D0991" w14:textId="44F2B189" w:rsidR="0051515A" w:rsidRDefault="001B3B38">
          <w:pPr>
            <w:pStyle w:val="Sommario1"/>
            <w:tabs>
              <w:tab w:val="left" w:pos="816"/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it-IT"/>
            </w:rPr>
          </w:pPr>
          <w:hyperlink w:anchor="_Toc120012061" w:history="1">
            <w:r w:rsidR="0051515A" w:rsidRPr="001F4ABB">
              <w:rPr>
                <w:rStyle w:val="Collegamentoipertestuale"/>
                <w:noProof/>
              </w:rPr>
              <w:t>3</w:t>
            </w:r>
            <w:r w:rsidR="0051515A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val="it-IT"/>
              </w:rPr>
              <w:tab/>
            </w:r>
            <w:r w:rsidR="0051515A" w:rsidRPr="001F4ABB">
              <w:rPr>
                <w:rStyle w:val="Collegamentoipertestuale"/>
                <w:noProof/>
              </w:rPr>
              <w:t>DOCUMENTI DI RIFERIMENTO</w:t>
            </w:r>
            <w:r w:rsidR="0051515A">
              <w:rPr>
                <w:noProof/>
                <w:webHidden/>
              </w:rPr>
              <w:tab/>
            </w:r>
            <w:r w:rsidR="0051515A">
              <w:rPr>
                <w:noProof/>
                <w:webHidden/>
              </w:rPr>
              <w:fldChar w:fldCharType="begin"/>
            </w:r>
            <w:r w:rsidR="0051515A">
              <w:rPr>
                <w:noProof/>
                <w:webHidden/>
              </w:rPr>
              <w:instrText xml:space="preserve"> PAGEREF _Toc120012061 \h </w:instrText>
            </w:r>
            <w:r w:rsidR="0051515A">
              <w:rPr>
                <w:noProof/>
                <w:webHidden/>
              </w:rPr>
            </w:r>
            <w:r w:rsidR="0051515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51515A">
              <w:rPr>
                <w:noProof/>
                <w:webHidden/>
              </w:rPr>
              <w:fldChar w:fldCharType="end"/>
            </w:r>
          </w:hyperlink>
        </w:p>
        <w:p w14:paraId="0E84DE77" w14:textId="4920C5A1" w:rsidR="0051515A" w:rsidRDefault="001B3B38">
          <w:pPr>
            <w:pStyle w:val="Sommario2"/>
            <w:tabs>
              <w:tab w:val="left" w:pos="1225"/>
              <w:tab w:val="right" w:leader="dot" w:pos="9628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it-IT"/>
            </w:rPr>
          </w:pPr>
          <w:hyperlink w:anchor="_Toc120012062" w:history="1">
            <w:r w:rsidR="0051515A" w:rsidRPr="001F4ABB">
              <w:rPr>
                <w:rStyle w:val="Collegamentoipertestuale"/>
                <w:noProof/>
              </w:rPr>
              <w:t>3.1</w:t>
            </w:r>
            <w:r w:rsidR="0051515A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it-IT"/>
              </w:rPr>
              <w:tab/>
            </w:r>
            <w:r w:rsidR="0051515A" w:rsidRPr="001F4ABB">
              <w:rPr>
                <w:rStyle w:val="Collegamentoipertestuale"/>
                <w:noProof/>
              </w:rPr>
              <w:t>DOCUMENTI APPLICABILI</w:t>
            </w:r>
            <w:r w:rsidR="0051515A">
              <w:rPr>
                <w:noProof/>
                <w:webHidden/>
              </w:rPr>
              <w:tab/>
            </w:r>
            <w:r w:rsidR="0051515A">
              <w:rPr>
                <w:noProof/>
                <w:webHidden/>
              </w:rPr>
              <w:fldChar w:fldCharType="begin"/>
            </w:r>
            <w:r w:rsidR="0051515A">
              <w:rPr>
                <w:noProof/>
                <w:webHidden/>
              </w:rPr>
              <w:instrText xml:space="preserve"> PAGEREF _Toc120012062 \h </w:instrText>
            </w:r>
            <w:r w:rsidR="0051515A">
              <w:rPr>
                <w:noProof/>
                <w:webHidden/>
              </w:rPr>
            </w:r>
            <w:r w:rsidR="0051515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51515A">
              <w:rPr>
                <w:noProof/>
                <w:webHidden/>
              </w:rPr>
              <w:fldChar w:fldCharType="end"/>
            </w:r>
          </w:hyperlink>
        </w:p>
        <w:p w14:paraId="1A572618" w14:textId="0A4618E9" w:rsidR="0051515A" w:rsidRDefault="001B3B38">
          <w:pPr>
            <w:pStyle w:val="Sommario2"/>
            <w:tabs>
              <w:tab w:val="left" w:pos="1225"/>
              <w:tab w:val="right" w:leader="dot" w:pos="9628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it-IT"/>
            </w:rPr>
          </w:pPr>
          <w:hyperlink w:anchor="_Toc120012063" w:history="1">
            <w:r w:rsidR="0051515A" w:rsidRPr="001F4ABB">
              <w:rPr>
                <w:rStyle w:val="Collegamentoipertestuale"/>
                <w:noProof/>
              </w:rPr>
              <w:t>3.2</w:t>
            </w:r>
            <w:r w:rsidR="0051515A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it-IT"/>
              </w:rPr>
              <w:tab/>
            </w:r>
            <w:r w:rsidR="0051515A" w:rsidRPr="001F4ABB">
              <w:rPr>
                <w:rStyle w:val="Collegamentoipertestuale"/>
                <w:noProof/>
              </w:rPr>
              <w:t>ACRONIMI</w:t>
            </w:r>
            <w:r w:rsidR="0051515A">
              <w:rPr>
                <w:noProof/>
                <w:webHidden/>
              </w:rPr>
              <w:tab/>
            </w:r>
            <w:r w:rsidR="0051515A">
              <w:rPr>
                <w:noProof/>
                <w:webHidden/>
              </w:rPr>
              <w:fldChar w:fldCharType="begin"/>
            </w:r>
            <w:r w:rsidR="0051515A">
              <w:rPr>
                <w:noProof/>
                <w:webHidden/>
              </w:rPr>
              <w:instrText xml:space="preserve"> PAGEREF _Toc120012063 \h </w:instrText>
            </w:r>
            <w:r w:rsidR="0051515A">
              <w:rPr>
                <w:noProof/>
                <w:webHidden/>
              </w:rPr>
            </w:r>
            <w:r w:rsidR="0051515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51515A">
              <w:rPr>
                <w:noProof/>
                <w:webHidden/>
              </w:rPr>
              <w:fldChar w:fldCharType="end"/>
            </w:r>
          </w:hyperlink>
        </w:p>
        <w:p w14:paraId="1C5D164D" w14:textId="43E0A876" w:rsidR="0051515A" w:rsidRDefault="001B3B38">
          <w:pPr>
            <w:pStyle w:val="Sommario1"/>
            <w:tabs>
              <w:tab w:val="left" w:pos="816"/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it-IT"/>
            </w:rPr>
          </w:pPr>
          <w:hyperlink w:anchor="_Toc120012064" w:history="1">
            <w:r w:rsidR="0051515A" w:rsidRPr="001F4ABB">
              <w:rPr>
                <w:rStyle w:val="Collegamentoipertestuale"/>
                <w:noProof/>
              </w:rPr>
              <w:t>4</w:t>
            </w:r>
            <w:r w:rsidR="0051515A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val="it-IT"/>
              </w:rPr>
              <w:tab/>
            </w:r>
            <w:r w:rsidR="0051515A" w:rsidRPr="001F4ABB">
              <w:rPr>
                <w:rStyle w:val="Collegamentoipertestuale"/>
                <w:noProof/>
              </w:rPr>
              <w:t>DEFINIZIONI</w:t>
            </w:r>
            <w:r w:rsidR="0051515A">
              <w:rPr>
                <w:noProof/>
                <w:webHidden/>
              </w:rPr>
              <w:tab/>
            </w:r>
            <w:r w:rsidR="0051515A">
              <w:rPr>
                <w:noProof/>
                <w:webHidden/>
              </w:rPr>
              <w:fldChar w:fldCharType="begin"/>
            </w:r>
            <w:r w:rsidR="0051515A">
              <w:rPr>
                <w:noProof/>
                <w:webHidden/>
              </w:rPr>
              <w:instrText xml:space="preserve"> PAGEREF _Toc120012064 \h </w:instrText>
            </w:r>
            <w:r w:rsidR="0051515A">
              <w:rPr>
                <w:noProof/>
                <w:webHidden/>
              </w:rPr>
            </w:r>
            <w:r w:rsidR="0051515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51515A">
              <w:rPr>
                <w:noProof/>
                <w:webHidden/>
              </w:rPr>
              <w:fldChar w:fldCharType="end"/>
            </w:r>
          </w:hyperlink>
        </w:p>
        <w:p w14:paraId="3A2D4890" w14:textId="7E0ED396" w:rsidR="0051515A" w:rsidRDefault="001B3B38">
          <w:pPr>
            <w:pStyle w:val="Sommario1"/>
            <w:tabs>
              <w:tab w:val="left" w:pos="816"/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it-IT"/>
            </w:rPr>
          </w:pPr>
          <w:hyperlink w:anchor="_Toc120012065" w:history="1">
            <w:r w:rsidR="0051515A" w:rsidRPr="001F4ABB">
              <w:rPr>
                <w:rStyle w:val="Collegamentoipertestuale"/>
                <w:noProof/>
              </w:rPr>
              <w:t>5</w:t>
            </w:r>
            <w:r w:rsidR="0051515A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val="it-IT"/>
              </w:rPr>
              <w:tab/>
            </w:r>
            <w:r w:rsidR="0051515A" w:rsidRPr="001F4ABB">
              <w:rPr>
                <w:rStyle w:val="Collegamentoipertestuale"/>
                <w:noProof/>
              </w:rPr>
              <w:t>PIANO DI MIGRAZIONE</w:t>
            </w:r>
            <w:r w:rsidR="0051515A">
              <w:rPr>
                <w:noProof/>
                <w:webHidden/>
              </w:rPr>
              <w:tab/>
            </w:r>
            <w:r w:rsidR="0051515A">
              <w:rPr>
                <w:noProof/>
                <w:webHidden/>
              </w:rPr>
              <w:fldChar w:fldCharType="begin"/>
            </w:r>
            <w:r w:rsidR="0051515A">
              <w:rPr>
                <w:noProof/>
                <w:webHidden/>
              </w:rPr>
              <w:instrText xml:space="preserve"> PAGEREF _Toc120012065 \h </w:instrText>
            </w:r>
            <w:r w:rsidR="0051515A">
              <w:rPr>
                <w:noProof/>
                <w:webHidden/>
              </w:rPr>
            </w:r>
            <w:r w:rsidR="0051515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51515A">
              <w:rPr>
                <w:noProof/>
                <w:webHidden/>
              </w:rPr>
              <w:fldChar w:fldCharType="end"/>
            </w:r>
          </w:hyperlink>
        </w:p>
        <w:p w14:paraId="764585D0" w14:textId="10A8FCD6" w:rsidR="0051515A" w:rsidRDefault="001B3B38">
          <w:pPr>
            <w:pStyle w:val="Sommario2"/>
            <w:tabs>
              <w:tab w:val="left" w:pos="1225"/>
              <w:tab w:val="right" w:leader="dot" w:pos="9628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it-IT"/>
            </w:rPr>
          </w:pPr>
          <w:hyperlink w:anchor="_Toc120012066" w:history="1">
            <w:r w:rsidR="0051515A" w:rsidRPr="001F4ABB">
              <w:rPr>
                <w:rStyle w:val="Collegamentoipertestuale"/>
                <w:noProof/>
              </w:rPr>
              <w:t>5.1</w:t>
            </w:r>
            <w:r w:rsidR="0051515A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it-IT"/>
              </w:rPr>
              <w:tab/>
            </w:r>
            <w:r w:rsidR="0051515A" w:rsidRPr="001F4ABB">
              <w:rPr>
                <w:rStyle w:val="Collegamentoipertestuale"/>
                <w:noProof/>
              </w:rPr>
              <w:t>Obiettivi</w:t>
            </w:r>
            <w:r w:rsidR="0051515A">
              <w:rPr>
                <w:noProof/>
                <w:webHidden/>
              </w:rPr>
              <w:tab/>
            </w:r>
            <w:r w:rsidR="0051515A">
              <w:rPr>
                <w:noProof/>
                <w:webHidden/>
              </w:rPr>
              <w:fldChar w:fldCharType="begin"/>
            </w:r>
            <w:r w:rsidR="0051515A">
              <w:rPr>
                <w:noProof/>
                <w:webHidden/>
              </w:rPr>
              <w:instrText xml:space="preserve"> PAGEREF _Toc120012066 \h </w:instrText>
            </w:r>
            <w:r w:rsidR="0051515A">
              <w:rPr>
                <w:noProof/>
                <w:webHidden/>
              </w:rPr>
            </w:r>
            <w:r w:rsidR="0051515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51515A">
              <w:rPr>
                <w:noProof/>
                <w:webHidden/>
              </w:rPr>
              <w:fldChar w:fldCharType="end"/>
            </w:r>
          </w:hyperlink>
        </w:p>
        <w:p w14:paraId="642B8408" w14:textId="7939CF8F" w:rsidR="0051515A" w:rsidRDefault="001B3B38">
          <w:pPr>
            <w:pStyle w:val="Sommario3"/>
            <w:tabs>
              <w:tab w:val="left" w:pos="1633"/>
              <w:tab w:val="right" w:leader="dot" w:pos="9628"/>
            </w:tabs>
            <w:rPr>
              <w:rFonts w:asciiTheme="minorHAnsi" w:eastAsiaTheme="minorEastAsia" w:hAnsiTheme="minorHAnsi" w:cstheme="minorBidi"/>
              <w:i w:val="0"/>
              <w:noProof/>
              <w:szCs w:val="22"/>
              <w:lang w:val="it-IT"/>
            </w:rPr>
          </w:pPr>
          <w:hyperlink w:anchor="_Toc120012067" w:history="1">
            <w:r w:rsidR="0051515A" w:rsidRPr="001F4ABB">
              <w:rPr>
                <w:rStyle w:val="Collegamentoipertestuale"/>
                <w:noProof/>
              </w:rPr>
              <w:t>5.1.1</w:t>
            </w:r>
            <w:r w:rsidR="0051515A">
              <w:rPr>
                <w:rFonts w:asciiTheme="minorHAnsi" w:eastAsiaTheme="minorEastAsia" w:hAnsiTheme="minorHAnsi" w:cstheme="minorBidi"/>
                <w:i w:val="0"/>
                <w:noProof/>
                <w:szCs w:val="22"/>
                <w:lang w:val="it-IT"/>
              </w:rPr>
              <w:tab/>
            </w:r>
            <w:r w:rsidR="0051515A" w:rsidRPr="001F4ABB">
              <w:rPr>
                <w:rStyle w:val="Collegamentoipertestuale"/>
                <w:noProof/>
              </w:rPr>
              <w:t>Descrizione Servizio 1</w:t>
            </w:r>
            <w:r w:rsidR="0051515A">
              <w:rPr>
                <w:noProof/>
                <w:webHidden/>
              </w:rPr>
              <w:tab/>
            </w:r>
            <w:r w:rsidR="0051515A">
              <w:rPr>
                <w:noProof/>
                <w:webHidden/>
              </w:rPr>
              <w:fldChar w:fldCharType="begin"/>
            </w:r>
            <w:r w:rsidR="0051515A">
              <w:rPr>
                <w:noProof/>
                <w:webHidden/>
              </w:rPr>
              <w:instrText xml:space="preserve"> PAGEREF _Toc120012067 \h </w:instrText>
            </w:r>
            <w:r w:rsidR="0051515A">
              <w:rPr>
                <w:noProof/>
                <w:webHidden/>
              </w:rPr>
            </w:r>
            <w:r w:rsidR="0051515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51515A">
              <w:rPr>
                <w:noProof/>
                <w:webHidden/>
              </w:rPr>
              <w:fldChar w:fldCharType="end"/>
            </w:r>
          </w:hyperlink>
        </w:p>
        <w:p w14:paraId="74751054" w14:textId="5CB82E06" w:rsidR="0051515A" w:rsidRDefault="001B3B38">
          <w:pPr>
            <w:pStyle w:val="Sommario3"/>
            <w:tabs>
              <w:tab w:val="left" w:pos="1633"/>
              <w:tab w:val="right" w:leader="dot" w:pos="9628"/>
            </w:tabs>
            <w:rPr>
              <w:rFonts w:asciiTheme="minorHAnsi" w:eastAsiaTheme="minorEastAsia" w:hAnsiTheme="minorHAnsi" w:cstheme="minorBidi"/>
              <w:i w:val="0"/>
              <w:noProof/>
              <w:szCs w:val="22"/>
              <w:lang w:val="it-IT"/>
            </w:rPr>
          </w:pPr>
          <w:hyperlink w:anchor="_Toc120012068" w:history="1">
            <w:r w:rsidR="0051515A" w:rsidRPr="001F4ABB">
              <w:rPr>
                <w:rStyle w:val="Collegamentoipertestuale"/>
                <w:noProof/>
              </w:rPr>
              <w:t>5.1.2</w:t>
            </w:r>
            <w:r w:rsidR="0051515A">
              <w:rPr>
                <w:rFonts w:asciiTheme="minorHAnsi" w:eastAsiaTheme="minorEastAsia" w:hAnsiTheme="minorHAnsi" w:cstheme="minorBidi"/>
                <w:i w:val="0"/>
                <w:noProof/>
                <w:szCs w:val="22"/>
                <w:lang w:val="it-IT"/>
              </w:rPr>
              <w:tab/>
            </w:r>
            <w:r w:rsidR="0051515A" w:rsidRPr="001F4ABB">
              <w:rPr>
                <w:rStyle w:val="Collegamentoipertestuale"/>
                <w:noProof/>
              </w:rPr>
              <w:t>Descrizione Servizio 2</w:t>
            </w:r>
            <w:r w:rsidR="0051515A">
              <w:rPr>
                <w:noProof/>
                <w:webHidden/>
              </w:rPr>
              <w:tab/>
            </w:r>
            <w:r w:rsidR="0051515A">
              <w:rPr>
                <w:noProof/>
                <w:webHidden/>
              </w:rPr>
              <w:fldChar w:fldCharType="begin"/>
            </w:r>
            <w:r w:rsidR="0051515A">
              <w:rPr>
                <w:noProof/>
                <w:webHidden/>
              </w:rPr>
              <w:instrText xml:space="preserve"> PAGEREF _Toc120012068 \h </w:instrText>
            </w:r>
            <w:r w:rsidR="0051515A">
              <w:rPr>
                <w:noProof/>
                <w:webHidden/>
              </w:rPr>
            </w:r>
            <w:r w:rsidR="0051515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51515A">
              <w:rPr>
                <w:noProof/>
                <w:webHidden/>
              </w:rPr>
              <w:fldChar w:fldCharType="end"/>
            </w:r>
          </w:hyperlink>
        </w:p>
        <w:p w14:paraId="4A005629" w14:textId="1534EBED" w:rsidR="0051515A" w:rsidRDefault="001B3B38">
          <w:pPr>
            <w:pStyle w:val="Sommario2"/>
            <w:tabs>
              <w:tab w:val="left" w:pos="1225"/>
              <w:tab w:val="right" w:leader="dot" w:pos="9628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it-IT"/>
            </w:rPr>
          </w:pPr>
          <w:hyperlink w:anchor="_Toc120012069" w:history="1">
            <w:r w:rsidR="0051515A" w:rsidRPr="001F4ABB">
              <w:rPr>
                <w:rStyle w:val="Collegamentoipertestuale"/>
                <w:noProof/>
              </w:rPr>
              <w:t>5.2</w:t>
            </w:r>
            <w:r w:rsidR="0051515A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it-IT"/>
              </w:rPr>
              <w:tab/>
            </w:r>
            <w:r w:rsidR="0051515A" w:rsidRPr="001F4ABB">
              <w:rPr>
                <w:rStyle w:val="Collegamentoipertestuale"/>
                <w:noProof/>
              </w:rPr>
              <w:t>Piano di migrazione</w:t>
            </w:r>
            <w:r w:rsidR="0051515A">
              <w:rPr>
                <w:noProof/>
                <w:webHidden/>
              </w:rPr>
              <w:tab/>
            </w:r>
            <w:r w:rsidR="0051515A">
              <w:rPr>
                <w:noProof/>
                <w:webHidden/>
              </w:rPr>
              <w:fldChar w:fldCharType="begin"/>
            </w:r>
            <w:r w:rsidR="0051515A">
              <w:rPr>
                <w:noProof/>
                <w:webHidden/>
              </w:rPr>
              <w:instrText xml:space="preserve"> PAGEREF _Toc120012069 \h </w:instrText>
            </w:r>
            <w:r w:rsidR="0051515A">
              <w:rPr>
                <w:noProof/>
                <w:webHidden/>
              </w:rPr>
            </w:r>
            <w:r w:rsidR="0051515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51515A">
              <w:rPr>
                <w:noProof/>
                <w:webHidden/>
              </w:rPr>
              <w:fldChar w:fldCharType="end"/>
            </w:r>
          </w:hyperlink>
        </w:p>
        <w:p w14:paraId="09F62F40" w14:textId="336E9976" w:rsidR="0051515A" w:rsidRDefault="001B3B38">
          <w:pPr>
            <w:pStyle w:val="Sommario3"/>
            <w:tabs>
              <w:tab w:val="left" w:pos="1633"/>
              <w:tab w:val="right" w:leader="dot" w:pos="9628"/>
            </w:tabs>
            <w:rPr>
              <w:rFonts w:asciiTheme="minorHAnsi" w:eastAsiaTheme="minorEastAsia" w:hAnsiTheme="minorHAnsi" w:cstheme="minorBidi"/>
              <w:i w:val="0"/>
              <w:noProof/>
              <w:szCs w:val="22"/>
              <w:lang w:val="it-IT"/>
            </w:rPr>
          </w:pPr>
          <w:hyperlink w:anchor="_Toc120012070" w:history="1">
            <w:r w:rsidR="0051515A" w:rsidRPr="001F4ABB">
              <w:rPr>
                <w:rStyle w:val="Collegamentoipertestuale"/>
                <w:noProof/>
              </w:rPr>
              <w:t>5.2.1</w:t>
            </w:r>
            <w:r w:rsidR="0051515A">
              <w:rPr>
                <w:rFonts w:asciiTheme="minorHAnsi" w:eastAsiaTheme="minorEastAsia" w:hAnsiTheme="minorHAnsi" w:cstheme="minorBidi"/>
                <w:i w:val="0"/>
                <w:noProof/>
                <w:szCs w:val="22"/>
                <w:lang w:val="it-IT"/>
              </w:rPr>
              <w:tab/>
            </w:r>
            <w:r w:rsidR="0051515A" w:rsidRPr="001F4ABB">
              <w:rPr>
                <w:rStyle w:val="Collegamentoipertestuale"/>
                <w:noProof/>
              </w:rPr>
              <w:t>Tempistiche</w:t>
            </w:r>
            <w:r w:rsidR="0051515A">
              <w:rPr>
                <w:noProof/>
                <w:webHidden/>
              </w:rPr>
              <w:tab/>
            </w:r>
            <w:r w:rsidR="0051515A">
              <w:rPr>
                <w:noProof/>
                <w:webHidden/>
              </w:rPr>
              <w:fldChar w:fldCharType="begin"/>
            </w:r>
            <w:r w:rsidR="0051515A">
              <w:rPr>
                <w:noProof/>
                <w:webHidden/>
              </w:rPr>
              <w:instrText xml:space="preserve"> PAGEREF _Toc120012070 \h </w:instrText>
            </w:r>
            <w:r w:rsidR="0051515A">
              <w:rPr>
                <w:noProof/>
                <w:webHidden/>
              </w:rPr>
            </w:r>
            <w:r w:rsidR="0051515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51515A">
              <w:rPr>
                <w:noProof/>
                <w:webHidden/>
              </w:rPr>
              <w:fldChar w:fldCharType="end"/>
            </w:r>
          </w:hyperlink>
        </w:p>
        <w:p w14:paraId="447F613F" w14:textId="29B6C2E8" w:rsidR="0051515A" w:rsidRDefault="001B3B38">
          <w:pPr>
            <w:pStyle w:val="Sommario1"/>
            <w:tabs>
              <w:tab w:val="left" w:pos="816"/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it-IT"/>
            </w:rPr>
          </w:pPr>
          <w:hyperlink w:anchor="_Toc120012071" w:history="1">
            <w:r w:rsidR="0051515A" w:rsidRPr="001F4ABB">
              <w:rPr>
                <w:rStyle w:val="Collegamentoipertestuale"/>
                <w:noProof/>
              </w:rPr>
              <w:t>6</w:t>
            </w:r>
            <w:r w:rsidR="0051515A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val="it-IT"/>
              </w:rPr>
              <w:tab/>
            </w:r>
            <w:r w:rsidR="0051515A" w:rsidRPr="001F4ABB">
              <w:rPr>
                <w:rStyle w:val="Collegamentoipertestuale"/>
                <w:noProof/>
              </w:rPr>
              <w:t>DESCRIZIONE DEI FABBISOGNI</w:t>
            </w:r>
            <w:r w:rsidR="0051515A">
              <w:rPr>
                <w:noProof/>
                <w:webHidden/>
              </w:rPr>
              <w:tab/>
            </w:r>
            <w:r w:rsidR="0051515A">
              <w:rPr>
                <w:noProof/>
                <w:webHidden/>
              </w:rPr>
              <w:fldChar w:fldCharType="begin"/>
            </w:r>
            <w:r w:rsidR="0051515A">
              <w:rPr>
                <w:noProof/>
                <w:webHidden/>
              </w:rPr>
              <w:instrText xml:space="preserve"> PAGEREF _Toc120012071 \h </w:instrText>
            </w:r>
            <w:r w:rsidR="0051515A">
              <w:rPr>
                <w:noProof/>
                <w:webHidden/>
              </w:rPr>
            </w:r>
            <w:r w:rsidR="0051515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51515A">
              <w:rPr>
                <w:noProof/>
                <w:webHidden/>
              </w:rPr>
              <w:fldChar w:fldCharType="end"/>
            </w:r>
          </w:hyperlink>
        </w:p>
        <w:p w14:paraId="65C29429" w14:textId="764E28AB" w:rsidR="0051515A" w:rsidRDefault="001B3B38">
          <w:pPr>
            <w:pStyle w:val="Sommario2"/>
            <w:tabs>
              <w:tab w:val="left" w:pos="1225"/>
              <w:tab w:val="right" w:leader="dot" w:pos="9628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it-IT"/>
            </w:rPr>
          </w:pPr>
          <w:hyperlink w:anchor="_Toc120012072" w:history="1">
            <w:r w:rsidR="0051515A" w:rsidRPr="001F4ABB">
              <w:rPr>
                <w:rStyle w:val="Collegamentoipertestuale"/>
                <w:noProof/>
              </w:rPr>
              <w:t>6.1</w:t>
            </w:r>
            <w:r w:rsidR="0051515A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it-IT"/>
              </w:rPr>
              <w:tab/>
            </w:r>
            <w:r w:rsidR="0051515A" w:rsidRPr="001F4ABB">
              <w:rPr>
                <w:rStyle w:val="Collegamentoipertestuale"/>
                <w:noProof/>
              </w:rPr>
              <w:t>Contesto di Riferimento</w:t>
            </w:r>
            <w:r w:rsidR="0051515A">
              <w:rPr>
                <w:noProof/>
                <w:webHidden/>
              </w:rPr>
              <w:tab/>
            </w:r>
            <w:r w:rsidR="0051515A">
              <w:rPr>
                <w:noProof/>
                <w:webHidden/>
              </w:rPr>
              <w:fldChar w:fldCharType="begin"/>
            </w:r>
            <w:r w:rsidR="0051515A">
              <w:rPr>
                <w:noProof/>
                <w:webHidden/>
              </w:rPr>
              <w:instrText xml:space="preserve"> PAGEREF _Toc120012072 \h </w:instrText>
            </w:r>
            <w:r w:rsidR="0051515A">
              <w:rPr>
                <w:noProof/>
                <w:webHidden/>
              </w:rPr>
            </w:r>
            <w:r w:rsidR="0051515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51515A">
              <w:rPr>
                <w:noProof/>
                <w:webHidden/>
              </w:rPr>
              <w:fldChar w:fldCharType="end"/>
            </w:r>
          </w:hyperlink>
        </w:p>
        <w:p w14:paraId="74BAE6C5" w14:textId="1F209402" w:rsidR="0051515A" w:rsidRDefault="001B3B38">
          <w:pPr>
            <w:pStyle w:val="Sommario1"/>
            <w:tabs>
              <w:tab w:val="left" w:pos="816"/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it-IT"/>
            </w:rPr>
          </w:pPr>
          <w:hyperlink w:anchor="_Toc120012073" w:history="1">
            <w:r w:rsidR="0051515A" w:rsidRPr="001F4ABB">
              <w:rPr>
                <w:rStyle w:val="Collegamentoipertestuale"/>
                <w:noProof/>
              </w:rPr>
              <w:t>7</w:t>
            </w:r>
            <w:r w:rsidR="0051515A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val="it-IT"/>
              </w:rPr>
              <w:tab/>
            </w:r>
            <w:r w:rsidR="0051515A" w:rsidRPr="001F4ABB">
              <w:rPr>
                <w:rStyle w:val="Collegamentoipertestuale"/>
                <w:noProof/>
              </w:rPr>
              <w:t>Servizi richiesti</w:t>
            </w:r>
            <w:r w:rsidR="0051515A">
              <w:rPr>
                <w:noProof/>
                <w:webHidden/>
              </w:rPr>
              <w:tab/>
            </w:r>
            <w:r w:rsidR="0051515A">
              <w:rPr>
                <w:noProof/>
                <w:webHidden/>
              </w:rPr>
              <w:fldChar w:fldCharType="begin"/>
            </w:r>
            <w:r w:rsidR="0051515A">
              <w:rPr>
                <w:noProof/>
                <w:webHidden/>
              </w:rPr>
              <w:instrText xml:space="preserve"> PAGEREF _Toc120012073 \h </w:instrText>
            </w:r>
            <w:r w:rsidR="0051515A">
              <w:rPr>
                <w:noProof/>
                <w:webHidden/>
              </w:rPr>
            </w:r>
            <w:r w:rsidR="0051515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="0051515A">
              <w:rPr>
                <w:noProof/>
                <w:webHidden/>
              </w:rPr>
              <w:fldChar w:fldCharType="end"/>
            </w:r>
          </w:hyperlink>
        </w:p>
        <w:p w14:paraId="413419C3" w14:textId="4829DF1A" w:rsidR="0051515A" w:rsidRDefault="001B3B38">
          <w:pPr>
            <w:pStyle w:val="Sommario2"/>
            <w:tabs>
              <w:tab w:val="left" w:pos="1225"/>
              <w:tab w:val="right" w:leader="dot" w:pos="9628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it-IT"/>
            </w:rPr>
          </w:pPr>
          <w:hyperlink w:anchor="_Toc120012074" w:history="1">
            <w:r w:rsidR="0051515A" w:rsidRPr="001F4ABB">
              <w:rPr>
                <w:rStyle w:val="Collegamentoipertestuale"/>
                <w:noProof/>
              </w:rPr>
              <w:t>7.1</w:t>
            </w:r>
            <w:r w:rsidR="0051515A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it-IT"/>
              </w:rPr>
              <w:tab/>
            </w:r>
            <w:r w:rsidR="0051515A" w:rsidRPr="001F4ABB">
              <w:rPr>
                <w:rStyle w:val="Collegamentoipertestuale"/>
                <w:noProof/>
              </w:rPr>
              <w:t>Industry standard</w:t>
            </w:r>
            <w:r w:rsidR="0051515A">
              <w:rPr>
                <w:noProof/>
                <w:webHidden/>
              </w:rPr>
              <w:tab/>
            </w:r>
            <w:r w:rsidR="0051515A">
              <w:rPr>
                <w:noProof/>
                <w:webHidden/>
              </w:rPr>
              <w:fldChar w:fldCharType="begin"/>
            </w:r>
            <w:r w:rsidR="0051515A">
              <w:rPr>
                <w:noProof/>
                <w:webHidden/>
              </w:rPr>
              <w:instrText xml:space="preserve"> PAGEREF _Toc120012074 \h </w:instrText>
            </w:r>
            <w:r w:rsidR="0051515A">
              <w:rPr>
                <w:noProof/>
                <w:webHidden/>
              </w:rPr>
            </w:r>
            <w:r w:rsidR="0051515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 w:rsidR="0051515A">
              <w:rPr>
                <w:noProof/>
                <w:webHidden/>
              </w:rPr>
              <w:fldChar w:fldCharType="end"/>
            </w:r>
          </w:hyperlink>
        </w:p>
        <w:p w14:paraId="06CD33F9" w14:textId="62D5FBFD" w:rsidR="0051515A" w:rsidRDefault="001B3B38">
          <w:pPr>
            <w:pStyle w:val="Sommario3"/>
            <w:tabs>
              <w:tab w:val="left" w:pos="1633"/>
              <w:tab w:val="right" w:leader="dot" w:pos="9628"/>
            </w:tabs>
            <w:rPr>
              <w:rFonts w:asciiTheme="minorHAnsi" w:eastAsiaTheme="minorEastAsia" w:hAnsiTheme="minorHAnsi" w:cstheme="minorBidi"/>
              <w:i w:val="0"/>
              <w:noProof/>
              <w:szCs w:val="22"/>
              <w:lang w:val="it-IT"/>
            </w:rPr>
          </w:pPr>
          <w:hyperlink w:anchor="_Toc120012075" w:history="1">
            <w:r w:rsidR="0051515A" w:rsidRPr="001F4ABB">
              <w:rPr>
                <w:rStyle w:val="Collegamentoipertestuale"/>
                <w:noProof/>
              </w:rPr>
              <w:t>7.1.1</w:t>
            </w:r>
            <w:r w:rsidR="0051515A">
              <w:rPr>
                <w:rFonts w:asciiTheme="minorHAnsi" w:eastAsiaTheme="minorEastAsia" w:hAnsiTheme="minorHAnsi" w:cstheme="minorBidi"/>
                <w:i w:val="0"/>
                <w:noProof/>
                <w:szCs w:val="22"/>
                <w:lang w:val="it-IT"/>
              </w:rPr>
              <w:tab/>
            </w:r>
            <w:r w:rsidR="0051515A" w:rsidRPr="001F4ABB">
              <w:rPr>
                <w:rStyle w:val="Collegamentoipertestuale"/>
                <w:noProof/>
              </w:rPr>
              <w:t>Housing</w:t>
            </w:r>
            <w:r w:rsidR="0051515A">
              <w:rPr>
                <w:noProof/>
                <w:webHidden/>
              </w:rPr>
              <w:tab/>
            </w:r>
            <w:r w:rsidR="0051515A">
              <w:rPr>
                <w:noProof/>
                <w:webHidden/>
              </w:rPr>
              <w:fldChar w:fldCharType="begin"/>
            </w:r>
            <w:r w:rsidR="0051515A">
              <w:rPr>
                <w:noProof/>
                <w:webHidden/>
              </w:rPr>
              <w:instrText xml:space="preserve"> PAGEREF _Toc120012075 \h </w:instrText>
            </w:r>
            <w:r w:rsidR="0051515A">
              <w:rPr>
                <w:noProof/>
                <w:webHidden/>
              </w:rPr>
            </w:r>
            <w:r w:rsidR="0051515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 w:rsidR="0051515A">
              <w:rPr>
                <w:noProof/>
                <w:webHidden/>
              </w:rPr>
              <w:fldChar w:fldCharType="end"/>
            </w:r>
          </w:hyperlink>
        </w:p>
        <w:p w14:paraId="094F7AAD" w14:textId="603F1183" w:rsidR="0051515A" w:rsidRDefault="001B3B38">
          <w:pPr>
            <w:pStyle w:val="Sommario3"/>
            <w:tabs>
              <w:tab w:val="left" w:pos="1633"/>
              <w:tab w:val="right" w:leader="dot" w:pos="9628"/>
            </w:tabs>
            <w:rPr>
              <w:rFonts w:asciiTheme="minorHAnsi" w:eastAsiaTheme="minorEastAsia" w:hAnsiTheme="minorHAnsi" w:cstheme="minorBidi"/>
              <w:i w:val="0"/>
              <w:noProof/>
              <w:szCs w:val="22"/>
              <w:lang w:val="it-IT"/>
            </w:rPr>
          </w:pPr>
          <w:hyperlink w:anchor="_Toc120012076" w:history="1">
            <w:r w:rsidR="0051515A" w:rsidRPr="001F4ABB">
              <w:rPr>
                <w:rStyle w:val="Collegamentoipertestuale"/>
                <w:noProof/>
              </w:rPr>
              <w:t>7.1.2</w:t>
            </w:r>
            <w:r w:rsidR="0051515A">
              <w:rPr>
                <w:rFonts w:asciiTheme="minorHAnsi" w:eastAsiaTheme="minorEastAsia" w:hAnsiTheme="minorHAnsi" w:cstheme="minorBidi"/>
                <w:i w:val="0"/>
                <w:noProof/>
                <w:szCs w:val="22"/>
                <w:lang w:val="it-IT"/>
              </w:rPr>
              <w:tab/>
            </w:r>
            <w:r w:rsidR="0051515A" w:rsidRPr="001F4ABB">
              <w:rPr>
                <w:rStyle w:val="Collegamentoipertestuale"/>
                <w:noProof/>
              </w:rPr>
              <w:t>Hosting</w:t>
            </w:r>
            <w:r w:rsidR="0051515A">
              <w:rPr>
                <w:noProof/>
                <w:webHidden/>
              </w:rPr>
              <w:tab/>
            </w:r>
            <w:r w:rsidR="0051515A">
              <w:rPr>
                <w:noProof/>
                <w:webHidden/>
              </w:rPr>
              <w:fldChar w:fldCharType="begin"/>
            </w:r>
            <w:r w:rsidR="0051515A">
              <w:rPr>
                <w:noProof/>
                <w:webHidden/>
              </w:rPr>
              <w:instrText xml:space="preserve"> PAGEREF _Toc120012076 \h </w:instrText>
            </w:r>
            <w:r w:rsidR="0051515A">
              <w:rPr>
                <w:noProof/>
                <w:webHidden/>
              </w:rPr>
            </w:r>
            <w:r w:rsidR="0051515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 w:rsidR="0051515A">
              <w:rPr>
                <w:noProof/>
                <w:webHidden/>
              </w:rPr>
              <w:fldChar w:fldCharType="end"/>
            </w:r>
          </w:hyperlink>
        </w:p>
        <w:p w14:paraId="4922008F" w14:textId="1CB2824B" w:rsidR="0051515A" w:rsidRDefault="001B3B38">
          <w:pPr>
            <w:pStyle w:val="Sommario3"/>
            <w:tabs>
              <w:tab w:val="left" w:pos="1633"/>
              <w:tab w:val="right" w:leader="dot" w:pos="9628"/>
            </w:tabs>
            <w:rPr>
              <w:rFonts w:asciiTheme="minorHAnsi" w:eastAsiaTheme="minorEastAsia" w:hAnsiTheme="minorHAnsi" w:cstheme="minorBidi"/>
              <w:i w:val="0"/>
              <w:noProof/>
              <w:szCs w:val="22"/>
              <w:lang w:val="it-IT"/>
            </w:rPr>
          </w:pPr>
          <w:hyperlink w:anchor="_Toc120012077" w:history="1">
            <w:r w:rsidR="0051515A" w:rsidRPr="001F4ABB">
              <w:rPr>
                <w:rStyle w:val="Collegamentoipertestuale"/>
                <w:noProof/>
              </w:rPr>
              <w:t>7.1.3</w:t>
            </w:r>
            <w:r w:rsidR="0051515A">
              <w:rPr>
                <w:rFonts w:asciiTheme="minorHAnsi" w:eastAsiaTheme="minorEastAsia" w:hAnsiTheme="minorHAnsi" w:cstheme="minorBidi"/>
                <w:i w:val="0"/>
                <w:noProof/>
                <w:szCs w:val="22"/>
                <w:lang w:val="it-IT"/>
              </w:rPr>
              <w:tab/>
            </w:r>
            <w:r w:rsidR="0051515A" w:rsidRPr="001F4ABB">
              <w:rPr>
                <w:rStyle w:val="Collegamentoipertestuale"/>
                <w:noProof/>
              </w:rPr>
              <w:t>IaaS</w:t>
            </w:r>
            <w:r w:rsidR="0051515A">
              <w:rPr>
                <w:noProof/>
                <w:webHidden/>
              </w:rPr>
              <w:tab/>
            </w:r>
            <w:r w:rsidR="0051515A">
              <w:rPr>
                <w:noProof/>
                <w:webHidden/>
              </w:rPr>
              <w:fldChar w:fldCharType="begin"/>
            </w:r>
            <w:r w:rsidR="0051515A">
              <w:rPr>
                <w:noProof/>
                <w:webHidden/>
              </w:rPr>
              <w:instrText xml:space="preserve"> PAGEREF _Toc120012077 \h </w:instrText>
            </w:r>
            <w:r w:rsidR="0051515A">
              <w:rPr>
                <w:noProof/>
                <w:webHidden/>
              </w:rPr>
            </w:r>
            <w:r w:rsidR="0051515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 w:rsidR="0051515A">
              <w:rPr>
                <w:noProof/>
                <w:webHidden/>
              </w:rPr>
              <w:fldChar w:fldCharType="end"/>
            </w:r>
          </w:hyperlink>
        </w:p>
        <w:p w14:paraId="387C5341" w14:textId="5296B61E" w:rsidR="0051515A" w:rsidRDefault="001B3B38">
          <w:pPr>
            <w:pStyle w:val="Sommario3"/>
            <w:tabs>
              <w:tab w:val="left" w:pos="1633"/>
              <w:tab w:val="right" w:leader="dot" w:pos="9628"/>
            </w:tabs>
            <w:rPr>
              <w:rFonts w:asciiTheme="minorHAnsi" w:eastAsiaTheme="minorEastAsia" w:hAnsiTheme="minorHAnsi" w:cstheme="minorBidi"/>
              <w:i w:val="0"/>
              <w:noProof/>
              <w:szCs w:val="22"/>
              <w:lang w:val="it-IT"/>
            </w:rPr>
          </w:pPr>
          <w:hyperlink w:anchor="_Toc120012078" w:history="1">
            <w:r w:rsidR="0051515A" w:rsidRPr="001F4ABB">
              <w:rPr>
                <w:rStyle w:val="Collegamentoipertestuale"/>
                <w:noProof/>
              </w:rPr>
              <w:t>7.1.4</w:t>
            </w:r>
            <w:r w:rsidR="0051515A">
              <w:rPr>
                <w:rFonts w:asciiTheme="minorHAnsi" w:eastAsiaTheme="minorEastAsia" w:hAnsiTheme="minorHAnsi" w:cstheme="minorBidi"/>
                <w:i w:val="0"/>
                <w:noProof/>
                <w:szCs w:val="22"/>
                <w:lang w:val="it-IT"/>
              </w:rPr>
              <w:tab/>
            </w:r>
            <w:r w:rsidR="0051515A" w:rsidRPr="001F4ABB">
              <w:rPr>
                <w:rStyle w:val="Collegamentoipertestuale"/>
                <w:noProof/>
              </w:rPr>
              <w:t>PaaS</w:t>
            </w:r>
            <w:r w:rsidR="0051515A">
              <w:rPr>
                <w:noProof/>
                <w:webHidden/>
              </w:rPr>
              <w:tab/>
            </w:r>
            <w:r w:rsidR="0051515A">
              <w:rPr>
                <w:noProof/>
                <w:webHidden/>
              </w:rPr>
              <w:fldChar w:fldCharType="begin"/>
            </w:r>
            <w:r w:rsidR="0051515A">
              <w:rPr>
                <w:noProof/>
                <w:webHidden/>
              </w:rPr>
              <w:instrText xml:space="preserve"> PAGEREF _Toc120012078 \h </w:instrText>
            </w:r>
            <w:r w:rsidR="0051515A">
              <w:rPr>
                <w:noProof/>
                <w:webHidden/>
              </w:rPr>
            </w:r>
            <w:r w:rsidR="0051515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 w:rsidR="0051515A">
              <w:rPr>
                <w:noProof/>
                <w:webHidden/>
              </w:rPr>
              <w:fldChar w:fldCharType="end"/>
            </w:r>
          </w:hyperlink>
        </w:p>
        <w:p w14:paraId="1492AE45" w14:textId="6AB1BCE6" w:rsidR="0051515A" w:rsidRDefault="001B3B38">
          <w:pPr>
            <w:pStyle w:val="Sommario3"/>
            <w:tabs>
              <w:tab w:val="left" w:pos="1633"/>
              <w:tab w:val="right" w:leader="dot" w:pos="9628"/>
            </w:tabs>
            <w:rPr>
              <w:rFonts w:asciiTheme="minorHAnsi" w:eastAsiaTheme="minorEastAsia" w:hAnsiTheme="minorHAnsi" w:cstheme="minorBidi"/>
              <w:i w:val="0"/>
              <w:noProof/>
              <w:szCs w:val="22"/>
              <w:lang w:val="it-IT"/>
            </w:rPr>
          </w:pPr>
          <w:hyperlink w:anchor="_Toc120012079" w:history="1">
            <w:r w:rsidR="0051515A" w:rsidRPr="001F4ABB">
              <w:rPr>
                <w:rStyle w:val="Collegamentoipertestuale"/>
                <w:noProof/>
              </w:rPr>
              <w:t>7.1.5</w:t>
            </w:r>
            <w:r w:rsidR="0051515A">
              <w:rPr>
                <w:rFonts w:asciiTheme="minorHAnsi" w:eastAsiaTheme="minorEastAsia" w:hAnsiTheme="minorHAnsi" w:cstheme="minorBidi"/>
                <w:i w:val="0"/>
                <w:noProof/>
                <w:szCs w:val="22"/>
                <w:lang w:val="it-IT"/>
              </w:rPr>
              <w:tab/>
            </w:r>
            <w:r w:rsidR="0051515A" w:rsidRPr="001F4ABB">
              <w:rPr>
                <w:rStyle w:val="Collegamentoipertestuale"/>
                <w:noProof/>
              </w:rPr>
              <w:t>CaaS</w:t>
            </w:r>
            <w:r w:rsidR="0051515A">
              <w:rPr>
                <w:noProof/>
                <w:webHidden/>
              </w:rPr>
              <w:tab/>
            </w:r>
            <w:r w:rsidR="0051515A">
              <w:rPr>
                <w:noProof/>
                <w:webHidden/>
              </w:rPr>
              <w:fldChar w:fldCharType="begin"/>
            </w:r>
            <w:r w:rsidR="0051515A">
              <w:rPr>
                <w:noProof/>
                <w:webHidden/>
              </w:rPr>
              <w:instrText xml:space="preserve"> PAGEREF _Toc120012079 \h </w:instrText>
            </w:r>
            <w:r w:rsidR="0051515A">
              <w:rPr>
                <w:noProof/>
                <w:webHidden/>
              </w:rPr>
            </w:r>
            <w:r w:rsidR="0051515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 w:rsidR="0051515A">
              <w:rPr>
                <w:noProof/>
                <w:webHidden/>
              </w:rPr>
              <w:fldChar w:fldCharType="end"/>
            </w:r>
          </w:hyperlink>
        </w:p>
        <w:p w14:paraId="5A3455BF" w14:textId="45685DCF" w:rsidR="0051515A" w:rsidRDefault="001B3B38">
          <w:pPr>
            <w:pStyle w:val="Sommario2"/>
            <w:tabs>
              <w:tab w:val="left" w:pos="1225"/>
              <w:tab w:val="right" w:leader="dot" w:pos="9628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it-IT"/>
            </w:rPr>
          </w:pPr>
          <w:hyperlink w:anchor="_Toc120012080" w:history="1">
            <w:r w:rsidR="0051515A" w:rsidRPr="001F4ABB">
              <w:rPr>
                <w:rStyle w:val="Collegamentoipertestuale"/>
                <w:noProof/>
                <w:lang w:val="en-US"/>
              </w:rPr>
              <w:t>7.2</w:t>
            </w:r>
            <w:r w:rsidR="0051515A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it-IT"/>
              </w:rPr>
              <w:tab/>
            </w:r>
            <w:r w:rsidR="0051515A" w:rsidRPr="001F4ABB">
              <w:rPr>
                <w:rStyle w:val="Collegamentoipertestuale"/>
                <w:noProof/>
                <w:lang w:val="en-US"/>
              </w:rPr>
              <w:t>Hybrid Cloud on PSN site</w:t>
            </w:r>
            <w:r w:rsidR="0051515A">
              <w:rPr>
                <w:noProof/>
                <w:webHidden/>
              </w:rPr>
              <w:tab/>
            </w:r>
            <w:r w:rsidR="0051515A">
              <w:rPr>
                <w:noProof/>
                <w:webHidden/>
              </w:rPr>
              <w:fldChar w:fldCharType="begin"/>
            </w:r>
            <w:r w:rsidR="0051515A">
              <w:rPr>
                <w:noProof/>
                <w:webHidden/>
              </w:rPr>
              <w:instrText xml:space="preserve"> PAGEREF _Toc120012080 \h </w:instrText>
            </w:r>
            <w:r w:rsidR="0051515A">
              <w:rPr>
                <w:noProof/>
                <w:webHidden/>
              </w:rPr>
            </w:r>
            <w:r w:rsidR="0051515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 w:rsidR="0051515A">
              <w:rPr>
                <w:noProof/>
                <w:webHidden/>
              </w:rPr>
              <w:fldChar w:fldCharType="end"/>
            </w:r>
          </w:hyperlink>
        </w:p>
        <w:p w14:paraId="24CA6192" w14:textId="6A6AA80C" w:rsidR="0051515A" w:rsidRDefault="001B3B38">
          <w:pPr>
            <w:pStyle w:val="Sommario2"/>
            <w:tabs>
              <w:tab w:val="left" w:pos="1225"/>
              <w:tab w:val="right" w:leader="dot" w:pos="9628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it-IT"/>
            </w:rPr>
          </w:pPr>
          <w:hyperlink w:anchor="_Toc120012081" w:history="1">
            <w:r w:rsidR="0051515A" w:rsidRPr="001F4ABB">
              <w:rPr>
                <w:rStyle w:val="Collegamentoipertestuale"/>
                <w:noProof/>
              </w:rPr>
              <w:t>7.3</w:t>
            </w:r>
            <w:r w:rsidR="0051515A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it-IT"/>
              </w:rPr>
              <w:tab/>
            </w:r>
            <w:r w:rsidR="0051515A" w:rsidRPr="001F4ABB">
              <w:rPr>
                <w:rStyle w:val="Collegamentoipertestuale"/>
                <w:noProof/>
              </w:rPr>
              <w:t>Secure Public Cloud</w:t>
            </w:r>
            <w:r w:rsidR="0051515A">
              <w:rPr>
                <w:noProof/>
                <w:webHidden/>
              </w:rPr>
              <w:tab/>
            </w:r>
            <w:r w:rsidR="0051515A">
              <w:rPr>
                <w:noProof/>
                <w:webHidden/>
              </w:rPr>
              <w:fldChar w:fldCharType="begin"/>
            </w:r>
            <w:r w:rsidR="0051515A">
              <w:rPr>
                <w:noProof/>
                <w:webHidden/>
              </w:rPr>
              <w:instrText xml:space="preserve"> PAGEREF _Toc120012081 \h </w:instrText>
            </w:r>
            <w:r w:rsidR="0051515A">
              <w:rPr>
                <w:noProof/>
                <w:webHidden/>
              </w:rPr>
            </w:r>
            <w:r w:rsidR="0051515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 w:rsidR="0051515A">
              <w:rPr>
                <w:noProof/>
                <w:webHidden/>
              </w:rPr>
              <w:fldChar w:fldCharType="end"/>
            </w:r>
          </w:hyperlink>
        </w:p>
        <w:p w14:paraId="030DE812" w14:textId="41299CAE" w:rsidR="0051515A" w:rsidRDefault="001B3B38">
          <w:pPr>
            <w:pStyle w:val="Sommario3"/>
            <w:tabs>
              <w:tab w:val="left" w:pos="1633"/>
              <w:tab w:val="right" w:leader="dot" w:pos="9628"/>
            </w:tabs>
            <w:rPr>
              <w:rFonts w:asciiTheme="minorHAnsi" w:eastAsiaTheme="minorEastAsia" w:hAnsiTheme="minorHAnsi" w:cstheme="minorBidi"/>
              <w:i w:val="0"/>
              <w:noProof/>
              <w:szCs w:val="22"/>
              <w:lang w:val="it-IT"/>
            </w:rPr>
          </w:pPr>
          <w:hyperlink w:anchor="_Toc120012082" w:history="1">
            <w:r w:rsidR="0051515A" w:rsidRPr="001F4ABB">
              <w:rPr>
                <w:rStyle w:val="Collegamentoipertestuale"/>
                <w:noProof/>
                <w:lang w:val="en-US"/>
              </w:rPr>
              <w:t>7.3.1</w:t>
            </w:r>
            <w:r w:rsidR="0051515A">
              <w:rPr>
                <w:rFonts w:asciiTheme="minorHAnsi" w:eastAsiaTheme="minorEastAsia" w:hAnsiTheme="minorHAnsi" w:cstheme="minorBidi"/>
                <w:i w:val="0"/>
                <w:noProof/>
                <w:szCs w:val="22"/>
                <w:lang w:val="it-IT"/>
              </w:rPr>
              <w:tab/>
            </w:r>
            <w:r w:rsidR="0051515A" w:rsidRPr="001F4ABB">
              <w:rPr>
                <w:rStyle w:val="Collegamentoipertestuale"/>
                <w:noProof/>
                <w:lang w:val="en-US"/>
              </w:rPr>
              <w:t>Secure Public Cloud on Microsoft Azure</w:t>
            </w:r>
            <w:r w:rsidR="0051515A">
              <w:rPr>
                <w:noProof/>
                <w:webHidden/>
              </w:rPr>
              <w:tab/>
            </w:r>
            <w:r w:rsidR="0051515A">
              <w:rPr>
                <w:noProof/>
                <w:webHidden/>
              </w:rPr>
              <w:fldChar w:fldCharType="begin"/>
            </w:r>
            <w:r w:rsidR="0051515A">
              <w:rPr>
                <w:noProof/>
                <w:webHidden/>
              </w:rPr>
              <w:instrText xml:space="preserve"> PAGEREF _Toc120012082 \h </w:instrText>
            </w:r>
            <w:r w:rsidR="0051515A">
              <w:rPr>
                <w:noProof/>
                <w:webHidden/>
              </w:rPr>
            </w:r>
            <w:r w:rsidR="0051515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 w:rsidR="0051515A">
              <w:rPr>
                <w:noProof/>
                <w:webHidden/>
              </w:rPr>
              <w:fldChar w:fldCharType="end"/>
            </w:r>
          </w:hyperlink>
        </w:p>
        <w:p w14:paraId="478CBFB3" w14:textId="05C812EF" w:rsidR="0051515A" w:rsidRDefault="001B3B38">
          <w:pPr>
            <w:pStyle w:val="Sommario3"/>
            <w:tabs>
              <w:tab w:val="left" w:pos="1633"/>
              <w:tab w:val="right" w:leader="dot" w:pos="9628"/>
            </w:tabs>
            <w:rPr>
              <w:rFonts w:asciiTheme="minorHAnsi" w:eastAsiaTheme="minorEastAsia" w:hAnsiTheme="minorHAnsi" w:cstheme="minorBidi"/>
              <w:i w:val="0"/>
              <w:noProof/>
              <w:szCs w:val="22"/>
              <w:lang w:val="it-IT"/>
            </w:rPr>
          </w:pPr>
          <w:hyperlink w:anchor="_Toc120012083" w:history="1">
            <w:r w:rsidR="0051515A" w:rsidRPr="001F4ABB">
              <w:rPr>
                <w:rStyle w:val="Collegamentoipertestuale"/>
                <w:noProof/>
                <w:lang w:val="en-US"/>
              </w:rPr>
              <w:t>7.3.2</w:t>
            </w:r>
            <w:r w:rsidR="0051515A">
              <w:rPr>
                <w:rFonts w:asciiTheme="minorHAnsi" w:eastAsiaTheme="minorEastAsia" w:hAnsiTheme="minorHAnsi" w:cstheme="minorBidi"/>
                <w:i w:val="0"/>
                <w:noProof/>
                <w:szCs w:val="22"/>
                <w:lang w:val="it-IT"/>
              </w:rPr>
              <w:tab/>
            </w:r>
            <w:r w:rsidR="0051515A" w:rsidRPr="001F4ABB">
              <w:rPr>
                <w:rStyle w:val="Collegamentoipertestuale"/>
                <w:noProof/>
                <w:lang w:val="en-US"/>
              </w:rPr>
              <w:t>Secure Public Cloud on Google GCP</w:t>
            </w:r>
            <w:r w:rsidR="0051515A">
              <w:rPr>
                <w:noProof/>
                <w:webHidden/>
              </w:rPr>
              <w:tab/>
            </w:r>
            <w:r w:rsidR="0051515A">
              <w:rPr>
                <w:noProof/>
                <w:webHidden/>
              </w:rPr>
              <w:fldChar w:fldCharType="begin"/>
            </w:r>
            <w:r w:rsidR="0051515A">
              <w:rPr>
                <w:noProof/>
                <w:webHidden/>
              </w:rPr>
              <w:instrText xml:space="preserve"> PAGEREF _Toc120012083 \h </w:instrText>
            </w:r>
            <w:r w:rsidR="0051515A">
              <w:rPr>
                <w:noProof/>
                <w:webHidden/>
              </w:rPr>
            </w:r>
            <w:r w:rsidR="0051515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 w:rsidR="0051515A">
              <w:rPr>
                <w:noProof/>
                <w:webHidden/>
              </w:rPr>
              <w:fldChar w:fldCharType="end"/>
            </w:r>
          </w:hyperlink>
        </w:p>
        <w:p w14:paraId="7DA3029A" w14:textId="5A7D0AFE" w:rsidR="0051515A" w:rsidRDefault="001B3B38">
          <w:pPr>
            <w:pStyle w:val="Sommario2"/>
            <w:tabs>
              <w:tab w:val="left" w:pos="1225"/>
              <w:tab w:val="right" w:leader="dot" w:pos="9628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it-IT"/>
            </w:rPr>
          </w:pPr>
          <w:hyperlink w:anchor="_Toc120012084" w:history="1">
            <w:r w:rsidR="0051515A" w:rsidRPr="001F4ABB">
              <w:rPr>
                <w:rStyle w:val="Collegamentoipertestuale"/>
                <w:noProof/>
              </w:rPr>
              <w:t>7.4</w:t>
            </w:r>
            <w:r w:rsidR="0051515A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it-IT"/>
              </w:rPr>
              <w:tab/>
            </w:r>
            <w:r w:rsidR="0051515A" w:rsidRPr="001F4ABB">
              <w:rPr>
                <w:rStyle w:val="Collegamentoipertestuale"/>
                <w:noProof/>
              </w:rPr>
              <w:t>Public Cloud PSN Managed</w:t>
            </w:r>
            <w:r w:rsidR="0051515A">
              <w:rPr>
                <w:noProof/>
                <w:webHidden/>
              </w:rPr>
              <w:tab/>
            </w:r>
            <w:r w:rsidR="0051515A">
              <w:rPr>
                <w:noProof/>
                <w:webHidden/>
              </w:rPr>
              <w:fldChar w:fldCharType="begin"/>
            </w:r>
            <w:r w:rsidR="0051515A">
              <w:rPr>
                <w:noProof/>
                <w:webHidden/>
              </w:rPr>
              <w:instrText xml:space="preserve"> PAGEREF _Toc120012084 \h </w:instrText>
            </w:r>
            <w:r w:rsidR="0051515A">
              <w:rPr>
                <w:noProof/>
                <w:webHidden/>
              </w:rPr>
            </w:r>
            <w:r w:rsidR="0051515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 w:rsidR="0051515A">
              <w:rPr>
                <w:noProof/>
                <w:webHidden/>
              </w:rPr>
              <w:fldChar w:fldCharType="end"/>
            </w:r>
          </w:hyperlink>
        </w:p>
        <w:p w14:paraId="71A7D736" w14:textId="5E1A435C" w:rsidR="0051515A" w:rsidRDefault="001B3B38">
          <w:pPr>
            <w:pStyle w:val="Sommario2"/>
            <w:tabs>
              <w:tab w:val="left" w:pos="1225"/>
              <w:tab w:val="right" w:leader="dot" w:pos="9628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it-IT"/>
            </w:rPr>
          </w:pPr>
          <w:hyperlink w:anchor="_Toc120012085" w:history="1">
            <w:r w:rsidR="0051515A" w:rsidRPr="001F4ABB">
              <w:rPr>
                <w:rStyle w:val="Collegamentoipertestuale"/>
                <w:noProof/>
              </w:rPr>
              <w:t>7.5</w:t>
            </w:r>
            <w:r w:rsidR="0051515A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it-IT"/>
              </w:rPr>
              <w:tab/>
            </w:r>
            <w:r w:rsidR="0051515A" w:rsidRPr="001F4ABB">
              <w:rPr>
                <w:rStyle w:val="Collegamentoipertestuale"/>
                <w:noProof/>
              </w:rPr>
              <w:t>Servizio di migrazione</w:t>
            </w:r>
            <w:r w:rsidR="0051515A">
              <w:rPr>
                <w:noProof/>
                <w:webHidden/>
              </w:rPr>
              <w:tab/>
            </w:r>
            <w:r w:rsidR="0051515A">
              <w:rPr>
                <w:noProof/>
                <w:webHidden/>
              </w:rPr>
              <w:fldChar w:fldCharType="begin"/>
            </w:r>
            <w:r w:rsidR="0051515A">
              <w:rPr>
                <w:noProof/>
                <w:webHidden/>
              </w:rPr>
              <w:instrText xml:space="preserve"> PAGEREF _Toc120012085 \h </w:instrText>
            </w:r>
            <w:r w:rsidR="0051515A">
              <w:rPr>
                <w:noProof/>
                <w:webHidden/>
              </w:rPr>
            </w:r>
            <w:r w:rsidR="0051515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 w:rsidR="0051515A">
              <w:rPr>
                <w:noProof/>
                <w:webHidden/>
              </w:rPr>
              <w:fldChar w:fldCharType="end"/>
            </w:r>
          </w:hyperlink>
        </w:p>
        <w:p w14:paraId="4EF829D4" w14:textId="2EA384A1" w:rsidR="0051515A" w:rsidRDefault="001B3B38">
          <w:pPr>
            <w:pStyle w:val="Sommario2"/>
            <w:tabs>
              <w:tab w:val="left" w:pos="1225"/>
              <w:tab w:val="right" w:leader="dot" w:pos="9628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it-IT"/>
            </w:rPr>
          </w:pPr>
          <w:hyperlink w:anchor="_Toc120012086" w:history="1">
            <w:r w:rsidR="0051515A" w:rsidRPr="001F4ABB">
              <w:rPr>
                <w:rStyle w:val="Collegamentoipertestuale"/>
                <w:noProof/>
              </w:rPr>
              <w:t>7.6</w:t>
            </w:r>
            <w:r w:rsidR="0051515A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it-IT"/>
              </w:rPr>
              <w:tab/>
            </w:r>
            <w:r w:rsidR="0051515A" w:rsidRPr="001F4ABB">
              <w:rPr>
                <w:rStyle w:val="Collegamentoipertestuale"/>
                <w:noProof/>
              </w:rPr>
              <w:t>Servizi professionali</w:t>
            </w:r>
            <w:r w:rsidR="0051515A">
              <w:rPr>
                <w:noProof/>
                <w:webHidden/>
              </w:rPr>
              <w:tab/>
            </w:r>
            <w:r w:rsidR="0051515A">
              <w:rPr>
                <w:noProof/>
                <w:webHidden/>
              </w:rPr>
              <w:fldChar w:fldCharType="begin"/>
            </w:r>
            <w:r w:rsidR="0051515A">
              <w:rPr>
                <w:noProof/>
                <w:webHidden/>
              </w:rPr>
              <w:instrText xml:space="preserve"> PAGEREF _Toc120012086 \h </w:instrText>
            </w:r>
            <w:r w:rsidR="0051515A">
              <w:rPr>
                <w:noProof/>
                <w:webHidden/>
              </w:rPr>
            </w:r>
            <w:r w:rsidR="0051515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 w:rsidR="0051515A">
              <w:rPr>
                <w:noProof/>
                <w:webHidden/>
              </w:rPr>
              <w:fldChar w:fldCharType="end"/>
            </w:r>
          </w:hyperlink>
        </w:p>
        <w:p w14:paraId="2169838F" w14:textId="4541B7CB" w:rsidR="0051515A" w:rsidRDefault="001B3B38">
          <w:pPr>
            <w:pStyle w:val="Sommario3"/>
            <w:tabs>
              <w:tab w:val="left" w:pos="1633"/>
              <w:tab w:val="right" w:leader="dot" w:pos="9628"/>
            </w:tabs>
            <w:rPr>
              <w:rFonts w:asciiTheme="minorHAnsi" w:eastAsiaTheme="minorEastAsia" w:hAnsiTheme="minorHAnsi" w:cstheme="minorBidi"/>
              <w:i w:val="0"/>
              <w:noProof/>
              <w:szCs w:val="22"/>
              <w:lang w:val="it-IT"/>
            </w:rPr>
          </w:pPr>
          <w:hyperlink w:anchor="_Toc120012087" w:history="1">
            <w:r w:rsidR="0051515A" w:rsidRPr="001F4ABB">
              <w:rPr>
                <w:rStyle w:val="Collegamentoipertestuale"/>
                <w:noProof/>
              </w:rPr>
              <w:t>7.6.1</w:t>
            </w:r>
            <w:r w:rsidR="0051515A">
              <w:rPr>
                <w:rFonts w:asciiTheme="minorHAnsi" w:eastAsiaTheme="minorEastAsia" w:hAnsiTheme="minorHAnsi" w:cstheme="minorBidi"/>
                <w:i w:val="0"/>
                <w:noProof/>
                <w:szCs w:val="22"/>
                <w:lang w:val="it-IT"/>
              </w:rPr>
              <w:tab/>
            </w:r>
            <w:r w:rsidR="0051515A" w:rsidRPr="001F4ABB">
              <w:rPr>
                <w:rStyle w:val="Collegamentoipertestuale"/>
                <w:noProof/>
              </w:rPr>
              <w:t>Servizi di evoluzione</w:t>
            </w:r>
            <w:r w:rsidR="0051515A">
              <w:rPr>
                <w:noProof/>
                <w:webHidden/>
              </w:rPr>
              <w:tab/>
            </w:r>
            <w:r w:rsidR="0051515A">
              <w:rPr>
                <w:noProof/>
                <w:webHidden/>
              </w:rPr>
              <w:fldChar w:fldCharType="begin"/>
            </w:r>
            <w:r w:rsidR="0051515A">
              <w:rPr>
                <w:noProof/>
                <w:webHidden/>
              </w:rPr>
              <w:instrText xml:space="preserve"> PAGEREF _Toc120012087 \h </w:instrText>
            </w:r>
            <w:r w:rsidR="0051515A">
              <w:rPr>
                <w:noProof/>
                <w:webHidden/>
              </w:rPr>
            </w:r>
            <w:r w:rsidR="0051515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 w:rsidR="0051515A">
              <w:rPr>
                <w:noProof/>
                <w:webHidden/>
              </w:rPr>
              <w:fldChar w:fldCharType="end"/>
            </w:r>
          </w:hyperlink>
        </w:p>
        <w:p w14:paraId="67E8BABF" w14:textId="55487B18" w:rsidR="0051515A" w:rsidRDefault="001B3B38">
          <w:pPr>
            <w:pStyle w:val="Sommario4"/>
            <w:tabs>
              <w:tab w:val="left" w:pos="2484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it-IT"/>
            </w:rPr>
          </w:pPr>
          <w:hyperlink w:anchor="_Toc120012088" w:history="1">
            <w:r w:rsidR="0051515A" w:rsidRPr="001F4ABB">
              <w:rPr>
                <w:rStyle w:val="Collegamentoipertestuale"/>
                <w:noProof/>
              </w:rPr>
              <w:t>7.6.1.1</w:t>
            </w:r>
            <w:r w:rsidR="0051515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it-IT"/>
              </w:rPr>
              <w:tab/>
            </w:r>
            <w:r w:rsidR="0051515A" w:rsidRPr="001F4ABB">
              <w:rPr>
                <w:rStyle w:val="Collegamentoipertestuale"/>
                <w:noProof/>
              </w:rPr>
              <w:t>Servizio Re-Architect</w:t>
            </w:r>
            <w:r w:rsidR="0051515A">
              <w:rPr>
                <w:noProof/>
                <w:webHidden/>
              </w:rPr>
              <w:tab/>
            </w:r>
            <w:r w:rsidR="0051515A">
              <w:rPr>
                <w:noProof/>
                <w:webHidden/>
              </w:rPr>
              <w:fldChar w:fldCharType="begin"/>
            </w:r>
            <w:r w:rsidR="0051515A">
              <w:rPr>
                <w:noProof/>
                <w:webHidden/>
              </w:rPr>
              <w:instrText xml:space="preserve"> PAGEREF _Toc120012088 \h </w:instrText>
            </w:r>
            <w:r w:rsidR="0051515A">
              <w:rPr>
                <w:noProof/>
                <w:webHidden/>
              </w:rPr>
            </w:r>
            <w:r w:rsidR="0051515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 w:rsidR="0051515A">
              <w:rPr>
                <w:noProof/>
                <w:webHidden/>
              </w:rPr>
              <w:fldChar w:fldCharType="end"/>
            </w:r>
          </w:hyperlink>
        </w:p>
        <w:p w14:paraId="66511B42" w14:textId="1DA5894C" w:rsidR="0051515A" w:rsidRDefault="001B3B38">
          <w:pPr>
            <w:pStyle w:val="Sommario4"/>
            <w:tabs>
              <w:tab w:val="left" w:pos="2484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it-IT"/>
            </w:rPr>
          </w:pPr>
          <w:hyperlink w:anchor="_Toc120012089" w:history="1">
            <w:r w:rsidR="0051515A" w:rsidRPr="001F4ABB">
              <w:rPr>
                <w:rStyle w:val="Collegamentoipertestuale"/>
                <w:noProof/>
              </w:rPr>
              <w:t>7.6.1.2</w:t>
            </w:r>
            <w:r w:rsidR="0051515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it-IT"/>
              </w:rPr>
              <w:tab/>
            </w:r>
            <w:r w:rsidR="0051515A" w:rsidRPr="001F4ABB">
              <w:rPr>
                <w:rStyle w:val="Collegamentoipertestuale"/>
                <w:noProof/>
              </w:rPr>
              <w:t>Servizio Re-Platform</w:t>
            </w:r>
            <w:r w:rsidR="0051515A">
              <w:rPr>
                <w:noProof/>
                <w:webHidden/>
              </w:rPr>
              <w:tab/>
            </w:r>
            <w:r w:rsidR="0051515A">
              <w:rPr>
                <w:noProof/>
                <w:webHidden/>
              </w:rPr>
              <w:fldChar w:fldCharType="begin"/>
            </w:r>
            <w:r w:rsidR="0051515A">
              <w:rPr>
                <w:noProof/>
                <w:webHidden/>
              </w:rPr>
              <w:instrText xml:space="preserve"> PAGEREF _Toc120012089 \h </w:instrText>
            </w:r>
            <w:r w:rsidR="0051515A">
              <w:rPr>
                <w:noProof/>
                <w:webHidden/>
              </w:rPr>
            </w:r>
            <w:r w:rsidR="0051515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 w:rsidR="0051515A">
              <w:rPr>
                <w:noProof/>
                <w:webHidden/>
              </w:rPr>
              <w:fldChar w:fldCharType="end"/>
            </w:r>
          </w:hyperlink>
        </w:p>
        <w:p w14:paraId="508FA611" w14:textId="3D4EE786" w:rsidR="0051515A" w:rsidRDefault="001B3B38">
          <w:pPr>
            <w:pStyle w:val="Sommario3"/>
            <w:tabs>
              <w:tab w:val="left" w:pos="1633"/>
              <w:tab w:val="right" w:leader="dot" w:pos="9628"/>
            </w:tabs>
            <w:rPr>
              <w:rFonts w:asciiTheme="minorHAnsi" w:eastAsiaTheme="minorEastAsia" w:hAnsiTheme="minorHAnsi" w:cstheme="minorBidi"/>
              <w:i w:val="0"/>
              <w:noProof/>
              <w:szCs w:val="22"/>
              <w:lang w:val="it-IT"/>
            </w:rPr>
          </w:pPr>
          <w:hyperlink w:anchor="_Toc120012090" w:history="1">
            <w:r w:rsidR="0051515A" w:rsidRPr="001F4ABB">
              <w:rPr>
                <w:rStyle w:val="Collegamentoipertestuale"/>
                <w:noProof/>
              </w:rPr>
              <w:t>7.6.2</w:t>
            </w:r>
            <w:r w:rsidR="0051515A">
              <w:rPr>
                <w:rFonts w:asciiTheme="minorHAnsi" w:eastAsiaTheme="minorEastAsia" w:hAnsiTheme="minorHAnsi" w:cstheme="minorBidi"/>
                <w:i w:val="0"/>
                <w:noProof/>
                <w:szCs w:val="22"/>
                <w:lang w:val="it-IT"/>
              </w:rPr>
              <w:tab/>
            </w:r>
            <w:r w:rsidR="0051515A" w:rsidRPr="001F4ABB">
              <w:rPr>
                <w:rStyle w:val="Collegamentoipertestuale"/>
                <w:noProof/>
              </w:rPr>
              <w:t>Security Professional Services</w:t>
            </w:r>
            <w:r w:rsidR="0051515A">
              <w:rPr>
                <w:noProof/>
                <w:webHidden/>
              </w:rPr>
              <w:tab/>
            </w:r>
            <w:r w:rsidR="0051515A">
              <w:rPr>
                <w:noProof/>
                <w:webHidden/>
              </w:rPr>
              <w:fldChar w:fldCharType="begin"/>
            </w:r>
            <w:r w:rsidR="0051515A">
              <w:rPr>
                <w:noProof/>
                <w:webHidden/>
              </w:rPr>
              <w:instrText xml:space="preserve"> PAGEREF _Toc120012090 \h </w:instrText>
            </w:r>
            <w:r w:rsidR="0051515A">
              <w:rPr>
                <w:noProof/>
                <w:webHidden/>
              </w:rPr>
            </w:r>
            <w:r w:rsidR="0051515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 w:rsidR="0051515A">
              <w:rPr>
                <w:noProof/>
                <w:webHidden/>
              </w:rPr>
              <w:fldChar w:fldCharType="end"/>
            </w:r>
          </w:hyperlink>
        </w:p>
        <w:p w14:paraId="31E2B404" w14:textId="13CD2D4E" w:rsidR="0051515A" w:rsidRDefault="001B3B38">
          <w:pPr>
            <w:pStyle w:val="Sommario3"/>
            <w:tabs>
              <w:tab w:val="left" w:pos="1633"/>
              <w:tab w:val="right" w:leader="dot" w:pos="9628"/>
            </w:tabs>
            <w:rPr>
              <w:rFonts w:asciiTheme="minorHAnsi" w:eastAsiaTheme="minorEastAsia" w:hAnsiTheme="minorHAnsi" w:cstheme="minorBidi"/>
              <w:i w:val="0"/>
              <w:noProof/>
              <w:szCs w:val="22"/>
              <w:lang w:val="it-IT"/>
            </w:rPr>
          </w:pPr>
          <w:hyperlink w:anchor="_Toc120012091" w:history="1">
            <w:r w:rsidR="0051515A" w:rsidRPr="001F4ABB">
              <w:rPr>
                <w:rStyle w:val="Collegamentoipertestuale"/>
                <w:noProof/>
              </w:rPr>
              <w:t>7.6.3</w:t>
            </w:r>
            <w:r w:rsidR="0051515A">
              <w:rPr>
                <w:rFonts w:asciiTheme="minorHAnsi" w:eastAsiaTheme="minorEastAsia" w:hAnsiTheme="minorHAnsi" w:cstheme="minorBidi"/>
                <w:i w:val="0"/>
                <w:noProof/>
                <w:szCs w:val="22"/>
                <w:lang w:val="it-IT"/>
              </w:rPr>
              <w:tab/>
            </w:r>
            <w:r w:rsidR="0051515A" w:rsidRPr="001F4ABB">
              <w:rPr>
                <w:rStyle w:val="Collegamentoipertestuale"/>
                <w:noProof/>
              </w:rPr>
              <w:t>IT Infrastructure - Service Operations</w:t>
            </w:r>
            <w:r w:rsidR="0051515A">
              <w:rPr>
                <w:noProof/>
                <w:webHidden/>
              </w:rPr>
              <w:tab/>
            </w:r>
            <w:r w:rsidR="0051515A">
              <w:rPr>
                <w:noProof/>
                <w:webHidden/>
              </w:rPr>
              <w:fldChar w:fldCharType="begin"/>
            </w:r>
            <w:r w:rsidR="0051515A">
              <w:rPr>
                <w:noProof/>
                <w:webHidden/>
              </w:rPr>
              <w:instrText xml:space="preserve"> PAGEREF _Toc120012091 \h </w:instrText>
            </w:r>
            <w:r w:rsidR="0051515A">
              <w:rPr>
                <w:noProof/>
                <w:webHidden/>
              </w:rPr>
            </w:r>
            <w:r w:rsidR="0051515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 w:rsidR="0051515A">
              <w:rPr>
                <w:noProof/>
                <w:webHidden/>
              </w:rPr>
              <w:fldChar w:fldCharType="end"/>
            </w:r>
          </w:hyperlink>
        </w:p>
        <w:p w14:paraId="6120CF20" w14:textId="2C197D14" w:rsidR="0051515A" w:rsidRDefault="001B3B38">
          <w:pPr>
            <w:pStyle w:val="Sommario3"/>
            <w:tabs>
              <w:tab w:val="left" w:pos="1633"/>
              <w:tab w:val="right" w:leader="dot" w:pos="9628"/>
            </w:tabs>
            <w:rPr>
              <w:rFonts w:asciiTheme="minorHAnsi" w:eastAsiaTheme="minorEastAsia" w:hAnsiTheme="minorHAnsi" w:cstheme="minorBidi"/>
              <w:i w:val="0"/>
              <w:noProof/>
              <w:szCs w:val="22"/>
              <w:lang w:val="it-IT"/>
            </w:rPr>
          </w:pPr>
          <w:hyperlink w:anchor="_Toc120012092" w:history="1">
            <w:r w:rsidR="0051515A" w:rsidRPr="001F4ABB">
              <w:rPr>
                <w:rStyle w:val="Collegamentoipertestuale"/>
                <w:noProof/>
              </w:rPr>
              <w:t>7.6.4</w:t>
            </w:r>
            <w:r w:rsidR="0051515A">
              <w:rPr>
                <w:rFonts w:asciiTheme="minorHAnsi" w:eastAsiaTheme="minorEastAsia" w:hAnsiTheme="minorHAnsi" w:cstheme="minorBidi"/>
                <w:i w:val="0"/>
                <w:noProof/>
                <w:szCs w:val="22"/>
                <w:lang w:val="it-IT"/>
              </w:rPr>
              <w:tab/>
            </w:r>
            <w:r w:rsidR="0051515A" w:rsidRPr="001F4ABB">
              <w:rPr>
                <w:rStyle w:val="Collegamentoipertestuale"/>
                <w:noProof/>
              </w:rPr>
              <w:t>Business and culture enablement</w:t>
            </w:r>
            <w:r w:rsidR="0051515A">
              <w:rPr>
                <w:noProof/>
                <w:webHidden/>
              </w:rPr>
              <w:tab/>
            </w:r>
            <w:r w:rsidR="0051515A">
              <w:rPr>
                <w:noProof/>
                <w:webHidden/>
              </w:rPr>
              <w:fldChar w:fldCharType="begin"/>
            </w:r>
            <w:r w:rsidR="0051515A">
              <w:rPr>
                <w:noProof/>
                <w:webHidden/>
              </w:rPr>
              <w:instrText xml:space="preserve"> PAGEREF _Toc120012092 \h </w:instrText>
            </w:r>
            <w:r w:rsidR="0051515A">
              <w:rPr>
                <w:noProof/>
                <w:webHidden/>
              </w:rPr>
            </w:r>
            <w:r w:rsidR="0051515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 w:rsidR="0051515A">
              <w:rPr>
                <w:noProof/>
                <w:webHidden/>
              </w:rPr>
              <w:fldChar w:fldCharType="end"/>
            </w:r>
          </w:hyperlink>
        </w:p>
        <w:p w14:paraId="42B6D804" w14:textId="7DB3DEB8" w:rsidR="0051515A" w:rsidRDefault="001B3B38">
          <w:pPr>
            <w:pStyle w:val="Sommario3"/>
            <w:tabs>
              <w:tab w:val="left" w:pos="1633"/>
              <w:tab w:val="right" w:leader="dot" w:pos="9628"/>
            </w:tabs>
            <w:rPr>
              <w:rFonts w:asciiTheme="minorHAnsi" w:eastAsiaTheme="minorEastAsia" w:hAnsiTheme="minorHAnsi" w:cstheme="minorBidi"/>
              <w:i w:val="0"/>
              <w:noProof/>
              <w:szCs w:val="22"/>
              <w:lang w:val="it-IT"/>
            </w:rPr>
          </w:pPr>
          <w:hyperlink w:anchor="_Toc120012093" w:history="1">
            <w:r w:rsidR="0051515A" w:rsidRPr="001F4ABB">
              <w:rPr>
                <w:rStyle w:val="Collegamentoipertestuale"/>
                <w:noProof/>
              </w:rPr>
              <w:t>7.6.5</w:t>
            </w:r>
            <w:r w:rsidR="0051515A">
              <w:rPr>
                <w:rFonts w:asciiTheme="minorHAnsi" w:eastAsiaTheme="minorEastAsia" w:hAnsiTheme="minorHAnsi" w:cstheme="minorBidi"/>
                <w:i w:val="0"/>
                <w:noProof/>
                <w:szCs w:val="22"/>
                <w:lang w:val="it-IT"/>
              </w:rPr>
              <w:tab/>
            </w:r>
            <w:r w:rsidR="0051515A" w:rsidRPr="001F4ABB">
              <w:rPr>
                <w:rStyle w:val="Collegamentoipertestuale"/>
                <w:noProof/>
              </w:rPr>
              <w:t>Sintesi dei servizi professionali</w:t>
            </w:r>
            <w:r w:rsidR="0051515A">
              <w:rPr>
                <w:noProof/>
                <w:webHidden/>
              </w:rPr>
              <w:tab/>
            </w:r>
            <w:r w:rsidR="0051515A">
              <w:rPr>
                <w:noProof/>
                <w:webHidden/>
              </w:rPr>
              <w:fldChar w:fldCharType="begin"/>
            </w:r>
            <w:r w:rsidR="0051515A">
              <w:rPr>
                <w:noProof/>
                <w:webHidden/>
              </w:rPr>
              <w:instrText xml:space="preserve"> PAGEREF _Toc120012093 \h </w:instrText>
            </w:r>
            <w:r w:rsidR="0051515A">
              <w:rPr>
                <w:noProof/>
                <w:webHidden/>
              </w:rPr>
            </w:r>
            <w:r w:rsidR="0051515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 w:rsidR="0051515A">
              <w:rPr>
                <w:noProof/>
                <w:webHidden/>
              </w:rPr>
              <w:fldChar w:fldCharType="end"/>
            </w:r>
          </w:hyperlink>
        </w:p>
        <w:p w14:paraId="7B89DFAD" w14:textId="1DC312DA" w:rsidR="0051515A" w:rsidRDefault="001B3B38">
          <w:pPr>
            <w:pStyle w:val="Sommario2"/>
            <w:tabs>
              <w:tab w:val="left" w:pos="1225"/>
              <w:tab w:val="right" w:leader="dot" w:pos="9628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it-IT"/>
            </w:rPr>
          </w:pPr>
          <w:hyperlink w:anchor="_Toc120012094" w:history="1">
            <w:r w:rsidR="0051515A" w:rsidRPr="001F4ABB">
              <w:rPr>
                <w:rStyle w:val="Collegamentoipertestuale"/>
                <w:noProof/>
              </w:rPr>
              <w:t>7.7</w:t>
            </w:r>
            <w:r w:rsidR="0051515A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it-IT"/>
              </w:rPr>
              <w:tab/>
            </w:r>
            <w:r w:rsidR="0051515A" w:rsidRPr="001F4ABB">
              <w:rPr>
                <w:rStyle w:val="Collegamentoipertestuale"/>
                <w:noProof/>
              </w:rPr>
              <w:t>Altri servizi a listino</w:t>
            </w:r>
            <w:r w:rsidR="0051515A">
              <w:rPr>
                <w:noProof/>
                <w:webHidden/>
              </w:rPr>
              <w:tab/>
            </w:r>
            <w:r w:rsidR="0051515A">
              <w:rPr>
                <w:noProof/>
                <w:webHidden/>
              </w:rPr>
              <w:fldChar w:fldCharType="begin"/>
            </w:r>
            <w:r w:rsidR="0051515A">
              <w:rPr>
                <w:noProof/>
                <w:webHidden/>
              </w:rPr>
              <w:instrText xml:space="preserve"> PAGEREF _Toc120012094 \h </w:instrText>
            </w:r>
            <w:r w:rsidR="0051515A">
              <w:rPr>
                <w:noProof/>
                <w:webHidden/>
              </w:rPr>
            </w:r>
            <w:r w:rsidR="0051515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 w:rsidR="0051515A">
              <w:rPr>
                <w:noProof/>
                <w:webHidden/>
              </w:rPr>
              <w:fldChar w:fldCharType="end"/>
            </w:r>
          </w:hyperlink>
        </w:p>
        <w:p w14:paraId="74946656" w14:textId="1234AB6D" w:rsidR="006177E6" w:rsidRDefault="009A3965" w:rsidP="006177E6">
          <w:pPr>
            <w:pStyle w:val="Sommario1"/>
            <w:tabs>
              <w:tab w:val="left" w:pos="816"/>
              <w:tab w:val="right" w:leader="dot" w:pos="9628"/>
            </w:tabs>
            <w:rPr>
              <w:lang w:val="it-IT"/>
            </w:rPr>
          </w:pPr>
          <w:r>
            <w:rPr>
              <w:lang w:val="it-IT"/>
            </w:rPr>
            <w:fldChar w:fldCharType="end"/>
          </w:r>
        </w:p>
      </w:sdtContent>
    </w:sdt>
    <w:p w14:paraId="1EE02390" w14:textId="403CB910" w:rsidR="00DF1A35" w:rsidRPr="009F4A2E" w:rsidRDefault="00160B7D">
      <w:pPr>
        <w:rPr>
          <w:rFonts w:ascii="Mulish" w:eastAsia="Mulish" w:hAnsi="Mulish" w:cs="Mulish"/>
          <w:smallCaps/>
          <w:sz w:val="26"/>
          <w:szCs w:val="26"/>
          <w:lang w:val="it-IT"/>
        </w:rPr>
      </w:pPr>
      <w:r w:rsidRPr="009F4A2E">
        <w:rPr>
          <w:lang w:val="it-IT"/>
        </w:rPr>
        <w:br w:type="page"/>
      </w:r>
    </w:p>
    <w:p w14:paraId="25A59301" w14:textId="77777777" w:rsidR="00DF1A35" w:rsidRPr="004B5DF9" w:rsidRDefault="00160B7D" w:rsidP="009F4A2E">
      <w:pPr>
        <w:pStyle w:val="V-StileAppendix"/>
        <w:spacing w:after="120"/>
      </w:pPr>
      <w:r w:rsidRPr="004B5DF9">
        <w:lastRenderedPageBreak/>
        <w:t>LISTA DELLE TABELLE</w:t>
      </w:r>
    </w:p>
    <w:sdt>
      <w:sdtPr>
        <w:rPr>
          <w:rFonts w:ascii="Times New Roman" w:hAnsi="Times New Roman"/>
          <w:szCs w:val="24"/>
          <w:lang w:val="it-IT"/>
        </w:rPr>
        <w:id w:val="-942598825"/>
        <w:docPartObj>
          <w:docPartGallery w:val="Table of Contents"/>
          <w:docPartUnique/>
        </w:docPartObj>
      </w:sdtPr>
      <w:sdtEndPr/>
      <w:sdtContent>
        <w:p w14:paraId="1FC3096E" w14:textId="64ADF7CC" w:rsidR="0051515A" w:rsidRDefault="00E41A13">
          <w:pPr>
            <w:pStyle w:val="Indicedellefigure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val="it-IT"/>
            </w:rPr>
          </w:pPr>
          <w:r>
            <w:rPr>
              <w:lang w:val="it-IT"/>
            </w:rPr>
            <w:fldChar w:fldCharType="begin"/>
          </w:r>
          <w:r>
            <w:rPr>
              <w:lang w:val="it-IT"/>
            </w:rPr>
            <w:instrText xml:space="preserve"> TOC \h \z \c "Tabella" </w:instrText>
          </w:r>
          <w:r>
            <w:rPr>
              <w:lang w:val="it-IT"/>
            </w:rPr>
            <w:fldChar w:fldCharType="separate"/>
          </w:r>
          <w:hyperlink w:anchor="_Toc120012095" w:history="1">
            <w:r w:rsidR="0051515A" w:rsidRPr="00B94622">
              <w:rPr>
                <w:rStyle w:val="Collegamentoipertestuale"/>
                <w:noProof/>
                <w:lang w:val="it-IT"/>
              </w:rPr>
              <w:t>Tabella 1: Dati anagrafici dell’Amministrazione contraente</w:t>
            </w:r>
            <w:r w:rsidR="0051515A">
              <w:rPr>
                <w:noProof/>
                <w:webHidden/>
              </w:rPr>
              <w:tab/>
            </w:r>
            <w:r w:rsidR="0051515A">
              <w:rPr>
                <w:noProof/>
                <w:webHidden/>
              </w:rPr>
              <w:fldChar w:fldCharType="begin"/>
            </w:r>
            <w:r w:rsidR="0051515A">
              <w:rPr>
                <w:noProof/>
                <w:webHidden/>
              </w:rPr>
              <w:instrText xml:space="preserve"> PAGEREF _Toc120012095 \h </w:instrText>
            </w:r>
            <w:r w:rsidR="0051515A">
              <w:rPr>
                <w:noProof/>
                <w:webHidden/>
              </w:rPr>
            </w:r>
            <w:r w:rsidR="0051515A">
              <w:rPr>
                <w:noProof/>
                <w:webHidden/>
              </w:rPr>
              <w:fldChar w:fldCharType="separate"/>
            </w:r>
            <w:r w:rsidR="001B3B38">
              <w:rPr>
                <w:noProof/>
                <w:webHidden/>
              </w:rPr>
              <w:t>7</w:t>
            </w:r>
            <w:r w:rsidR="0051515A">
              <w:rPr>
                <w:noProof/>
                <w:webHidden/>
              </w:rPr>
              <w:fldChar w:fldCharType="end"/>
            </w:r>
          </w:hyperlink>
        </w:p>
        <w:p w14:paraId="184D77BC" w14:textId="339C897D" w:rsidR="0051515A" w:rsidRDefault="001B3B38">
          <w:pPr>
            <w:pStyle w:val="Indicedellefigure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val="it-IT"/>
            </w:rPr>
          </w:pPr>
          <w:hyperlink w:anchor="_Toc120012096" w:history="1">
            <w:r w:rsidR="0051515A" w:rsidRPr="00B94622">
              <w:rPr>
                <w:rStyle w:val="Collegamentoipertestuale"/>
                <w:noProof/>
                <w:lang w:val="it-IT"/>
              </w:rPr>
              <w:t>Tabella 2: Dati anagrafici del referente tecnico</w:t>
            </w:r>
            <w:r w:rsidR="0051515A">
              <w:rPr>
                <w:noProof/>
                <w:webHidden/>
              </w:rPr>
              <w:tab/>
            </w:r>
            <w:r w:rsidR="0051515A">
              <w:rPr>
                <w:noProof/>
                <w:webHidden/>
              </w:rPr>
              <w:fldChar w:fldCharType="begin"/>
            </w:r>
            <w:r w:rsidR="0051515A">
              <w:rPr>
                <w:noProof/>
                <w:webHidden/>
              </w:rPr>
              <w:instrText xml:space="preserve"> PAGEREF _Toc120012096 \h </w:instrText>
            </w:r>
            <w:r w:rsidR="0051515A">
              <w:rPr>
                <w:noProof/>
                <w:webHidden/>
              </w:rPr>
            </w:r>
            <w:r w:rsidR="0051515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51515A">
              <w:rPr>
                <w:noProof/>
                <w:webHidden/>
              </w:rPr>
              <w:fldChar w:fldCharType="end"/>
            </w:r>
          </w:hyperlink>
        </w:p>
        <w:p w14:paraId="6EF738AB" w14:textId="73DF84BD" w:rsidR="0051515A" w:rsidRDefault="001B3B38">
          <w:pPr>
            <w:pStyle w:val="Indicedellefigure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val="it-IT"/>
            </w:rPr>
          </w:pPr>
          <w:hyperlink w:anchor="_Toc120012097" w:history="1">
            <w:r w:rsidR="0051515A" w:rsidRPr="00B94622">
              <w:rPr>
                <w:rStyle w:val="Collegamentoipertestuale"/>
                <w:noProof/>
                <w:lang w:val="it-IT"/>
              </w:rPr>
              <w:t>Tabella 3: Documenti di riferimento</w:t>
            </w:r>
            <w:r w:rsidR="0051515A">
              <w:rPr>
                <w:noProof/>
                <w:webHidden/>
              </w:rPr>
              <w:tab/>
            </w:r>
            <w:r w:rsidR="0051515A">
              <w:rPr>
                <w:noProof/>
                <w:webHidden/>
              </w:rPr>
              <w:fldChar w:fldCharType="begin"/>
            </w:r>
            <w:r w:rsidR="0051515A">
              <w:rPr>
                <w:noProof/>
                <w:webHidden/>
              </w:rPr>
              <w:instrText xml:space="preserve"> PAGEREF _Toc120012097 \h </w:instrText>
            </w:r>
            <w:r w:rsidR="0051515A">
              <w:rPr>
                <w:noProof/>
                <w:webHidden/>
              </w:rPr>
            </w:r>
            <w:r w:rsidR="0051515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51515A">
              <w:rPr>
                <w:noProof/>
                <w:webHidden/>
              </w:rPr>
              <w:fldChar w:fldCharType="end"/>
            </w:r>
          </w:hyperlink>
        </w:p>
        <w:p w14:paraId="1D45DC01" w14:textId="16288FBE" w:rsidR="0051515A" w:rsidRDefault="001B3B38">
          <w:pPr>
            <w:pStyle w:val="Indicedellefigure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val="it-IT"/>
            </w:rPr>
          </w:pPr>
          <w:hyperlink w:anchor="_Toc120012098" w:history="1">
            <w:r w:rsidR="0051515A" w:rsidRPr="00B94622">
              <w:rPr>
                <w:rStyle w:val="Collegamentoipertestuale"/>
                <w:noProof/>
                <w:lang w:val="it-IT"/>
              </w:rPr>
              <w:t>Tabella 4: Servizi richiesti: quadro di sintesi</w:t>
            </w:r>
            <w:r w:rsidR="0051515A">
              <w:rPr>
                <w:noProof/>
                <w:webHidden/>
              </w:rPr>
              <w:tab/>
            </w:r>
            <w:r w:rsidR="0051515A">
              <w:rPr>
                <w:noProof/>
                <w:webHidden/>
              </w:rPr>
              <w:fldChar w:fldCharType="begin"/>
            </w:r>
            <w:r w:rsidR="0051515A">
              <w:rPr>
                <w:noProof/>
                <w:webHidden/>
              </w:rPr>
              <w:instrText xml:space="preserve"> PAGEREF _Toc120012098 \h </w:instrText>
            </w:r>
            <w:r w:rsidR="0051515A">
              <w:rPr>
                <w:noProof/>
                <w:webHidden/>
              </w:rPr>
            </w:r>
            <w:r w:rsidR="0051515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="0051515A">
              <w:rPr>
                <w:noProof/>
                <w:webHidden/>
              </w:rPr>
              <w:fldChar w:fldCharType="end"/>
            </w:r>
          </w:hyperlink>
        </w:p>
        <w:p w14:paraId="1C15CAC9" w14:textId="21134020" w:rsidR="0051515A" w:rsidRDefault="001B3B38">
          <w:pPr>
            <w:pStyle w:val="Indicedellefigure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val="it-IT"/>
            </w:rPr>
          </w:pPr>
          <w:hyperlink w:anchor="_Toc120012099" w:history="1">
            <w:r w:rsidR="0051515A" w:rsidRPr="00B94622">
              <w:rPr>
                <w:rStyle w:val="Collegamentoipertestuale"/>
                <w:noProof/>
              </w:rPr>
              <w:t>Tabella 5: Fabbisogno Housing</w:t>
            </w:r>
            <w:r w:rsidR="0051515A">
              <w:rPr>
                <w:noProof/>
                <w:webHidden/>
              </w:rPr>
              <w:tab/>
            </w:r>
            <w:r w:rsidR="0051515A">
              <w:rPr>
                <w:noProof/>
                <w:webHidden/>
              </w:rPr>
              <w:fldChar w:fldCharType="begin"/>
            </w:r>
            <w:r w:rsidR="0051515A">
              <w:rPr>
                <w:noProof/>
                <w:webHidden/>
              </w:rPr>
              <w:instrText xml:space="preserve"> PAGEREF _Toc120012099 \h </w:instrText>
            </w:r>
            <w:r w:rsidR="0051515A">
              <w:rPr>
                <w:noProof/>
                <w:webHidden/>
              </w:rPr>
            </w:r>
            <w:r w:rsidR="0051515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 w:rsidR="0051515A">
              <w:rPr>
                <w:noProof/>
                <w:webHidden/>
              </w:rPr>
              <w:fldChar w:fldCharType="end"/>
            </w:r>
          </w:hyperlink>
        </w:p>
        <w:p w14:paraId="0B11523F" w14:textId="7CADC00C" w:rsidR="0051515A" w:rsidRDefault="001B3B38">
          <w:pPr>
            <w:pStyle w:val="Indicedellefigure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val="it-IT"/>
            </w:rPr>
          </w:pPr>
          <w:hyperlink w:anchor="_Toc120012100" w:history="1">
            <w:r w:rsidR="0051515A" w:rsidRPr="00B94622">
              <w:rPr>
                <w:rStyle w:val="Collegamentoipertestuale"/>
                <w:noProof/>
              </w:rPr>
              <w:t>Tabella 6: Fabbisogno Hosting</w:t>
            </w:r>
            <w:r w:rsidR="0051515A">
              <w:rPr>
                <w:noProof/>
                <w:webHidden/>
              </w:rPr>
              <w:tab/>
            </w:r>
            <w:r w:rsidR="0051515A">
              <w:rPr>
                <w:noProof/>
                <w:webHidden/>
              </w:rPr>
              <w:fldChar w:fldCharType="begin"/>
            </w:r>
            <w:r w:rsidR="0051515A">
              <w:rPr>
                <w:noProof/>
                <w:webHidden/>
              </w:rPr>
              <w:instrText xml:space="preserve"> PAGEREF _Toc120012100 \h </w:instrText>
            </w:r>
            <w:r w:rsidR="0051515A">
              <w:rPr>
                <w:noProof/>
                <w:webHidden/>
              </w:rPr>
            </w:r>
            <w:r w:rsidR="0051515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 w:rsidR="0051515A">
              <w:rPr>
                <w:noProof/>
                <w:webHidden/>
              </w:rPr>
              <w:fldChar w:fldCharType="end"/>
            </w:r>
          </w:hyperlink>
        </w:p>
        <w:p w14:paraId="328CEA78" w14:textId="0B91D219" w:rsidR="0051515A" w:rsidRDefault="001B3B38">
          <w:pPr>
            <w:pStyle w:val="Indicedellefigure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val="it-IT"/>
            </w:rPr>
          </w:pPr>
          <w:hyperlink w:anchor="_Toc120012101" w:history="1">
            <w:r w:rsidR="0051515A" w:rsidRPr="00B94622">
              <w:rPr>
                <w:rStyle w:val="Collegamentoipertestuale"/>
                <w:noProof/>
              </w:rPr>
              <w:t>Tabella 7: Fabbisogno Hosting Storage</w:t>
            </w:r>
            <w:r w:rsidR="0051515A">
              <w:rPr>
                <w:noProof/>
                <w:webHidden/>
              </w:rPr>
              <w:tab/>
            </w:r>
            <w:r w:rsidR="0051515A">
              <w:rPr>
                <w:noProof/>
                <w:webHidden/>
              </w:rPr>
              <w:fldChar w:fldCharType="begin"/>
            </w:r>
            <w:r w:rsidR="0051515A">
              <w:rPr>
                <w:noProof/>
                <w:webHidden/>
              </w:rPr>
              <w:instrText xml:space="preserve"> PAGEREF _Toc120012101 \h </w:instrText>
            </w:r>
            <w:r w:rsidR="0051515A">
              <w:rPr>
                <w:noProof/>
                <w:webHidden/>
              </w:rPr>
            </w:r>
            <w:r w:rsidR="0051515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 w:rsidR="0051515A">
              <w:rPr>
                <w:noProof/>
                <w:webHidden/>
              </w:rPr>
              <w:fldChar w:fldCharType="end"/>
            </w:r>
          </w:hyperlink>
        </w:p>
        <w:p w14:paraId="630BBE2E" w14:textId="4F610B29" w:rsidR="0051515A" w:rsidRDefault="001B3B38">
          <w:pPr>
            <w:pStyle w:val="Indicedellefigure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val="it-IT"/>
            </w:rPr>
          </w:pPr>
          <w:hyperlink w:anchor="_Toc120012102" w:history="1">
            <w:r w:rsidR="0051515A" w:rsidRPr="00B94622">
              <w:rPr>
                <w:rStyle w:val="Collegamentoipertestuale"/>
                <w:noProof/>
              </w:rPr>
              <w:t>Tabella 8: Fabbisogno IaaS</w:t>
            </w:r>
            <w:r w:rsidR="0051515A">
              <w:rPr>
                <w:noProof/>
                <w:webHidden/>
              </w:rPr>
              <w:tab/>
            </w:r>
            <w:r w:rsidR="0051515A">
              <w:rPr>
                <w:noProof/>
                <w:webHidden/>
              </w:rPr>
              <w:fldChar w:fldCharType="begin"/>
            </w:r>
            <w:r w:rsidR="0051515A">
              <w:rPr>
                <w:noProof/>
                <w:webHidden/>
              </w:rPr>
              <w:instrText xml:space="preserve"> PAGEREF _Toc120012102 \h </w:instrText>
            </w:r>
            <w:r w:rsidR="0051515A">
              <w:rPr>
                <w:noProof/>
                <w:webHidden/>
              </w:rPr>
            </w:r>
            <w:r w:rsidR="0051515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 w:rsidR="0051515A">
              <w:rPr>
                <w:noProof/>
                <w:webHidden/>
              </w:rPr>
              <w:fldChar w:fldCharType="end"/>
            </w:r>
          </w:hyperlink>
        </w:p>
        <w:p w14:paraId="548BDA94" w14:textId="703C2528" w:rsidR="0051515A" w:rsidRDefault="001B3B38">
          <w:pPr>
            <w:pStyle w:val="Indicedellefigure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val="it-IT"/>
            </w:rPr>
          </w:pPr>
          <w:hyperlink w:anchor="_Toc120012103" w:history="1">
            <w:r w:rsidR="0051515A" w:rsidRPr="00B94622">
              <w:rPr>
                <w:rStyle w:val="Collegamentoipertestuale"/>
                <w:noProof/>
              </w:rPr>
              <w:t>Tabella 9: Fabbisogno PaaS</w:t>
            </w:r>
            <w:r w:rsidR="0051515A">
              <w:rPr>
                <w:noProof/>
                <w:webHidden/>
              </w:rPr>
              <w:tab/>
            </w:r>
            <w:r w:rsidR="0051515A">
              <w:rPr>
                <w:noProof/>
                <w:webHidden/>
              </w:rPr>
              <w:fldChar w:fldCharType="begin"/>
            </w:r>
            <w:r w:rsidR="0051515A">
              <w:rPr>
                <w:noProof/>
                <w:webHidden/>
              </w:rPr>
              <w:instrText xml:space="preserve"> PAGEREF _Toc120012103 \h </w:instrText>
            </w:r>
            <w:r w:rsidR="0051515A">
              <w:rPr>
                <w:noProof/>
                <w:webHidden/>
              </w:rPr>
            </w:r>
            <w:r w:rsidR="0051515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 w:rsidR="0051515A">
              <w:rPr>
                <w:noProof/>
                <w:webHidden/>
              </w:rPr>
              <w:fldChar w:fldCharType="end"/>
            </w:r>
          </w:hyperlink>
        </w:p>
        <w:p w14:paraId="144D40E0" w14:textId="6156732F" w:rsidR="0051515A" w:rsidRDefault="001B3B38">
          <w:pPr>
            <w:pStyle w:val="Indicedellefigure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val="it-IT"/>
            </w:rPr>
          </w:pPr>
          <w:hyperlink w:anchor="_Toc120012104" w:history="1">
            <w:r w:rsidR="0051515A" w:rsidRPr="00B94622">
              <w:rPr>
                <w:rStyle w:val="Collegamentoipertestuale"/>
                <w:noProof/>
              </w:rPr>
              <w:t>Tabella 10: Fabbisogno CaaS</w:t>
            </w:r>
            <w:r w:rsidR="0051515A">
              <w:rPr>
                <w:noProof/>
                <w:webHidden/>
              </w:rPr>
              <w:tab/>
            </w:r>
            <w:r w:rsidR="0051515A">
              <w:rPr>
                <w:noProof/>
                <w:webHidden/>
              </w:rPr>
              <w:fldChar w:fldCharType="begin"/>
            </w:r>
            <w:r w:rsidR="0051515A">
              <w:rPr>
                <w:noProof/>
                <w:webHidden/>
              </w:rPr>
              <w:instrText xml:space="preserve"> PAGEREF _Toc120012104 \h </w:instrText>
            </w:r>
            <w:r w:rsidR="0051515A">
              <w:rPr>
                <w:noProof/>
                <w:webHidden/>
              </w:rPr>
            </w:r>
            <w:r w:rsidR="0051515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 w:rsidR="0051515A">
              <w:rPr>
                <w:noProof/>
                <w:webHidden/>
              </w:rPr>
              <w:fldChar w:fldCharType="end"/>
            </w:r>
          </w:hyperlink>
        </w:p>
        <w:p w14:paraId="72BE946F" w14:textId="7513FEA1" w:rsidR="0051515A" w:rsidRDefault="001B3B38">
          <w:pPr>
            <w:pStyle w:val="Indicedellefigure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val="it-IT"/>
            </w:rPr>
          </w:pPr>
          <w:hyperlink w:anchor="_Toc120012105" w:history="1">
            <w:r w:rsidR="0051515A" w:rsidRPr="00B94622">
              <w:rPr>
                <w:rStyle w:val="Collegamentoipertestuale"/>
                <w:noProof/>
                <w:lang w:val="it-IT"/>
              </w:rPr>
              <w:t>Tabella 11: Fabbisogno Hybrid Cloud on PSN site</w:t>
            </w:r>
            <w:r w:rsidR="0051515A">
              <w:rPr>
                <w:noProof/>
                <w:webHidden/>
              </w:rPr>
              <w:tab/>
            </w:r>
            <w:r w:rsidR="0051515A">
              <w:rPr>
                <w:noProof/>
                <w:webHidden/>
              </w:rPr>
              <w:fldChar w:fldCharType="begin"/>
            </w:r>
            <w:r w:rsidR="0051515A">
              <w:rPr>
                <w:noProof/>
                <w:webHidden/>
              </w:rPr>
              <w:instrText xml:space="preserve"> PAGEREF _Toc120012105 \h </w:instrText>
            </w:r>
            <w:r w:rsidR="0051515A">
              <w:rPr>
                <w:noProof/>
                <w:webHidden/>
              </w:rPr>
            </w:r>
            <w:r w:rsidR="0051515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 w:rsidR="0051515A">
              <w:rPr>
                <w:noProof/>
                <w:webHidden/>
              </w:rPr>
              <w:fldChar w:fldCharType="end"/>
            </w:r>
          </w:hyperlink>
        </w:p>
        <w:p w14:paraId="145155F8" w14:textId="2AE74E1F" w:rsidR="0051515A" w:rsidRDefault="001B3B38">
          <w:pPr>
            <w:pStyle w:val="Indicedellefigure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val="it-IT"/>
            </w:rPr>
          </w:pPr>
          <w:hyperlink w:anchor="_Toc120012106" w:history="1">
            <w:r w:rsidR="0051515A" w:rsidRPr="00B94622">
              <w:rPr>
                <w:rStyle w:val="Collegamentoipertestuale"/>
                <w:noProof/>
                <w:lang w:val="it-IT"/>
              </w:rPr>
              <w:t>Tabella 12: Fabbisogno Secure Public Cloud on Microsoft Azure</w:t>
            </w:r>
            <w:r w:rsidR="0051515A">
              <w:rPr>
                <w:noProof/>
                <w:webHidden/>
              </w:rPr>
              <w:tab/>
            </w:r>
            <w:r w:rsidR="0051515A">
              <w:rPr>
                <w:noProof/>
                <w:webHidden/>
              </w:rPr>
              <w:fldChar w:fldCharType="begin"/>
            </w:r>
            <w:r w:rsidR="0051515A">
              <w:rPr>
                <w:noProof/>
                <w:webHidden/>
              </w:rPr>
              <w:instrText xml:space="preserve"> PAGEREF _Toc120012106 \h </w:instrText>
            </w:r>
            <w:r w:rsidR="0051515A">
              <w:rPr>
                <w:noProof/>
                <w:webHidden/>
              </w:rPr>
            </w:r>
            <w:r w:rsidR="0051515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 w:rsidR="0051515A">
              <w:rPr>
                <w:noProof/>
                <w:webHidden/>
              </w:rPr>
              <w:fldChar w:fldCharType="end"/>
            </w:r>
          </w:hyperlink>
        </w:p>
        <w:p w14:paraId="0F5BD773" w14:textId="2E10C849" w:rsidR="0051515A" w:rsidRDefault="001B3B38">
          <w:pPr>
            <w:pStyle w:val="Indicedellefigure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val="it-IT"/>
            </w:rPr>
          </w:pPr>
          <w:hyperlink w:anchor="_Toc120012107" w:history="1">
            <w:r w:rsidR="0051515A" w:rsidRPr="00B94622">
              <w:rPr>
                <w:rStyle w:val="Collegamentoipertestuale"/>
                <w:noProof/>
                <w:lang w:val="it-IT"/>
              </w:rPr>
              <w:t>Tabella 13: Fabbisogno Secure Public Cloud on Google GCP</w:t>
            </w:r>
            <w:r w:rsidR="0051515A">
              <w:rPr>
                <w:noProof/>
                <w:webHidden/>
              </w:rPr>
              <w:tab/>
            </w:r>
            <w:r w:rsidR="0051515A">
              <w:rPr>
                <w:noProof/>
                <w:webHidden/>
              </w:rPr>
              <w:fldChar w:fldCharType="begin"/>
            </w:r>
            <w:r w:rsidR="0051515A">
              <w:rPr>
                <w:noProof/>
                <w:webHidden/>
              </w:rPr>
              <w:instrText xml:space="preserve"> PAGEREF _Toc120012107 \h </w:instrText>
            </w:r>
            <w:r w:rsidR="0051515A">
              <w:rPr>
                <w:noProof/>
                <w:webHidden/>
              </w:rPr>
            </w:r>
            <w:r w:rsidR="0051515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 w:rsidR="0051515A">
              <w:rPr>
                <w:noProof/>
                <w:webHidden/>
              </w:rPr>
              <w:fldChar w:fldCharType="end"/>
            </w:r>
          </w:hyperlink>
        </w:p>
        <w:p w14:paraId="51650DC6" w14:textId="3E348BC3" w:rsidR="0051515A" w:rsidRDefault="001B3B38">
          <w:pPr>
            <w:pStyle w:val="Indicedellefigure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val="it-IT"/>
            </w:rPr>
          </w:pPr>
          <w:hyperlink w:anchor="_Toc120012108" w:history="1">
            <w:r w:rsidR="0051515A" w:rsidRPr="00B94622">
              <w:rPr>
                <w:rStyle w:val="Collegamentoipertestuale"/>
                <w:noProof/>
                <w:lang w:val="it-IT"/>
              </w:rPr>
              <w:t>Tabella 14: Fabbisogno Public Cloud PSN Managed</w:t>
            </w:r>
            <w:r w:rsidR="0051515A">
              <w:rPr>
                <w:noProof/>
                <w:webHidden/>
              </w:rPr>
              <w:tab/>
            </w:r>
            <w:r w:rsidR="0051515A">
              <w:rPr>
                <w:noProof/>
                <w:webHidden/>
              </w:rPr>
              <w:fldChar w:fldCharType="begin"/>
            </w:r>
            <w:r w:rsidR="0051515A">
              <w:rPr>
                <w:noProof/>
                <w:webHidden/>
              </w:rPr>
              <w:instrText xml:space="preserve"> PAGEREF _Toc120012108 \h </w:instrText>
            </w:r>
            <w:r w:rsidR="0051515A">
              <w:rPr>
                <w:noProof/>
                <w:webHidden/>
              </w:rPr>
            </w:r>
            <w:r w:rsidR="0051515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 w:rsidR="0051515A">
              <w:rPr>
                <w:noProof/>
                <w:webHidden/>
              </w:rPr>
              <w:fldChar w:fldCharType="end"/>
            </w:r>
          </w:hyperlink>
        </w:p>
        <w:p w14:paraId="2CCE4B35" w14:textId="0F99AAC6" w:rsidR="0051515A" w:rsidRDefault="001B3B38">
          <w:pPr>
            <w:pStyle w:val="Indicedellefigure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val="it-IT"/>
            </w:rPr>
          </w:pPr>
          <w:hyperlink w:anchor="_Toc120012109" w:history="1">
            <w:r w:rsidR="0051515A" w:rsidRPr="00B94622">
              <w:rPr>
                <w:rStyle w:val="Collegamentoipertestuale"/>
                <w:noProof/>
                <w:lang w:val="it-IT"/>
              </w:rPr>
              <w:t>Tabella 15: Fabbisogno Servizi Professionali di migrazione</w:t>
            </w:r>
            <w:r w:rsidR="0051515A">
              <w:rPr>
                <w:noProof/>
                <w:webHidden/>
              </w:rPr>
              <w:tab/>
            </w:r>
            <w:r w:rsidR="0051515A">
              <w:rPr>
                <w:noProof/>
                <w:webHidden/>
              </w:rPr>
              <w:fldChar w:fldCharType="begin"/>
            </w:r>
            <w:r w:rsidR="0051515A">
              <w:rPr>
                <w:noProof/>
                <w:webHidden/>
              </w:rPr>
              <w:instrText xml:space="preserve"> PAGEREF _Toc120012109 \h </w:instrText>
            </w:r>
            <w:r w:rsidR="0051515A">
              <w:rPr>
                <w:noProof/>
                <w:webHidden/>
              </w:rPr>
            </w:r>
            <w:r w:rsidR="0051515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 w:rsidR="0051515A">
              <w:rPr>
                <w:noProof/>
                <w:webHidden/>
              </w:rPr>
              <w:fldChar w:fldCharType="end"/>
            </w:r>
          </w:hyperlink>
        </w:p>
        <w:p w14:paraId="012807C6" w14:textId="4C394AA7" w:rsidR="0051515A" w:rsidRDefault="001B3B38">
          <w:pPr>
            <w:pStyle w:val="Indicedellefigure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val="it-IT"/>
            </w:rPr>
          </w:pPr>
          <w:hyperlink w:anchor="_Toc120012110" w:history="1">
            <w:r w:rsidR="0051515A" w:rsidRPr="00B94622">
              <w:rPr>
                <w:rStyle w:val="Collegamentoipertestuale"/>
                <w:noProof/>
                <w:lang w:val="it-IT"/>
              </w:rPr>
              <w:t>Tabella 16: Fabbisogno Altri Servizi Professionali</w:t>
            </w:r>
            <w:r w:rsidR="0051515A">
              <w:rPr>
                <w:noProof/>
                <w:webHidden/>
              </w:rPr>
              <w:tab/>
            </w:r>
            <w:r w:rsidR="0051515A">
              <w:rPr>
                <w:noProof/>
                <w:webHidden/>
              </w:rPr>
              <w:fldChar w:fldCharType="begin"/>
            </w:r>
            <w:r w:rsidR="0051515A">
              <w:rPr>
                <w:noProof/>
                <w:webHidden/>
              </w:rPr>
              <w:instrText xml:space="preserve"> PAGEREF _Toc120012110 \h </w:instrText>
            </w:r>
            <w:r w:rsidR="0051515A">
              <w:rPr>
                <w:noProof/>
                <w:webHidden/>
              </w:rPr>
            </w:r>
            <w:r w:rsidR="0051515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 w:rsidR="0051515A">
              <w:rPr>
                <w:noProof/>
                <w:webHidden/>
              </w:rPr>
              <w:fldChar w:fldCharType="end"/>
            </w:r>
          </w:hyperlink>
        </w:p>
        <w:p w14:paraId="77BEF066" w14:textId="718D791F" w:rsidR="0051515A" w:rsidRDefault="001B3B38">
          <w:pPr>
            <w:pStyle w:val="Indicedellefigure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  <w:lang w:val="it-IT"/>
            </w:rPr>
          </w:pPr>
          <w:hyperlink w:anchor="_Toc120012111" w:history="1">
            <w:r w:rsidR="0051515A" w:rsidRPr="00B94622">
              <w:rPr>
                <w:rStyle w:val="Collegamentoipertestuale"/>
                <w:noProof/>
                <w:lang w:val="it-IT"/>
              </w:rPr>
              <w:t>Tabella 17: Fabbisogno altri servizi a listino</w:t>
            </w:r>
            <w:r w:rsidR="0051515A">
              <w:rPr>
                <w:noProof/>
                <w:webHidden/>
              </w:rPr>
              <w:tab/>
            </w:r>
            <w:r w:rsidR="0051515A">
              <w:rPr>
                <w:noProof/>
                <w:webHidden/>
              </w:rPr>
              <w:fldChar w:fldCharType="begin"/>
            </w:r>
            <w:r w:rsidR="0051515A">
              <w:rPr>
                <w:noProof/>
                <w:webHidden/>
              </w:rPr>
              <w:instrText xml:space="preserve"> PAGEREF _Toc120012111 \h </w:instrText>
            </w:r>
            <w:r w:rsidR="0051515A">
              <w:rPr>
                <w:noProof/>
                <w:webHidden/>
              </w:rPr>
            </w:r>
            <w:r w:rsidR="0051515A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 w:rsidR="0051515A">
              <w:rPr>
                <w:noProof/>
                <w:webHidden/>
              </w:rPr>
              <w:fldChar w:fldCharType="end"/>
            </w:r>
          </w:hyperlink>
        </w:p>
        <w:p w14:paraId="5C055106" w14:textId="7C032583" w:rsidR="00DF1A35" w:rsidRPr="004B5DF9" w:rsidRDefault="00E41A13">
          <w:pPr>
            <w:rPr>
              <w:rFonts w:ascii="Mulish" w:eastAsia="Mulish" w:hAnsi="Mulish" w:cs="Mulish"/>
              <w:lang w:val="it-IT"/>
            </w:rPr>
          </w:pPr>
          <w:r>
            <w:rPr>
              <w:lang w:val="it-IT"/>
            </w:rPr>
            <w:fldChar w:fldCharType="end"/>
          </w:r>
        </w:p>
      </w:sdtContent>
    </w:sdt>
    <w:p w14:paraId="294153D7" w14:textId="06B9798E" w:rsidR="00DF1A35" w:rsidRDefault="003F3019">
      <w:pPr>
        <w:pStyle w:val="Titolo1"/>
      </w:pPr>
      <w:bookmarkStart w:id="0" w:name="_Toc120012059"/>
      <w:r>
        <w:lastRenderedPageBreak/>
        <w:t>PREMESSA</w:t>
      </w:r>
      <w:bookmarkEnd w:id="0"/>
    </w:p>
    <w:p w14:paraId="7F40ECA0" w14:textId="77777777" w:rsidR="003F3019" w:rsidRPr="003F3019" w:rsidRDefault="003F3019" w:rsidP="003F3019">
      <w:pPr>
        <w:rPr>
          <w:rFonts w:ascii="Mulish" w:eastAsia="Mulish" w:hAnsi="Mulish" w:cs="Mulish"/>
          <w:lang w:val="it-IT"/>
        </w:rPr>
      </w:pPr>
      <w:r w:rsidRPr="003F3019">
        <w:rPr>
          <w:rFonts w:ascii="Mulish" w:eastAsia="Mulish" w:hAnsi="Mulish" w:cs="Mulish"/>
          <w:lang w:val="it-IT"/>
        </w:rPr>
        <w:t>Il Piano Nazionale di Ripresa e Resilienza ha previsto specifici obiettivi per la transizione digitale con particolare riferimento agli “Obiettivi Italia Digitale 2026” – “Obiettivo 3 – Cloud e Infrastrutture Digitali” orientato alla migrazione dei dati e degli applicativi informatici delle singole amministrazioni. Per promuovere l’innovazione digitale nella Pubblica Amministrazione, l’Agenzia per l’Italia Digitale ha attivato un piano complessivo di trasformazione e digitalizzazione, ponendo al centro del modello strategico la componente infrastrutturale (come descritto nel Piano Triennale per l’Informatica nella Pubblica Amministrazione 2020-2022) con l’obiettivo di governare la trasformazione digitale. Le direttrici evolutive della componente infrastrutturale sono rappresentata da:</w:t>
      </w:r>
    </w:p>
    <w:p w14:paraId="78C2A444" w14:textId="0D802688" w:rsidR="003F3019" w:rsidRPr="003F3019" w:rsidRDefault="003F3019" w:rsidP="003F3019">
      <w:pPr>
        <w:pStyle w:val="PSNPuntato"/>
      </w:pPr>
      <w:r w:rsidRPr="003F3019">
        <w:t>Sovranità digitale;</w:t>
      </w:r>
    </w:p>
    <w:p w14:paraId="5E24C581" w14:textId="2561F10B" w:rsidR="003F3019" w:rsidRPr="003F3019" w:rsidRDefault="003F3019" w:rsidP="003F3019">
      <w:pPr>
        <w:pStyle w:val="PSNPuntato"/>
      </w:pPr>
      <w:r w:rsidRPr="003F3019">
        <w:t>Sicurezza, assicurare un presidio tecnologico e operativo in grado di garantire i più alti standard di sicurezza:</w:t>
      </w:r>
    </w:p>
    <w:p w14:paraId="43B9C8FE" w14:textId="6E3E70A0" w:rsidR="003F3019" w:rsidRPr="003F3019" w:rsidRDefault="003F3019" w:rsidP="003F3019">
      <w:pPr>
        <w:pStyle w:val="PSNPuntato2"/>
        <w:ind w:left="993"/>
      </w:pPr>
      <w:r w:rsidRPr="003F3019">
        <w:t xml:space="preserve">Fisica (e.g. </w:t>
      </w:r>
      <w:proofErr w:type="spellStart"/>
      <w:r w:rsidRPr="003F3019">
        <w:t>disaster</w:t>
      </w:r>
      <w:proofErr w:type="spellEnd"/>
      <w:r w:rsidRPr="003F3019">
        <w:t xml:space="preserve"> recovery, business </w:t>
      </w:r>
      <w:proofErr w:type="spellStart"/>
      <w:r w:rsidRPr="003F3019">
        <w:t>continuity</w:t>
      </w:r>
      <w:proofErr w:type="spellEnd"/>
      <w:r w:rsidRPr="003F3019">
        <w:t xml:space="preserve">, controllo accessi, </w:t>
      </w:r>
      <w:proofErr w:type="gramStart"/>
      <w:r w:rsidRPr="003F3019">
        <w:t>etc..</w:t>
      </w:r>
      <w:proofErr w:type="gramEnd"/>
      <w:r w:rsidRPr="003F3019">
        <w:t>);</w:t>
      </w:r>
    </w:p>
    <w:p w14:paraId="49609E07" w14:textId="2A859F45" w:rsidR="003F3019" w:rsidRPr="003F3019" w:rsidRDefault="003F3019" w:rsidP="003F3019">
      <w:pPr>
        <w:pStyle w:val="PSNPuntato2"/>
        <w:ind w:left="993"/>
      </w:pPr>
      <w:r w:rsidRPr="003F3019">
        <w:t xml:space="preserve">Informatica (e.g. prevenzione e risposta attacchi cyber, data </w:t>
      </w:r>
      <w:proofErr w:type="spellStart"/>
      <w:r w:rsidRPr="003F3019">
        <w:t>protection</w:t>
      </w:r>
      <w:proofErr w:type="spellEnd"/>
      <w:r w:rsidRPr="003F3019">
        <w:t xml:space="preserve">, </w:t>
      </w:r>
      <w:proofErr w:type="spellStart"/>
      <w:r w:rsidRPr="003F3019">
        <w:t>identity</w:t>
      </w:r>
      <w:proofErr w:type="spellEnd"/>
      <w:r w:rsidRPr="003F3019">
        <w:t xml:space="preserve"> access management, etc.);</w:t>
      </w:r>
    </w:p>
    <w:p w14:paraId="1478F097" w14:textId="2CACAF65" w:rsidR="003F3019" w:rsidRPr="001D0590" w:rsidRDefault="003F3019" w:rsidP="00477F1C">
      <w:pPr>
        <w:pStyle w:val="Paragrafoelenco"/>
        <w:numPr>
          <w:ilvl w:val="0"/>
          <w:numId w:val="10"/>
        </w:numPr>
        <w:rPr>
          <w:rFonts w:ascii="Mulish" w:eastAsia="Mulish" w:hAnsi="Mulish" w:cs="Mulish"/>
          <w:color w:val="000000"/>
          <w:szCs w:val="22"/>
          <w:lang w:val="it-IT"/>
        </w:rPr>
      </w:pPr>
      <w:r w:rsidRPr="001D0590">
        <w:rPr>
          <w:rFonts w:ascii="Mulish" w:eastAsia="Mulish" w:hAnsi="Mulish" w:cs="Mulish"/>
          <w:color w:val="000000"/>
          <w:szCs w:val="22"/>
          <w:lang w:val="it-IT"/>
        </w:rPr>
        <w:t>Innovazione</w:t>
      </w:r>
      <w:r w:rsidR="006618EC">
        <w:rPr>
          <w:rFonts w:ascii="Mulish" w:eastAsia="Mulish" w:hAnsi="Mulish" w:cs="Mulish"/>
          <w:color w:val="000000"/>
          <w:szCs w:val="22"/>
          <w:lang w:val="it-IT"/>
        </w:rPr>
        <w:t>,</w:t>
      </w:r>
      <w:r w:rsidRPr="001D0590">
        <w:rPr>
          <w:rFonts w:ascii="Mulish" w:eastAsia="Mulish" w:hAnsi="Mulish" w:cs="Mulish"/>
          <w:color w:val="000000"/>
          <w:szCs w:val="22"/>
          <w:lang w:val="it-IT"/>
        </w:rPr>
        <w:t xml:space="preserve"> attraverso le migliori soluzioni tecnologiche per le infrastrutture data center, la connettività, le piattaforme e i servizi cloud, garantendo trasferimento tecnologico di esperienze e know </w:t>
      </w:r>
      <w:proofErr w:type="spellStart"/>
      <w:r w:rsidRPr="001D0590">
        <w:rPr>
          <w:rFonts w:ascii="Mulish" w:eastAsia="Mulish" w:hAnsi="Mulish" w:cs="Mulish"/>
          <w:color w:val="000000"/>
          <w:szCs w:val="22"/>
          <w:lang w:val="it-IT"/>
        </w:rPr>
        <w:t>how</w:t>
      </w:r>
      <w:proofErr w:type="spellEnd"/>
      <w:r w:rsidRPr="001D0590">
        <w:rPr>
          <w:rFonts w:ascii="Mulish" w:eastAsia="Mulish" w:hAnsi="Mulish" w:cs="Mulish"/>
          <w:color w:val="000000"/>
          <w:szCs w:val="22"/>
          <w:lang w:val="it-IT"/>
        </w:rPr>
        <w:t xml:space="preserve"> con i leader globali.</w:t>
      </w:r>
    </w:p>
    <w:p w14:paraId="07E608CC" w14:textId="76F08AB1" w:rsidR="00DC0A52" w:rsidRPr="009676BC" w:rsidRDefault="00DC0A52" w:rsidP="009F4A2E">
      <w:pPr>
        <w:rPr>
          <w:rFonts w:ascii="Mulish" w:eastAsia="Mulish" w:hAnsi="Mulish" w:cs="Mulish"/>
          <w:lang w:val="it-IT"/>
        </w:rPr>
      </w:pPr>
    </w:p>
    <w:p w14:paraId="0505B266" w14:textId="13D0C2A5" w:rsidR="009676BC" w:rsidRDefault="009676BC" w:rsidP="009F4A2E">
      <w:pPr>
        <w:rPr>
          <w:rFonts w:ascii="Mulish" w:eastAsia="Mulish" w:hAnsi="Mulish" w:cs="Mulish"/>
          <w:lang w:val="it-IT"/>
        </w:rPr>
      </w:pPr>
      <w:r w:rsidRPr="009676BC">
        <w:rPr>
          <w:rFonts w:ascii="Mulish" w:eastAsia="Mulish" w:hAnsi="Mulish" w:cs="Mulish"/>
          <w:lang w:val="it-IT"/>
        </w:rPr>
        <w:t>In questo contesto, e relativamente alla razionalizzazione ed il consolidamento dei Data Center della Pubblica amministrazione, si inserisce la creazione del Polo Strategico Nazionale, una nuova infrastruttura digitale a servizio della PA italiana, che la dota di tecnologie e infrastrutture cloud affidabili, resilienti e indipendenti</w:t>
      </w:r>
      <w:r>
        <w:rPr>
          <w:rFonts w:ascii="Mulish" w:eastAsia="Mulish" w:hAnsi="Mulish" w:cs="Mulish"/>
          <w:lang w:val="it-IT"/>
        </w:rPr>
        <w:t>.</w:t>
      </w:r>
    </w:p>
    <w:p w14:paraId="1AF0F474" w14:textId="78A05674" w:rsidR="009676BC" w:rsidRDefault="009676BC" w:rsidP="009F4A2E">
      <w:pPr>
        <w:rPr>
          <w:rFonts w:ascii="Mulish" w:eastAsia="Mulish" w:hAnsi="Mulish" w:cs="Mulish"/>
          <w:lang w:val="it-IT"/>
        </w:rPr>
      </w:pPr>
    </w:p>
    <w:p w14:paraId="235DAE36" w14:textId="59CD7355" w:rsidR="009676BC" w:rsidRPr="004801ED" w:rsidRDefault="009676BC" w:rsidP="009676BC">
      <w:pPr>
        <w:pStyle w:val="Corpotesto1"/>
        <w:spacing w:before="120" w:line="360" w:lineRule="auto"/>
        <w:ind w:left="0"/>
        <w:rPr>
          <w:rFonts w:ascii="Mulish" w:hAnsi="Mulish" w:cs="Open Sans"/>
          <w:i/>
          <w:iCs/>
          <w:color w:val="00B0F0"/>
          <w:sz w:val="20"/>
          <w:szCs w:val="20"/>
        </w:rPr>
      </w:pPr>
      <w:r w:rsidRPr="004801ED">
        <w:rPr>
          <w:rFonts w:ascii="Mulish" w:hAnsi="Mulish" w:cs="Open Sans"/>
          <w:i/>
          <w:iCs/>
          <w:color w:val="00B0F0"/>
          <w:sz w:val="20"/>
          <w:szCs w:val="20"/>
        </w:rPr>
        <w:t xml:space="preserve">&lt;In questo paragrafo l’Amministrazione descrive quali sono </w:t>
      </w:r>
      <w:r>
        <w:rPr>
          <w:rFonts w:ascii="Mulish" w:hAnsi="Mulish" w:cs="Open Sans"/>
          <w:i/>
          <w:iCs/>
          <w:color w:val="00B0F0"/>
          <w:sz w:val="20"/>
          <w:szCs w:val="20"/>
        </w:rPr>
        <w:t>i principali</w:t>
      </w:r>
      <w:r w:rsidRPr="004801ED">
        <w:rPr>
          <w:rFonts w:ascii="Mulish" w:hAnsi="Mulish" w:cs="Open Sans"/>
          <w:i/>
          <w:iCs/>
          <w:color w:val="00B0F0"/>
          <w:sz w:val="20"/>
          <w:szCs w:val="20"/>
        </w:rPr>
        <w:t xml:space="preserve"> obiettivi per cui intende richiedere i servizi messi a disposizione dal PSN. </w:t>
      </w:r>
      <w:r w:rsidR="00C4038F">
        <w:rPr>
          <w:rFonts w:ascii="Mulish" w:hAnsi="Mulish" w:cs="Open Sans"/>
          <w:i/>
          <w:iCs/>
          <w:color w:val="00B0F0"/>
          <w:sz w:val="20"/>
          <w:szCs w:val="20"/>
        </w:rPr>
        <w:t>&gt;</w:t>
      </w:r>
    </w:p>
    <w:p w14:paraId="3A219674" w14:textId="77777777" w:rsidR="009676BC" w:rsidRPr="009676BC" w:rsidRDefault="009676BC" w:rsidP="009F4A2E">
      <w:pPr>
        <w:rPr>
          <w:rFonts w:ascii="Mulish" w:eastAsia="Mulish" w:hAnsi="Mulish" w:cs="Mulish"/>
          <w:lang w:val="it-IT"/>
        </w:rPr>
      </w:pPr>
    </w:p>
    <w:p w14:paraId="4A3A2E9B" w14:textId="46861972" w:rsidR="00DF1A35" w:rsidRPr="007C1CF7" w:rsidRDefault="00970535" w:rsidP="003F3019">
      <w:pPr>
        <w:pStyle w:val="Titolo1"/>
      </w:pPr>
      <w:bookmarkStart w:id="1" w:name="_Toc120012060"/>
      <w:r>
        <w:lastRenderedPageBreak/>
        <w:t>DATI ANAGRAFICI DELL’AMMINISTRAZIONE</w:t>
      </w:r>
      <w:bookmarkEnd w:id="1"/>
    </w:p>
    <w:p w14:paraId="351ABF6F" w14:textId="657BF269" w:rsidR="00DF1A35" w:rsidRDefault="000101DD">
      <w:pPr>
        <w:rPr>
          <w:rFonts w:ascii="Mulish" w:eastAsia="Mulish" w:hAnsi="Mulish" w:cs="Mulish"/>
          <w:color w:val="000000"/>
          <w:lang w:val="it-IT"/>
        </w:rPr>
      </w:pPr>
      <w:r w:rsidRPr="000101DD">
        <w:rPr>
          <w:rFonts w:ascii="Mulish" w:eastAsia="Mulish" w:hAnsi="Mulish" w:cs="Mulish"/>
          <w:color w:val="000000"/>
          <w:lang w:val="it-IT"/>
        </w:rPr>
        <w:t>Nelle seguenti tabelle si riportano i dati anagrafici dell’Amministrazione contraente e del suo referente.</w:t>
      </w:r>
    </w:p>
    <w:p w14:paraId="5F0F945D" w14:textId="73BB950A" w:rsidR="000101DD" w:rsidRDefault="000101DD">
      <w:pPr>
        <w:rPr>
          <w:rFonts w:ascii="Mulish" w:eastAsia="Mulish" w:hAnsi="Mulish" w:cs="Mulish"/>
          <w:color w:val="000000"/>
          <w:lang w:val="it-IT"/>
        </w:rPr>
      </w:pPr>
    </w:p>
    <w:tbl>
      <w:tblPr>
        <w:tblStyle w:val="a7"/>
        <w:tblW w:w="97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8"/>
        <w:gridCol w:w="6231"/>
      </w:tblGrid>
      <w:tr w:rsidR="000101DD" w:rsidRPr="004B5DF9" w14:paraId="3B231D0C" w14:textId="77777777" w:rsidTr="00B02B25">
        <w:trPr>
          <w:cantSplit/>
          <w:trHeight w:val="340"/>
        </w:trPr>
        <w:tc>
          <w:tcPr>
            <w:tcW w:w="9769" w:type="dxa"/>
            <w:gridSpan w:val="2"/>
            <w:shd w:val="clear" w:color="auto" w:fill="FF6D4E"/>
            <w:vAlign w:val="center"/>
          </w:tcPr>
          <w:p w14:paraId="4708E417" w14:textId="57396F24" w:rsidR="000101DD" w:rsidRPr="00C009B1" w:rsidRDefault="000101DD" w:rsidP="000101DD">
            <w:pPr>
              <w:rPr>
                <w:rFonts w:ascii="Mulish" w:eastAsia="Mulish" w:hAnsi="Mulish" w:cs="Mulish"/>
                <w:b/>
                <w:color w:val="FFFFFF"/>
                <w:lang w:val="it-IT"/>
              </w:rPr>
            </w:pPr>
            <w:r w:rsidRPr="000101DD">
              <w:rPr>
                <w:rFonts w:ascii="Mulish" w:eastAsia="Mulish" w:hAnsi="Mulish" w:cs="Mulish"/>
                <w:b/>
                <w:color w:val="FFFFFF"/>
                <w:lang w:val="it-IT"/>
              </w:rPr>
              <w:t>Ragione sociale Contraente</w:t>
            </w:r>
          </w:p>
        </w:tc>
      </w:tr>
      <w:tr w:rsidR="000101DD" w:rsidRPr="00A27939" w14:paraId="45B4C40F" w14:textId="77777777" w:rsidTr="00B02B25">
        <w:trPr>
          <w:cantSplit/>
          <w:trHeight w:val="340"/>
        </w:trPr>
        <w:tc>
          <w:tcPr>
            <w:tcW w:w="3538" w:type="dxa"/>
            <w:vAlign w:val="center"/>
          </w:tcPr>
          <w:p w14:paraId="4D1E3544" w14:textId="7E83C2BF" w:rsidR="000101DD" w:rsidRPr="000101DD" w:rsidRDefault="000101DD" w:rsidP="000101DD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0101DD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Ragione sociale</w:t>
            </w:r>
          </w:p>
        </w:tc>
        <w:tc>
          <w:tcPr>
            <w:tcW w:w="3538" w:type="dxa"/>
            <w:vAlign w:val="center"/>
          </w:tcPr>
          <w:p w14:paraId="1AEE5EBA" w14:textId="5552C5BA" w:rsidR="000101DD" w:rsidRPr="000101DD" w:rsidRDefault="000101DD" w:rsidP="000101DD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</w:p>
        </w:tc>
      </w:tr>
      <w:tr w:rsidR="000101DD" w:rsidRPr="004B5DF9" w14:paraId="5CFC46A4" w14:textId="77777777" w:rsidTr="00B02B25">
        <w:trPr>
          <w:cantSplit/>
          <w:trHeight w:val="340"/>
        </w:trPr>
        <w:tc>
          <w:tcPr>
            <w:tcW w:w="3538" w:type="dxa"/>
            <w:vAlign w:val="center"/>
          </w:tcPr>
          <w:p w14:paraId="42D26005" w14:textId="1FD314CC" w:rsidR="000101DD" w:rsidRPr="000101DD" w:rsidRDefault="000101DD" w:rsidP="000101DD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0101DD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Codice Fiscale</w:t>
            </w:r>
          </w:p>
        </w:tc>
        <w:tc>
          <w:tcPr>
            <w:tcW w:w="3538" w:type="dxa"/>
            <w:vAlign w:val="center"/>
          </w:tcPr>
          <w:p w14:paraId="1BBA813A" w14:textId="6378665B" w:rsidR="000101DD" w:rsidRPr="000101DD" w:rsidRDefault="000101DD" w:rsidP="000101DD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</w:p>
        </w:tc>
      </w:tr>
      <w:tr w:rsidR="000101DD" w:rsidRPr="00A27939" w14:paraId="30F93120" w14:textId="77777777" w:rsidTr="00B02B25">
        <w:trPr>
          <w:cantSplit/>
          <w:trHeight w:val="340"/>
        </w:trPr>
        <w:tc>
          <w:tcPr>
            <w:tcW w:w="3538" w:type="dxa"/>
            <w:vAlign w:val="center"/>
          </w:tcPr>
          <w:p w14:paraId="552EE0BC" w14:textId="7FD18FE0" w:rsidR="000101DD" w:rsidRPr="000101DD" w:rsidRDefault="000101DD" w:rsidP="000101DD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0101DD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Partita Iva</w:t>
            </w:r>
          </w:p>
        </w:tc>
        <w:tc>
          <w:tcPr>
            <w:tcW w:w="3538" w:type="dxa"/>
            <w:vAlign w:val="center"/>
          </w:tcPr>
          <w:p w14:paraId="0270805D" w14:textId="1CFB9F95" w:rsidR="000101DD" w:rsidRPr="000101DD" w:rsidRDefault="000101DD" w:rsidP="000101DD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</w:p>
        </w:tc>
      </w:tr>
      <w:tr w:rsidR="000101DD" w:rsidRPr="00A27939" w14:paraId="0868B1B9" w14:textId="77777777" w:rsidTr="00B02B25">
        <w:trPr>
          <w:cantSplit/>
          <w:trHeight w:val="340"/>
        </w:trPr>
        <w:tc>
          <w:tcPr>
            <w:tcW w:w="3538" w:type="dxa"/>
            <w:vAlign w:val="center"/>
          </w:tcPr>
          <w:p w14:paraId="62DE5B16" w14:textId="2589864D" w:rsidR="000101DD" w:rsidRPr="000101DD" w:rsidRDefault="000101DD" w:rsidP="000101DD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0101DD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Indirizzo sede legale</w:t>
            </w:r>
          </w:p>
        </w:tc>
        <w:tc>
          <w:tcPr>
            <w:tcW w:w="3538" w:type="dxa"/>
            <w:vAlign w:val="center"/>
          </w:tcPr>
          <w:p w14:paraId="07595042" w14:textId="7C25C787" w:rsidR="000101DD" w:rsidRPr="000101DD" w:rsidRDefault="000101DD" w:rsidP="000101DD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</w:p>
        </w:tc>
      </w:tr>
      <w:tr w:rsidR="000101DD" w:rsidRPr="004B5DF9" w14:paraId="7B7E0CA4" w14:textId="77777777" w:rsidTr="00B02B25">
        <w:trPr>
          <w:cantSplit/>
          <w:trHeight w:val="340"/>
        </w:trPr>
        <w:tc>
          <w:tcPr>
            <w:tcW w:w="3538" w:type="dxa"/>
            <w:vAlign w:val="center"/>
          </w:tcPr>
          <w:p w14:paraId="3376AD19" w14:textId="27F2109D" w:rsidR="000101DD" w:rsidRPr="000101DD" w:rsidRDefault="000101DD" w:rsidP="000101DD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0101DD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CAP</w:t>
            </w:r>
          </w:p>
        </w:tc>
        <w:tc>
          <w:tcPr>
            <w:tcW w:w="3538" w:type="dxa"/>
            <w:vAlign w:val="center"/>
          </w:tcPr>
          <w:p w14:paraId="6ADB55F8" w14:textId="50649348" w:rsidR="000101DD" w:rsidRPr="000101DD" w:rsidRDefault="000101DD" w:rsidP="000101DD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</w:p>
        </w:tc>
      </w:tr>
      <w:tr w:rsidR="000101DD" w:rsidRPr="004B5DF9" w14:paraId="41C1C17F" w14:textId="77777777" w:rsidTr="00B02B25">
        <w:trPr>
          <w:cantSplit/>
          <w:trHeight w:val="340"/>
        </w:trPr>
        <w:tc>
          <w:tcPr>
            <w:tcW w:w="3538" w:type="dxa"/>
            <w:vAlign w:val="center"/>
          </w:tcPr>
          <w:p w14:paraId="2DB7F208" w14:textId="0C742C4F" w:rsidR="000101DD" w:rsidRPr="000101DD" w:rsidRDefault="000101DD" w:rsidP="000101DD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0101DD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Comune</w:t>
            </w:r>
          </w:p>
        </w:tc>
        <w:tc>
          <w:tcPr>
            <w:tcW w:w="3538" w:type="dxa"/>
            <w:vAlign w:val="center"/>
          </w:tcPr>
          <w:p w14:paraId="04CCD987" w14:textId="3D731A22" w:rsidR="000101DD" w:rsidRPr="000101DD" w:rsidRDefault="000101DD" w:rsidP="000101DD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</w:p>
        </w:tc>
      </w:tr>
      <w:tr w:rsidR="000101DD" w:rsidRPr="004B5DF9" w14:paraId="09487FBA" w14:textId="77777777" w:rsidTr="00B02B25">
        <w:trPr>
          <w:cantSplit/>
          <w:trHeight w:val="340"/>
        </w:trPr>
        <w:tc>
          <w:tcPr>
            <w:tcW w:w="3538" w:type="dxa"/>
            <w:vAlign w:val="center"/>
          </w:tcPr>
          <w:p w14:paraId="4128FA7B" w14:textId="5FD47AEF" w:rsidR="000101DD" w:rsidRPr="000101DD" w:rsidRDefault="000101DD" w:rsidP="000101DD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0101DD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Provincia</w:t>
            </w:r>
          </w:p>
        </w:tc>
        <w:tc>
          <w:tcPr>
            <w:tcW w:w="3538" w:type="dxa"/>
            <w:vAlign w:val="center"/>
          </w:tcPr>
          <w:p w14:paraId="5C1E1640" w14:textId="03BE5030" w:rsidR="000101DD" w:rsidRPr="000101DD" w:rsidRDefault="000101DD" w:rsidP="000101DD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</w:p>
        </w:tc>
      </w:tr>
      <w:tr w:rsidR="000101DD" w:rsidRPr="00A27939" w14:paraId="1B83EC11" w14:textId="77777777" w:rsidTr="00B02B25">
        <w:trPr>
          <w:cantSplit/>
          <w:trHeight w:val="340"/>
        </w:trPr>
        <w:tc>
          <w:tcPr>
            <w:tcW w:w="3538" w:type="dxa"/>
            <w:vAlign w:val="center"/>
          </w:tcPr>
          <w:p w14:paraId="3D58BA51" w14:textId="757D116A" w:rsidR="000101DD" w:rsidRPr="000101DD" w:rsidRDefault="000101DD" w:rsidP="000101DD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0101DD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Cognome referente Contratto Esecutivo</w:t>
            </w:r>
          </w:p>
        </w:tc>
        <w:tc>
          <w:tcPr>
            <w:tcW w:w="3538" w:type="dxa"/>
            <w:vAlign w:val="center"/>
          </w:tcPr>
          <w:p w14:paraId="0FF094AA" w14:textId="37170001" w:rsidR="000101DD" w:rsidRPr="000101DD" w:rsidRDefault="000101DD" w:rsidP="000101DD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</w:p>
        </w:tc>
      </w:tr>
      <w:tr w:rsidR="000101DD" w:rsidRPr="00A27939" w14:paraId="351A33C8" w14:textId="77777777" w:rsidTr="00B02B25">
        <w:trPr>
          <w:cantSplit/>
          <w:trHeight w:val="340"/>
        </w:trPr>
        <w:tc>
          <w:tcPr>
            <w:tcW w:w="3538" w:type="dxa"/>
            <w:vAlign w:val="center"/>
          </w:tcPr>
          <w:p w14:paraId="2F040565" w14:textId="5A12139B" w:rsidR="000101DD" w:rsidRPr="000101DD" w:rsidRDefault="000101DD" w:rsidP="000101DD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0101DD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Nome referente Contratto Esecutivo</w:t>
            </w:r>
          </w:p>
        </w:tc>
        <w:tc>
          <w:tcPr>
            <w:tcW w:w="3538" w:type="dxa"/>
            <w:vAlign w:val="center"/>
          </w:tcPr>
          <w:p w14:paraId="484FB687" w14:textId="0867F38B" w:rsidR="000101DD" w:rsidRPr="000101DD" w:rsidRDefault="000101DD" w:rsidP="000101DD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</w:p>
        </w:tc>
      </w:tr>
      <w:tr w:rsidR="000101DD" w:rsidRPr="00557A1B" w14:paraId="074A8C74" w14:textId="77777777" w:rsidTr="00B02B25">
        <w:trPr>
          <w:cantSplit/>
          <w:trHeight w:val="340"/>
        </w:trPr>
        <w:tc>
          <w:tcPr>
            <w:tcW w:w="3538" w:type="dxa"/>
            <w:vAlign w:val="center"/>
          </w:tcPr>
          <w:p w14:paraId="49415839" w14:textId="02870425" w:rsidR="000101DD" w:rsidRPr="000101DD" w:rsidRDefault="000101DD" w:rsidP="000101DD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0101DD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Indirizzo mail referente Contratto Esecutivo</w:t>
            </w:r>
          </w:p>
        </w:tc>
        <w:tc>
          <w:tcPr>
            <w:tcW w:w="3538" w:type="dxa"/>
            <w:vAlign w:val="center"/>
          </w:tcPr>
          <w:p w14:paraId="6AE25101" w14:textId="16F6D26C" w:rsidR="000101DD" w:rsidRPr="000101DD" w:rsidRDefault="000101DD" w:rsidP="000101DD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</w:p>
        </w:tc>
      </w:tr>
      <w:tr w:rsidR="000101DD" w:rsidRPr="00A27939" w14:paraId="711CA22B" w14:textId="77777777" w:rsidTr="00B02B25">
        <w:trPr>
          <w:cantSplit/>
          <w:trHeight w:val="340"/>
        </w:trPr>
        <w:tc>
          <w:tcPr>
            <w:tcW w:w="3538" w:type="dxa"/>
            <w:vAlign w:val="center"/>
          </w:tcPr>
          <w:p w14:paraId="51FADFA2" w14:textId="4401EE64" w:rsidR="000101DD" w:rsidRPr="000101DD" w:rsidRDefault="000101DD" w:rsidP="00D06ADD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0101DD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 xml:space="preserve">PEC </w:t>
            </w:r>
            <w:r w:rsidR="00D06ADD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Amministrazione</w:t>
            </w:r>
          </w:p>
        </w:tc>
        <w:tc>
          <w:tcPr>
            <w:tcW w:w="3538" w:type="dxa"/>
            <w:vAlign w:val="center"/>
          </w:tcPr>
          <w:p w14:paraId="20622B1C" w14:textId="15F3322F" w:rsidR="000101DD" w:rsidRPr="000101DD" w:rsidRDefault="000101DD" w:rsidP="0070103F">
            <w:pPr>
              <w:keepNext/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</w:p>
        </w:tc>
      </w:tr>
    </w:tbl>
    <w:p w14:paraId="7E5197FD" w14:textId="361D5117" w:rsidR="000101DD" w:rsidRPr="0070103F" w:rsidRDefault="0070103F" w:rsidP="0070103F">
      <w:pPr>
        <w:pStyle w:val="Didascalia"/>
        <w:rPr>
          <w:rFonts w:eastAsia="Mulish" w:cs="Mulish"/>
          <w:color w:val="000000"/>
          <w:lang w:val="it-IT"/>
        </w:rPr>
      </w:pPr>
      <w:bookmarkStart w:id="2" w:name="_Toc120012095"/>
      <w:r w:rsidRPr="0070103F">
        <w:rPr>
          <w:lang w:val="it-IT"/>
        </w:rPr>
        <w:t xml:space="preserve">Tabella </w:t>
      </w:r>
      <w:r>
        <w:fldChar w:fldCharType="begin"/>
      </w:r>
      <w:r w:rsidRPr="0070103F">
        <w:rPr>
          <w:lang w:val="it-IT"/>
        </w:rPr>
        <w:instrText xml:space="preserve"> SEQ Tabella \* ARABIC </w:instrText>
      </w:r>
      <w:r>
        <w:fldChar w:fldCharType="separate"/>
      </w:r>
      <w:r w:rsidR="001B3B38">
        <w:rPr>
          <w:noProof/>
          <w:lang w:val="it-IT"/>
        </w:rPr>
        <w:t>1</w:t>
      </w:r>
      <w:r>
        <w:fldChar w:fldCharType="end"/>
      </w:r>
      <w:r w:rsidRPr="0070103F">
        <w:rPr>
          <w:lang w:val="it-IT"/>
        </w:rPr>
        <w:t>: Dati anagrafici dell’Amministrazione contraente</w:t>
      </w:r>
      <w:bookmarkEnd w:id="2"/>
    </w:p>
    <w:p w14:paraId="5E2ED7F8" w14:textId="124221DC" w:rsidR="00DF1A35" w:rsidRDefault="00DF1A35">
      <w:pPr>
        <w:rPr>
          <w:rFonts w:ascii="Mulish" w:eastAsia="Mulish" w:hAnsi="Mulish" w:cs="Mulish"/>
          <w:lang w:val="it-IT"/>
        </w:rPr>
      </w:pPr>
    </w:p>
    <w:tbl>
      <w:tblPr>
        <w:tblStyle w:val="a7"/>
        <w:tblW w:w="97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8"/>
        <w:gridCol w:w="6231"/>
      </w:tblGrid>
      <w:tr w:rsidR="0070103F" w:rsidRPr="004B5DF9" w14:paraId="3EA8E816" w14:textId="77777777" w:rsidTr="00B02B25">
        <w:trPr>
          <w:cantSplit/>
          <w:trHeight w:val="340"/>
        </w:trPr>
        <w:tc>
          <w:tcPr>
            <w:tcW w:w="9769" w:type="dxa"/>
            <w:gridSpan w:val="2"/>
            <w:shd w:val="clear" w:color="auto" w:fill="FF6D4E"/>
            <w:vAlign w:val="center"/>
          </w:tcPr>
          <w:p w14:paraId="5273C712" w14:textId="306BBD04" w:rsidR="0070103F" w:rsidRPr="00C009B1" w:rsidRDefault="0070103F" w:rsidP="001358BF">
            <w:pPr>
              <w:rPr>
                <w:rFonts w:ascii="Mulish" w:eastAsia="Mulish" w:hAnsi="Mulish" w:cs="Mulish"/>
                <w:b/>
                <w:color w:val="FFFFFF"/>
                <w:lang w:val="it-IT"/>
              </w:rPr>
            </w:pPr>
            <w:r w:rsidRPr="0070103F">
              <w:rPr>
                <w:rFonts w:ascii="Mulish" w:eastAsia="Mulish" w:hAnsi="Mulish" w:cs="Mulish"/>
                <w:b/>
                <w:color w:val="FFFFFF"/>
                <w:lang w:val="it-IT"/>
              </w:rPr>
              <w:t>Riferimento referente tecnico</w:t>
            </w:r>
          </w:p>
        </w:tc>
      </w:tr>
      <w:tr w:rsidR="0070103F" w:rsidRPr="00A27939" w14:paraId="682A15B6" w14:textId="77777777" w:rsidTr="00B02B25">
        <w:trPr>
          <w:cantSplit/>
          <w:trHeight w:val="340"/>
        </w:trPr>
        <w:tc>
          <w:tcPr>
            <w:tcW w:w="3538" w:type="dxa"/>
            <w:vAlign w:val="center"/>
          </w:tcPr>
          <w:p w14:paraId="70DC7911" w14:textId="14FD66ED" w:rsidR="0070103F" w:rsidRPr="000101DD" w:rsidRDefault="0070103F" w:rsidP="0070103F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70103F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Cognome</w:t>
            </w:r>
          </w:p>
        </w:tc>
        <w:tc>
          <w:tcPr>
            <w:tcW w:w="6231" w:type="dxa"/>
            <w:vAlign w:val="center"/>
          </w:tcPr>
          <w:p w14:paraId="551D82A7" w14:textId="77777777" w:rsidR="0070103F" w:rsidRPr="000101DD" w:rsidRDefault="0070103F" w:rsidP="0070103F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</w:p>
        </w:tc>
      </w:tr>
      <w:tr w:rsidR="0070103F" w:rsidRPr="004B5DF9" w14:paraId="3CB4B318" w14:textId="77777777" w:rsidTr="00B02B25">
        <w:trPr>
          <w:cantSplit/>
          <w:trHeight w:val="340"/>
        </w:trPr>
        <w:tc>
          <w:tcPr>
            <w:tcW w:w="3538" w:type="dxa"/>
            <w:vAlign w:val="center"/>
          </w:tcPr>
          <w:p w14:paraId="6B6B4FC3" w14:textId="58624E44" w:rsidR="0070103F" w:rsidRPr="000101DD" w:rsidRDefault="0070103F" w:rsidP="0070103F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70103F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Nome</w:t>
            </w:r>
          </w:p>
        </w:tc>
        <w:tc>
          <w:tcPr>
            <w:tcW w:w="6231" w:type="dxa"/>
            <w:vAlign w:val="center"/>
          </w:tcPr>
          <w:p w14:paraId="0EDFD9D7" w14:textId="77777777" w:rsidR="0070103F" w:rsidRPr="000101DD" w:rsidRDefault="0070103F" w:rsidP="0070103F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</w:p>
        </w:tc>
      </w:tr>
      <w:tr w:rsidR="0070103F" w:rsidRPr="004B5DF9" w14:paraId="21500217" w14:textId="77777777" w:rsidTr="00B02B25">
        <w:trPr>
          <w:cantSplit/>
          <w:trHeight w:val="340"/>
        </w:trPr>
        <w:tc>
          <w:tcPr>
            <w:tcW w:w="3538" w:type="dxa"/>
            <w:vAlign w:val="center"/>
          </w:tcPr>
          <w:p w14:paraId="7B477D13" w14:textId="4E615B12" w:rsidR="0070103F" w:rsidRPr="000101DD" w:rsidRDefault="0070103F" w:rsidP="0070103F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70103F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Telefono fisso</w:t>
            </w:r>
          </w:p>
        </w:tc>
        <w:tc>
          <w:tcPr>
            <w:tcW w:w="6231" w:type="dxa"/>
            <w:vAlign w:val="center"/>
          </w:tcPr>
          <w:p w14:paraId="00964E8C" w14:textId="77777777" w:rsidR="0070103F" w:rsidRPr="000101DD" w:rsidRDefault="0070103F" w:rsidP="0070103F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</w:p>
        </w:tc>
      </w:tr>
      <w:tr w:rsidR="0070103F" w:rsidRPr="004B5DF9" w14:paraId="39CA5759" w14:textId="77777777" w:rsidTr="00B02B25">
        <w:trPr>
          <w:cantSplit/>
          <w:trHeight w:val="340"/>
        </w:trPr>
        <w:tc>
          <w:tcPr>
            <w:tcW w:w="3538" w:type="dxa"/>
            <w:vAlign w:val="center"/>
          </w:tcPr>
          <w:p w14:paraId="156CECCC" w14:textId="07EFAF9D" w:rsidR="0070103F" w:rsidRPr="000101DD" w:rsidRDefault="0070103F" w:rsidP="0070103F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70103F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Cellulare</w:t>
            </w:r>
          </w:p>
        </w:tc>
        <w:tc>
          <w:tcPr>
            <w:tcW w:w="6231" w:type="dxa"/>
            <w:vAlign w:val="center"/>
          </w:tcPr>
          <w:p w14:paraId="0EC5152F" w14:textId="77777777" w:rsidR="0070103F" w:rsidRPr="000101DD" w:rsidRDefault="0070103F" w:rsidP="0070103F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</w:p>
        </w:tc>
      </w:tr>
      <w:tr w:rsidR="0070103F" w:rsidRPr="00A27939" w14:paraId="45DB6316" w14:textId="77777777" w:rsidTr="00B02B25">
        <w:trPr>
          <w:cantSplit/>
          <w:trHeight w:val="340"/>
        </w:trPr>
        <w:tc>
          <w:tcPr>
            <w:tcW w:w="3538" w:type="dxa"/>
            <w:vAlign w:val="center"/>
          </w:tcPr>
          <w:p w14:paraId="2285B40F" w14:textId="1130C6FF" w:rsidR="0070103F" w:rsidRPr="000101DD" w:rsidRDefault="0070103F" w:rsidP="0070103F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70103F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Indirizzo mail</w:t>
            </w:r>
          </w:p>
        </w:tc>
        <w:tc>
          <w:tcPr>
            <w:tcW w:w="6231" w:type="dxa"/>
            <w:vAlign w:val="center"/>
          </w:tcPr>
          <w:p w14:paraId="7E596096" w14:textId="77777777" w:rsidR="0070103F" w:rsidRPr="000101DD" w:rsidRDefault="0070103F" w:rsidP="0070103F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</w:p>
        </w:tc>
      </w:tr>
    </w:tbl>
    <w:p w14:paraId="0E19B4C4" w14:textId="2E86EBE3" w:rsidR="0070103F" w:rsidRPr="0070103F" w:rsidRDefault="0070103F" w:rsidP="0070103F">
      <w:pPr>
        <w:pStyle w:val="Didascalia"/>
        <w:rPr>
          <w:rFonts w:eastAsia="Mulish" w:cs="Mulish"/>
          <w:lang w:val="it-IT"/>
        </w:rPr>
      </w:pPr>
      <w:bookmarkStart w:id="3" w:name="_Toc120012096"/>
      <w:r w:rsidRPr="0070103F">
        <w:rPr>
          <w:lang w:val="it-IT"/>
        </w:rPr>
        <w:t xml:space="preserve">Tabella </w:t>
      </w:r>
      <w:r w:rsidRPr="0070103F">
        <w:rPr>
          <w:lang w:val="it-IT"/>
        </w:rPr>
        <w:fldChar w:fldCharType="begin"/>
      </w:r>
      <w:r w:rsidRPr="0070103F">
        <w:rPr>
          <w:lang w:val="it-IT"/>
        </w:rPr>
        <w:instrText xml:space="preserve"> SEQ Tabella \* ARABIC </w:instrText>
      </w:r>
      <w:r w:rsidRPr="0070103F">
        <w:rPr>
          <w:lang w:val="it-IT"/>
        </w:rPr>
        <w:fldChar w:fldCharType="separate"/>
      </w:r>
      <w:r w:rsidR="001B3B38">
        <w:rPr>
          <w:noProof/>
          <w:lang w:val="it-IT"/>
        </w:rPr>
        <w:t>2</w:t>
      </w:r>
      <w:r w:rsidRPr="0070103F">
        <w:rPr>
          <w:lang w:val="it-IT"/>
        </w:rPr>
        <w:fldChar w:fldCharType="end"/>
      </w:r>
      <w:r w:rsidRPr="0070103F">
        <w:rPr>
          <w:lang w:val="it-IT"/>
        </w:rPr>
        <w:t>: Dati anagrafici del referente tecnico</w:t>
      </w:r>
      <w:bookmarkEnd w:id="3"/>
    </w:p>
    <w:p w14:paraId="0EC952EC" w14:textId="36402A10" w:rsidR="0070103F" w:rsidRDefault="0070103F">
      <w:pPr>
        <w:rPr>
          <w:rFonts w:ascii="Mulish" w:eastAsia="Mulish" w:hAnsi="Mulish" w:cs="Mulish"/>
          <w:lang w:val="it-IT"/>
        </w:rPr>
      </w:pPr>
    </w:p>
    <w:tbl>
      <w:tblPr>
        <w:tblStyle w:val="a7"/>
        <w:tblW w:w="97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6230"/>
      </w:tblGrid>
      <w:tr w:rsidR="00B02B25" w:rsidRPr="004B5DF9" w14:paraId="6594C11A" w14:textId="77777777" w:rsidTr="00B02B25">
        <w:trPr>
          <w:cantSplit/>
          <w:trHeight w:val="454"/>
        </w:trPr>
        <w:tc>
          <w:tcPr>
            <w:tcW w:w="3539" w:type="dxa"/>
            <w:shd w:val="clear" w:color="auto" w:fill="FF6D4E"/>
            <w:vAlign w:val="center"/>
          </w:tcPr>
          <w:p w14:paraId="12AE4F4C" w14:textId="43BB097A" w:rsidR="00B02B25" w:rsidRPr="00C009B1" w:rsidRDefault="00B02B25" w:rsidP="001358BF">
            <w:pPr>
              <w:rPr>
                <w:rFonts w:ascii="Mulish" w:eastAsia="Mulish" w:hAnsi="Mulish" w:cs="Mulish"/>
                <w:b/>
                <w:color w:val="FFFFFF"/>
                <w:lang w:val="it-IT"/>
              </w:rPr>
            </w:pPr>
            <w:r>
              <w:rPr>
                <w:rFonts w:ascii="Mulish" w:eastAsia="Mulish" w:hAnsi="Mulish" w:cs="Mulish"/>
                <w:b/>
                <w:color w:val="FFFFFF"/>
                <w:lang w:val="it-IT"/>
              </w:rPr>
              <w:t>Data</w:t>
            </w:r>
          </w:p>
        </w:tc>
        <w:tc>
          <w:tcPr>
            <w:tcW w:w="6230" w:type="dxa"/>
            <w:shd w:val="clear" w:color="auto" w:fill="FF6D4E"/>
            <w:vAlign w:val="center"/>
          </w:tcPr>
          <w:p w14:paraId="7FB1DDBE" w14:textId="7A41AC63" w:rsidR="00B02B25" w:rsidRPr="00C009B1" w:rsidRDefault="00B02B25" w:rsidP="001358BF">
            <w:pPr>
              <w:rPr>
                <w:rFonts w:ascii="Mulish" w:eastAsia="Mulish" w:hAnsi="Mulish" w:cs="Mulish"/>
                <w:b/>
                <w:color w:val="FFFFFF"/>
                <w:lang w:val="it-IT"/>
              </w:rPr>
            </w:pPr>
            <w:r>
              <w:rPr>
                <w:rFonts w:ascii="Mulish" w:eastAsia="Mulish" w:hAnsi="Mulish" w:cs="Mulish"/>
                <w:b/>
                <w:color w:val="FFFFFF"/>
                <w:lang w:val="it-IT"/>
              </w:rPr>
              <w:t>Firma</w:t>
            </w:r>
          </w:p>
        </w:tc>
      </w:tr>
      <w:tr w:rsidR="00B02B25" w:rsidRPr="004B5DF9" w14:paraId="070F7B87" w14:textId="77777777" w:rsidTr="00B02B25">
        <w:trPr>
          <w:cantSplit/>
          <w:trHeight w:val="454"/>
        </w:trPr>
        <w:tc>
          <w:tcPr>
            <w:tcW w:w="3539" w:type="dxa"/>
            <w:shd w:val="clear" w:color="auto" w:fill="auto"/>
            <w:vAlign w:val="center"/>
          </w:tcPr>
          <w:p w14:paraId="17844770" w14:textId="77777777" w:rsidR="00B02B25" w:rsidRDefault="00B02B25" w:rsidP="001358BF">
            <w:pPr>
              <w:rPr>
                <w:rFonts w:ascii="Mulish" w:eastAsia="Mulish" w:hAnsi="Mulish" w:cs="Mulish"/>
                <w:b/>
                <w:color w:val="FFFFFF"/>
                <w:lang w:val="it-IT"/>
              </w:rPr>
            </w:pPr>
          </w:p>
          <w:p w14:paraId="7182B95F" w14:textId="77777777" w:rsidR="00B02B25" w:rsidRDefault="00B02B25" w:rsidP="001358BF">
            <w:pPr>
              <w:rPr>
                <w:rFonts w:ascii="Mulish" w:eastAsia="Mulish" w:hAnsi="Mulish" w:cs="Mulish"/>
                <w:b/>
                <w:color w:val="FFFFFF"/>
                <w:lang w:val="it-IT"/>
              </w:rPr>
            </w:pPr>
          </w:p>
          <w:p w14:paraId="6934695B" w14:textId="48B56223" w:rsidR="00B02B25" w:rsidRDefault="00B02B25" w:rsidP="001358BF">
            <w:pPr>
              <w:rPr>
                <w:rFonts w:ascii="Mulish" w:eastAsia="Mulish" w:hAnsi="Mulish" w:cs="Mulish"/>
                <w:b/>
                <w:color w:val="FFFFFF"/>
                <w:lang w:val="it-IT"/>
              </w:rPr>
            </w:pPr>
          </w:p>
        </w:tc>
        <w:tc>
          <w:tcPr>
            <w:tcW w:w="6230" w:type="dxa"/>
            <w:shd w:val="clear" w:color="auto" w:fill="auto"/>
            <w:vAlign w:val="center"/>
          </w:tcPr>
          <w:p w14:paraId="243F387E" w14:textId="77777777" w:rsidR="00B02B25" w:rsidRDefault="00B02B25" w:rsidP="001358BF">
            <w:pPr>
              <w:rPr>
                <w:rFonts w:ascii="Mulish" w:eastAsia="Mulish" w:hAnsi="Mulish" w:cs="Mulish"/>
                <w:b/>
                <w:color w:val="FFFFFF"/>
                <w:lang w:val="it-IT"/>
              </w:rPr>
            </w:pPr>
          </w:p>
          <w:p w14:paraId="14122F1A" w14:textId="77777777" w:rsidR="00B02B25" w:rsidRDefault="00B02B25" w:rsidP="001358BF">
            <w:pPr>
              <w:rPr>
                <w:rFonts w:ascii="Mulish" w:eastAsia="Mulish" w:hAnsi="Mulish" w:cs="Mulish"/>
                <w:b/>
                <w:color w:val="FFFFFF"/>
                <w:lang w:val="it-IT"/>
              </w:rPr>
            </w:pPr>
          </w:p>
          <w:p w14:paraId="2570FD8A" w14:textId="77777777" w:rsidR="00B02B25" w:rsidRDefault="00B02B25" w:rsidP="001358BF">
            <w:pPr>
              <w:rPr>
                <w:rFonts w:ascii="Mulish" w:eastAsia="Mulish" w:hAnsi="Mulish" w:cs="Mulish"/>
                <w:b/>
                <w:color w:val="FFFFFF"/>
                <w:lang w:val="it-IT"/>
              </w:rPr>
            </w:pPr>
          </w:p>
          <w:p w14:paraId="015D4F7D" w14:textId="77777777" w:rsidR="00B02B25" w:rsidRDefault="00B02B25" w:rsidP="001358BF">
            <w:pPr>
              <w:rPr>
                <w:rFonts w:ascii="Mulish" w:eastAsia="Mulish" w:hAnsi="Mulish" w:cs="Mulish"/>
                <w:b/>
                <w:color w:val="FFFFFF"/>
                <w:lang w:val="it-IT"/>
              </w:rPr>
            </w:pPr>
          </w:p>
          <w:p w14:paraId="1ABAB070" w14:textId="7ABB5FF6" w:rsidR="00B02B25" w:rsidRDefault="00B02B25" w:rsidP="001358BF">
            <w:pPr>
              <w:rPr>
                <w:rFonts w:ascii="Mulish" w:eastAsia="Mulish" w:hAnsi="Mulish" w:cs="Mulish"/>
                <w:b/>
                <w:color w:val="FFFFFF"/>
                <w:lang w:val="it-IT"/>
              </w:rPr>
            </w:pPr>
          </w:p>
        </w:tc>
      </w:tr>
    </w:tbl>
    <w:p w14:paraId="569A7CC8" w14:textId="77777777" w:rsidR="00B02B25" w:rsidRPr="004B5DF9" w:rsidRDefault="00B02B25">
      <w:pPr>
        <w:rPr>
          <w:rFonts w:ascii="Mulish" w:eastAsia="Mulish" w:hAnsi="Mulish" w:cs="Mulish"/>
          <w:lang w:val="it-IT"/>
        </w:rPr>
      </w:pPr>
    </w:p>
    <w:p w14:paraId="46202C58" w14:textId="45FFA625" w:rsidR="00DF1A35" w:rsidRPr="00464658" w:rsidRDefault="007E001D" w:rsidP="007E001D">
      <w:pPr>
        <w:pStyle w:val="Titolo1"/>
      </w:pPr>
      <w:bookmarkStart w:id="4" w:name="_Toc120012061"/>
      <w:r w:rsidRPr="007E001D">
        <w:lastRenderedPageBreak/>
        <w:t>DOCUMENTI DI RIFERIMENTO</w:t>
      </w:r>
      <w:bookmarkEnd w:id="4"/>
    </w:p>
    <w:p w14:paraId="4F9F4088" w14:textId="77777777" w:rsidR="007E001D" w:rsidRDefault="007E001D">
      <w:pPr>
        <w:rPr>
          <w:rFonts w:ascii="Mulish" w:eastAsia="Mulish" w:hAnsi="Mulish" w:cs="Mulish"/>
          <w:lang w:val="it-IT"/>
        </w:rPr>
      </w:pPr>
    </w:p>
    <w:tbl>
      <w:tblPr>
        <w:tblStyle w:val="a7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1985"/>
        <w:gridCol w:w="3685"/>
      </w:tblGrid>
      <w:tr w:rsidR="007E001D" w:rsidRPr="004B5DF9" w14:paraId="3F1353CB" w14:textId="65A1FAB3" w:rsidTr="007E001D">
        <w:trPr>
          <w:cantSplit/>
          <w:trHeight w:val="340"/>
        </w:trPr>
        <w:tc>
          <w:tcPr>
            <w:tcW w:w="3964" w:type="dxa"/>
            <w:shd w:val="clear" w:color="auto" w:fill="FF6D4E"/>
            <w:vAlign w:val="center"/>
          </w:tcPr>
          <w:p w14:paraId="44B2E609" w14:textId="23A44AC3" w:rsidR="007E001D" w:rsidRPr="00C009B1" w:rsidRDefault="007E001D" w:rsidP="007E001D">
            <w:pPr>
              <w:rPr>
                <w:rFonts w:ascii="Mulish" w:eastAsia="Mulish" w:hAnsi="Mulish" w:cs="Mulish"/>
                <w:b/>
                <w:color w:val="FFFFFF"/>
                <w:lang w:val="it-IT"/>
              </w:rPr>
            </w:pPr>
            <w:r w:rsidRPr="007E001D">
              <w:rPr>
                <w:rFonts w:ascii="Mulish" w:eastAsia="Mulish" w:hAnsi="Mulish" w:cs="Mulish"/>
                <w:b/>
                <w:color w:val="FFFFFF"/>
                <w:lang w:val="it-IT"/>
              </w:rPr>
              <w:t xml:space="preserve">Riferimento </w:t>
            </w:r>
          </w:p>
        </w:tc>
        <w:tc>
          <w:tcPr>
            <w:tcW w:w="1985" w:type="dxa"/>
            <w:shd w:val="clear" w:color="auto" w:fill="FF6D4E"/>
            <w:vAlign w:val="center"/>
          </w:tcPr>
          <w:p w14:paraId="36B0FE2A" w14:textId="70D4DA74" w:rsidR="007E001D" w:rsidRPr="00C009B1" w:rsidRDefault="007E001D" w:rsidP="007E001D">
            <w:pPr>
              <w:rPr>
                <w:rFonts w:ascii="Mulish" w:eastAsia="Mulish" w:hAnsi="Mulish" w:cs="Mulish"/>
                <w:b/>
                <w:color w:val="FFFFFF"/>
                <w:lang w:val="it-IT"/>
              </w:rPr>
            </w:pPr>
            <w:r w:rsidRPr="007E001D">
              <w:rPr>
                <w:rFonts w:ascii="Mulish" w:eastAsia="Mulish" w:hAnsi="Mulish" w:cs="Mulish"/>
                <w:b/>
                <w:color w:val="FFFFFF"/>
                <w:lang w:val="it-IT"/>
              </w:rPr>
              <w:t xml:space="preserve">Codice </w:t>
            </w:r>
          </w:p>
        </w:tc>
        <w:tc>
          <w:tcPr>
            <w:tcW w:w="3685" w:type="dxa"/>
            <w:shd w:val="clear" w:color="auto" w:fill="FF6D4E"/>
            <w:vAlign w:val="center"/>
          </w:tcPr>
          <w:p w14:paraId="121B8BE8" w14:textId="30CD7626" w:rsidR="007E001D" w:rsidRPr="00C009B1" w:rsidRDefault="007E001D" w:rsidP="007E001D">
            <w:pPr>
              <w:rPr>
                <w:rFonts w:ascii="Mulish" w:eastAsia="Mulish" w:hAnsi="Mulish" w:cs="Mulish"/>
                <w:b/>
                <w:color w:val="FFFFFF"/>
                <w:lang w:val="it-IT"/>
              </w:rPr>
            </w:pPr>
            <w:r w:rsidRPr="007E001D">
              <w:rPr>
                <w:rFonts w:ascii="Mulish" w:eastAsia="Mulish" w:hAnsi="Mulish" w:cs="Mulish"/>
                <w:b/>
                <w:color w:val="FFFFFF"/>
                <w:lang w:val="it-IT"/>
              </w:rPr>
              <w:t>Titolo</w:t>
            </w:r>
          </w:p>
        </w:tc>
      </w:tr>
      <w:tr w:rsidR="007E001D" w:rsidRPr="00557A1B" w14:paraId="2D1F6C08" w14:textId="45D305D1" w:rsidTr="007E001D">
        <w:trPr>
          <w:cantSplit/>
          <w:trHeight w:val="340"/>
        </w:trPr>
        <w:tc>
          <w:tcPr>
            <w:tcW w:w="3964" w:type="dxa"/>
          </w:tcPr>
          <w:p w14:paraId="638277F9" w14:textId="167D3734" w:rsidR="007E001D" w:rsidRPr="000101DD" w:rsidRDefault="007E001D" w:rsidP="007E001D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7E001D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 xml:space="preserve">Convenzione Presidenza del </w:t>
            </w:r>
            <w:proofErr w:type="gramStart"/>
            <w:r w:rsidRPr="007E001D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Consiglio dei Ministri</w:t>
            </w:r>
            <w:proofErr w:type="gramEnd"/>
            <w:r w:rsidRPr="007E001D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 xml:space="preserve"> – Dipartimento per la Trasformazione Digitale – del 24.08.2022</w:t>
            </w:r>
          </w:p>
        </w:tc>
        <w:tc>
          <w:tcPr>
            <w:tcW w:w="1985" w:type="dxa"/>
          </w:tcPr>
          <w:p w14:paraId="1F417482" w14:textId="3B67B36E" w:rsidR="007E001D" w:rsidRPr="000101DD" w:rsidRDefault="007E001D" w:rsidP="007E001D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7E001D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CONV-PSN-2022</w:t>
            </w:r>
          </w:p>
        </w:tc>
        <w:tc>
          <w:tcPr>
            <w:tcW w:w="3685" w:type="dxa"/>
          </w:tcPr>
          <w:p w14:paraId="4B930827" w14:textId="0862DED4" w:rsidR="007E001D" w:rsidRPr="000101DD" w:rsidRDefault="007E001D" w:rsidP="007E001D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7E001D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CONVENZIONE ai sensi degli artt. 164, 165, 179, 180, comma 3 e 183, comma 15 del d.lgs. 18 aprile 2016, n. 50 e successive modificazioni o integrazioni avente ad oggetto l’affidamento in concessione dei servizi infrastrutturali e applicativi in cloud per la gestione di dati sensibili - “Polo Strategico Nazionale”</w:t>
            </w:r>
          </w:p>
        </w:tc>
      </w:tr>
      <w:tr w:rsidR="007E001D" w:rsidRPr="00557A1B" w14:paraId="25845DA7" w14:textId="62ACA937" w:rsidTr="007E001D">
        <w:trPr>
          <w:cantSplit/>
          <w:trHeight w:val="340"/>
        </w:trPr>
        <w:tc>
          <w:tcPr>
            <w:tcW w:w="3964" w:type="dxa"/>
          </w:tcPr>
          <w:p w14:paraId="2980295A" w14:textId="5CBB7E63" w:rsidR="007E001D" w:rsidRPr="000101DD" w:rsidRDefault="007E001D" w:rsidP="007E001D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7E001D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 xml:space="preserve">Convenzione Presidenza del </w:t>
            </w:r>
            <w:proofErr w:type="gramStart"/>
            <w:r w:rsidRPr="007E001D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Consiglio dei Ministri</w:t>
            </w:r>
            <w:proofErr w:type="gramEnd"/>
            <w:r w:rsidRPr="007E001D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 xml:space="preserve"> – Dipartimento per la Trasformazione Digitale – del 24.08.2022</w:t>
            </w:r>
          </w:p>
        </w:tc>
        <w:tc>
          <w:tcPr>
            <w:tcW w:w="1985" w:type="dxa"/>
          </w:tcPr>
          <w:p w14:paraId="34BF2F3F" w14:textId="145B5935" w:rsidR="007E001D" w:rsidRPr="000101DD" w:rsidRDefault="007E001D" w:rsidP="007E001D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7E001D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CONV-PSN-2022 (Allegato A)</w:t>
            </w:r>
          </w:p>
        </w:tc>
        <w:tc>
          <w:tcPr>
            <w:tcW w:w="3685" w:type="dxa"/>
          </w:tcPr>
          <w:p w14:paraId="14E49626" w14:textId="28CBC829" w:rsidR="007E001D" w:rsidRPr="000101DD" w:rsidRDefault="007E001D" w:rsidP="007E001D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7E001D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Capitolato Tecnico e relativi annessi – Capitolato Servizi</w:t>
            </w:r>
          </w:p>
        </w:tc>
      </w:tr>
      <w:tr w:rsidR="007E001D" w:rsidRPr="00557A1B" w14:paraId="6FFE1007" w14:textId="2060EA40" w:rsidTr="007E001D">
        <w:trPr>
          <w:cantSplit/>
          <w:trHeight w:val="340"/>
        </w:trPr>
        <w:tc>
          <w:tcPr>
            <w:tcW w:w="3964" w:type="dxa"/>
          </w:tcPr>
          <w:p w14:paraId="62099A5F" w14:textId="1FEC7428" w:rsidR="007E001D" w:rsidRPr="000101DD" w:rsidRDefault="007E001D" w:rsidP="007E001D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7E001D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 xml:space="preserve">Convenzione Presidenza del </w:t>
            </w:r>
            <w:proofErr w:type="gramStart"/>
            <w:r w:rsidRPr="007E001D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Consiglio dei Ministri</w:t>
            </w:r>
            <w:proofErr w:type="gramEnd"/>
            <w:r w:rsidRPr="007E001D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 xml:space="preserve"> – Dipartimento per la Trasformazione Digitale – del 24.08.2022</w:t>
            </w:r>
          </w:p>
        </w:tc>
        <w:tc>
          <w:tcPr>
            <w:tcW w:w="1985" w:type="dxa"/>
          </w:tcPr>
          <w:p w14:paraId="25740C06" w14:textId="0F79FC5B" w:rsidR="007E001D" w:rsidRPr="000101DD" w:rsidRDefault="007E001D" w:rsidP="007E001D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7E001D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CONV-PSN-2022 (Allegato B)</w:t>
            </w:r>
          </w:p>
        </w:tc>
        <w:tc>
          <w:tcPr>
            <w:tcW w:w="3685" w:type="dxa"/>
          </w:tcPr>
          <w:p w14:paraId="410766CD" w14:textId="2CCA9BCC" w:rsidR="007E001D" w:rsidRPr="000101DD" w:rsidRDefault="007E001D" w:rsidP="007E001D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7E001D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“Offerta Tecnica” e relativi annessi</w:t>
            </w:r>
          </w:p>
        </w:tc>
      </w:tr>
      <w:tr w:rsidR="007E001D" w:rsidRPr="00557A1B" w14:paraId="507A4EFF" w14:textId="53FFA03C" w:rsidTr="007E001D">
        <w:trPr>
          <w:cantSplit/>
          <w:trHeight w:val="340"/>
        </w:trPr>
        <w:tc>
          <w:tcPr>
            <w:tcW w:w="3964" w:type="dxa"/>
          </w:tcPr>
          <w:p w14:paraId="00B9D22F" w14:textId="4D30F45A" w:rsidR="007E001D" w:rsidRPr="000101DD" w:rsidRDefault="007E001D" w:rsidP="007E001D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7E001D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 xml:space="preserve">Convenzione Presidenza del </w:t>
            </w:r>
            <w:proofErr w:type="gramStart"/>
            <w:r w:rsidRPr="007E001D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Consiglio dei Ministri</w:t>
            </w:r>
            <w:proofErr w:type="gramEnd"/>
            <w:r w:rsidRPr="007E001D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 xml:space="preserve"> – Dipartimento per la Trasformazione Digitale – del 24.08.2022</w:t>
            </w:r>
          </w:p>
        </w:tc>
        <w:tc>
          <w:tcPr>
            <w:tcW w:w="1985" w:type="dxa"/>
          </w:tcPr>
          <w:p w14:paraId="73C10F71" w14:textId="55D2E814" w:rsidR="007E001D" w:rsidRPr="000101DD" w:rsidRDefault="007E001D" w:rsidP="007E001D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7E001D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CONV-PSN-2022 (Allegato C)</w:t>
            </w:r>
          </w:p>
        </w:tc>
        <w:tc>
          <w:tcPr>
            <w:tcW w:w="3685" w:type="dxa"/>
          </w:tcPr>
          <w:p w14:paraId="10B30EDE" w14:textId="73C79ED9" w:rsidR="007E001D" w:rsidRPr="000101DD" w:rsidRDefault="007E001D" w:rsidP="007E001D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7E001D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“Offerta economica del Fornitore – Catalogo dei Servizi” e relativi annessi</w:t>
            </w:r>
          </w:p>
        </w:tc>
      </w:tr>
      <w:tr w:rsidR="007E001D" w:rsidRPr="00557A1B" w14:paraId="13A61E13" w14:textId="404E11CC" w:rsidTr="007E001D">
        <w:trPr>
          <w:cantSplit/>
          <w:trHeight w:val="340"/>
        </w:trPr>
        <w:tc>
          <w:tcPr>
            <w:tcW w:w="3964" w:type="dxa"/>
          </w:tcPr>
          <w:p w14:paraId="7F35760F" w14:textId="6A1B0805" w:rsidR="007E001D" w:rsidRPr="000101DD" w:rsidRDefault="007E001D" w:rsidP="007E001D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7E001D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 xml:space="preserve">Convenzione Presidenza del </w:t>
            </w:r>
            <w:proofErr w:type="gramStart"/>
            <w:r w:rsidRPr="007E001D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Consiglio dei Ministri</w:t>
            </w:r>
            <w:proofErr w:type="gramEnd"/>
            <w:r w:rsidRPr="007E001D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 xml:space="preserve"> – Dipartimento per la Trasformazione Digitale – del 24.08.2022</w:t>
            </w:r>
          </w:p>
        </w:tc>
        <w:tc>
          <w:tcPr>
            <w:tcW w:w="1985" w:type="dxa"/>
          </w:tcPr>
          <w:p w14:paraId="40FF0D18" w14:textId="171E29E0" w:rsidR="007E001D" w:rsidRPr="000101DD" w:rsidRDefault="007E001D" w:rsidP="007E001D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7E001D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CONV-PSN-2022 (Allegato D)</w:t>
            </w:r>
          </w:p>
        </w:tc>
        <w:tc>
          <w:tcPr>
            <w:tcW w:w="3685" w:type="dxa"/>
          </w:tcPr>
          <w:p w14:paraId="0E0D8CF7" w14:textId="4C25DE72" w:rsidR="007E001D" w:rsidRPr="000101DD" w:rsidRDefault="007E001D" w:rsidP="007E001D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7E001D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Schema di Contratto di Utenza</w:t>
            </w:r>
          </w:p>
        </w:tc>
      </w:tr>
      <w:tr w:rsidR="007E001D" w:rsidRPr="007E001D" w14:paraId="53A868E5" w14:textId="38E588A4" w:rsidTr="007E001D">
        <w:trPr>
          <w:cantSplit/>
          <w:trHeight w:val="340"/>
        </w:trPr>
        <w:tc>
          <w:tcPr>
            <w:tcW w:w="3964" w:type="dxa"/>
          </w:tcPr>
          <w:p w14:paraId="66DC75E6" w14:textId="2A0F942A" w:rsidR="007E001D" w:rsidRPr="000101DD" w:rsidRDefault="007E001D" w:rsidP="007E001D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7E001D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 xml:space="preserve">Convenzione Presidenza del </w:t>
            </w:r>
            <w:proofErr w:type="gramStart"/>
            <w:r w:rsidRPr="007E001D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Consiglio dei Ministri</w:t>
            </w:r>
            <w:proofErr w:type="gramEnd"/>
            <w:r w:rsidRPr="007E001D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 xml:space="preserve"> – Dipartimento per la Trasformazione Digitale – del 24.08.2022</w:t>
            </w:r>
          </w:p>
        </w:tc>
        <w:tc>
          <w:tcPr>
            <w:tcW w:w="1985" w:type="dxa"/>
          </w:tcPr>
          <w:p w14:paraId="32A3DED5" w14:textId="7B392B59" w:rsidR="007E001D" w:rsidRPr="000101DD" w:rsidRDefault="007E001D" w:rsidP="007E001D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7E001D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CONV-PSN-2022 (Allegato H)</w:t>
            </w:r>
          </w:p>
        </w:tc>
        <w:tc>
          <w:tcPr>
            <w:tcW w:w="3685" w:type="dxa"/>
          </w:tcPr>
          <w:p w14:paraId="58B7DC29" w14:textId="63D39FBE" w:rsidR="007E001D" w:rsidRPr="000101DD" w:rsidRDefault="007E001D" w:rsidP="007E001D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7E001D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Indicatori di Qualità</w:t>
            </w:r>
          </w:p>
        </w:tc>
      </w:tr>
      <w:tr w:rsidR="007E001D" w:rsidRPr="007E001D" w14:paraId="25255D8F" w14:textId="2085EFE8" w:rsidTr="007E001D">
        <w:trPr>
          <w:cantSplit/>
          <w:trHeight w:val="340"/>
        </w:trPr>
        <w:tc>
          <w:tcPr>
            <w:tcW w:w="3964" w:type="dxa"/>
          </w:tcPr>
          <w:p w14:paraId="7ECCF905" w14:textId="32B3DBC3" w:rsidR="007E001D" w:rsidRPr="000101DD" w:rsidRDefault="007E001D" w:rsidP="007E001D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7E001D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 xml:space="preserve">Convenzione Presidenza del </w:t>
            </w:r>
            <w:proofErr w:type="gramStart"/>
            <w:r w:rsidRPr="007E001D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Consiglio dei Ministri</w:t>
            </w:r>
            <w:proofErr w:type="gramEnd"/>
            <w:r w:rsidRPr="007E001D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 xml:space="preserve"> – Dipartimento per la Trasformazione Digitale – del 24.08.2022</w:t>
            </w:r>
          </w:p>
        </w:tc>
        <w:tc>
          <w:tcPr>
            <w:tcW w:w="1985" w:type="dxa"/>
          </w:tcPr>
          <w:p w14:paraId="187A413C" w14:textId="5B40DF48" w:rsidR="007E001D" w:rsidRPr="000101DD" w:rsidRDefault="007E001D" w:rsidP="007E001D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7E001D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CONV-PSN-2022 (Allegato I)</w:t>
            </w:r>
          </w:p>
        </w:tc>
        <w:tc>
          <w:tcPr>
            <w:tcW w:w="3685" w:type="dxa"/>
          </w:tcPr>
          <w:p w14:paraId="4D51570B" w14:textId="48A41E2E" w:rsidR="007E001D" w:rsidRPr="000101DD" w:rsidRDefault="007E001D" w:rsidP="007E001D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7E001D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Flussi informativi</w:t>
            </w:r>
          </w:p>
        </w:tc>
      </w:tr>
      <w:tr w:rsidR="007E001D" w:rsidRPr="00557A1B" w14:paraId="21905C55" w14:textId="448530F0" w:rsidTr="007E001D">
        <w:trPr>
          <w:cantSplit/>
          <w:trHeight w:val="340"/>
        </w:trPr>
        <w:tc>
          <w:tcPr>
            <w:tcW w:w="3964" w:type="dxa"/>
          </w:tcPr>
          <w:p w14:paraId="25830AB9" w14:textId="39028CC6" w:rsidR="007E001D" w:rsidRPr="000101DD" w:rsidRDefault="007E001D" w:rsidP="007E001D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7E001D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 xml:space="preserve">Convenzione Presidenza del </w:t>
            </w:r>
            <w:proofErr w:type="gramStart"/>
            <w:r w:rsidRPr="007E001D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Consiglio dei Ministri</w:t>
            </w:r>
            <w:proofErr w:type="gramEnd"/>
            <w:r w:rsidRPr="007E001D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 xml:space="preserve"> – Dipartimento per la Trasformazione Digitale – del 24.08.2022</w:t>
            </w:r>
          </w:p>
        </w:tc>
        <w:tc>
          <w:tcPr>
            <w:tcW w:w="1985" w:type="dxa"/>
          </w:tcPr>
          <w:p w14:paraId="2F3F1188" w14:textId="62C2A100" w:rsidR="007E001D" w:rsidRPr="000101DD" w:rsidRDefault="007E001D" w:rsidP="007E001D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7E001D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CONV-PSN-2022 (Allegato L)</w:t>
            </w:r>
          </w:p>
        </w:tc>
        <w:tc>
          <w:tcPr>
            <w:tcW w:w="3685" w:type="dxa"/>
          </w:tcPr>
          <w:p w14:paraId="44B34F43" w14:textId="5B26A29A" w:rsidR="007E001D" w:rsidRPr="000101DD" w:rsidRDefault="007E001D" w:rsidP="00B326A4">
            <w:pPr>
              <w:keepNext/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7E001D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Elenco dei Servizi Core, no Core e CSP</w:t>
            </w:r>
          </w:p>
        </w:tc>
      </w:tr>
    </w:tbl>
    <w:p w14:paraId="3E4D4DDD" w14:textId="274FB50C" w:rsidR="007E001D" w:rsidRPr="00B326A4" w:rsidRDefault="00B326A4" w:rsidP="00B326A4">
      <w:pPr>
        <w:pStyle w:val="Didascalia"/>
        <w:rPr>
          <w:rFonts w:eastAsia="Mulish" w:cs="Mulish"/>
          <w:lang w:val="it-IT"/>
        </w:rPr>
      </w:pPr>
      <w:bookmarkStart w:id="5" w:name="_Toc120012097"/>
      <w:r w:rsidRPr="00B326A4">
        <w:rPr>
          <w:lang w:val="it-IT"/>
        </w:rPr>
        <w:t xml:space="preserve">Tabella </w:t>
      </w:r>
      <w:r w:rsidRPr="00B326A4">
        <w:rPr>
          <w:lang w:val="it-IT"/>
        </w:rPr>
        <w:fldChar w:fldCharType="begin"/>
      </w:r>
      <w:r w:rsidRPr="00B326A4">
        <w:rPr>
          <w:lang w:val="it-IT"/>
        </w:rPr>
        <w:instrText xml:space="preserve"> SEQ Tabella \* ARABIC </w:instrText>
      </w:r>
      <w:r w:rsidRPr="00B326A4">
        <w:rPr>
          <w:lang w:val="it-IT"/>
        </w:rPr>
        <w:fldChar w:fldCharType="separate"/>
      </w:r>
      <w:r w:rsidR="001B3B38">
        <w:rPr>
          <w:noProof/>
          <w:lang w:val="it-IT"/>
        </w:rPr>
        <w:t>3</w:t>
      </w:r>
      <w:r w:rsidRPr="00B326A4">
        <w:rPr>
          <w:lang w:val="it-IT"/>
        </w:rPr>
        <w:fldChar w:fldCharType="end"/>
      </w:r>
      <w:r w:rsidRPr="00B326A4">
        <w:rPr>
          <w:lang w:val="it-IT"/>
        </w:rPr>
        <w:t>: Documenti di riferimento</w:t>
      </w:r>
      <w:bookmarkEnd w:id="5"/>
    </w:p>
    <w:p w14:paraId="60BFA685" w14:textId="77777777" w:rsidR="009755DE" w:rsidRPr="00B326A4" w:rsidRDefault="009755DE">
      <w:pPr>
        <w:rPr>
          <w:rFonts w:ascii="Mulish" w:eastAsia="Mulish" w:hAnsi="Mulish" w:cs="Mulish"/>
          <w:lang w:val="it-IT"/>
        </w:rPr>
      </w:pPr>
    </w:p>
    <w:p w14:paraId="2814B30D" w14:textId="33EB8EE5" w:rsidR="00DF1A35" w:rsidRPr="00543F85" w:rsidRDefault="00B326A4" w:rsidP="00B326A4">
      <w:pPr>
        <w:pStyle w:val="Titolo2"/>
      </w:pPr>
      <w:bookmarkStart w:id="6" w:name="_Toc116031808"/>
      <w:bookmarkStart w:id="7" w:name="_Toc120012062"/>
      <w:bookmarkEnd w:id="6"/>
      <w:r w:rsidRPr="00B326A4">
        <w:t>DOCUMENTI APPLICABILI</w:t>
      </w:r>
      <w:bookmarkEnd w:id="7"/>
    </w:p>
    <w:p w14:paraId="6BFBF1F8" w14:textId="2BE9DC1D" w:rsidR="00DF1A35" w:rsidRDefault="00DF1A35">
      <w:pPr>
        <w:rPr>
          <w:rFonts w:ascii="Mulish" w:eastAsia="Mulish" w:hAnsi="Mulish" w:cs="Mulish"/>
          <w:lang w:val="it-IT"/>
        </w:rPr>
      </w:pPr>
    </w:p>
    <w:tbl>
      <w:tblPr>
        <w:tblStyle w:val="a7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2268"/>
        <w:gridCol w:w="4110"/>
      </w:tblGrid>
      <w:tr w:rsidR="00B326A4" w:rsidRPr="004B5DF9" w14:paraId="66F92706" w14:textId="77777777" w:rsidTr="00B326A4">
        <w:trPr>
          <w:cantSplit/>
          <w:trHeight w:val="340"/>
        </w:trPr>
        <w:tc>
          <w:tcPr>
            <w:tcW w:w="3256" w:type="dxa"/>
            <w:shd w:val="clear" w:color="auto" w:fill="FF6D4E"/>
            <w:vAlign w:val="center"/>
          </w:tcPr>
          <w:p w14:paraId="3EC294BE" w14:textId="77777777" w:rsidR="00B326A4" w:rsidRPr="00C009B1" w:rsidRDefault="00B326A4" w:rsidP="001358BF">
            <w:pPr>
              <w:rPr>
                <w:rFonts w:ascii="Mulish" w:eastAsia="Mulish" w:hAnsi="Mulish" w:cs="Mulish"/>
                <w:b/>
                <w:color w:val="FFFFFF"/>
                <w:lang w:val="it-IT"/>
              </w:rPr>
            </w:pPr>
            <w:r w:rsidRPr="007E001D">
              <w:rPr>
                <w:rFonts w:ascii="Mulish" w:eastAsia="Mulish" w:hAnsi="Mulish" w:cs="Mulish"/>
                <w:b/>
                <w:color w:val="FFFFFF"/>
                <w:lang w:val="it-IT"/>
              </w:rPr>
              <w:t xml:space="preserve">Riferimento </w:t>
            </w:r>
          </w:p>
        </w:tc>
        <w:tc>
          <w:tcPr>
            <w:tcW w:w="2268" w:type="dxa"/>
            <w:shd w:val="clear" w:color="auto" w:fill="FF6D4E"/>
            <w:vAlign w:val="center"/>
          </w:tcPr>
          <w:p w14:paraId="49D12373" w14:textId="77777777" w:rsidR="00B326A4" w:rsidRPr="00C009B1" w:rsidRDefault="00B326A4" w:rsidP="001358BF">
            <w:pPr>
              <w:rPr>
                <w:rFonts w:ascii="Mulish" w:eastAsia="Mulish" w:hAnsi="Mulish" w:cs="Mulish"/>
                <w:b/>
                <w:color w:val="FFFFFF"/>
                <w:lang w:val="it-IT"/>
              </w:rPr>
            </w:pPr>
            <w:r w:rsidRPr="007E001D">
              <w:rPr>
                <w:rFonts w:ascii="Mulish" w:eastAsia="Mulish" w:hAnsi="Mulish" w:cs="Mulish"/>
                <w:b/>
                <w:color w:val="FFFFFF"/>
                <w:lang w:val="it-IT"/>
              </w:rPr>
              <w:t xml:space="preserve">Codice </w:t>
            </w:r>
          </w:p>
        </w:tc>
        <w:tc>
          <w:tcPr>
            <w:tcW w:w="4110" w:type="dxa"/>
            <w:shd w:val="clear" w:color="auto" w:fill="FF6D4E"/>
            <w:vAlign w:val="center"/>
          </w:tcPr>
          <w:p w14:paraId="7749D83A" w14:textId="77777777" w:rsidR="00B326A4" w:rsidRPr="00C009B1" w:rsidRDefault="00B326A4" w:rsidP="001358BF">
            <w:pPr>
              <w:rPr>
                <w:rFonts w:ascii="Mulish" w:eastAsia="Mulish" w:hAnsi="Mulish" w:cs="Mulish"/>
                <w:b/>
                <w:color w:val="FFFFFF"/>
                <w:lang w:val="it-IT"/>
              </w:rPr>
            </w:pPr>
            <w:r w:rsidRPr="007E001D">
              <w:rPr>
                <w:rFonts w:ascii="Mulish" w:eastAsia="Mulish" w:hAnsi="Mulish" w:cs="Mulish"/>
                <w:b/>
                <w:color w:val="FFFFFF"/>
                <w:lang w:val="it-IT"/>
              </w:rPr>
              <w:t>Titolo</w:t>
            </w:r>
          </w:p>
        </w:tc>
      </w:tr>
      <w:tr w:rsidR="00B326A4" w:rsidRPr="00A27939" w14:paraId="098D3DFC" w14:textId="77777777" w:rsidTr="00B326A4">
        <w:trPr>
          <w:cantSplit/>
          <w:trHeight w:val="340"/>
        </w:trPr>
        <w:tc>
          <w:tcPr>
            <w:tcW w:w="3256" w:type="dxa"/>
            <w:vAlign w:val="center"/>
          </w:tcPr>
          <w:p w14:paraId="7F5AF80D" w14:textId="08EB334F" w:rsidR="00B326A4" w:rsidRPr="000101DD" w:rsidRDefault="00B326A4" w:rsidP="00B326A4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B326A4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Template Piano dei Fabbisogni</w:t>
            </w:r>
          </w:p>
        </w:tc>
        <w:tc>
          <w:tcPr>
            <w:tcW w:w="2268" w:type="dxa"/>
            <w:vAlign w:val="center"/>
          </w:tcPr>
          <w:p w14:paraId="5FEB19FC" w14:textId="4C6F3EA1" w:rsidR="00B326A4" w:rsidRPr="000101DD" w:rsidRDefault="00B326A4" w:rsidP="00B326A4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B326A4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PSN- TMPL- PNDF</w:t>
            </w:r>
          </w:p>
        </w:tc>
        <w:tc>
          <w:tcPr>
            <w:tcW w:w="4110" w:type="dxa"/>
            <w:vAlign w:val="center"/>
          </w:tcPr>
          <w:p w14:paraId="5950BDC6" w14:textId="658EA186" w:rsidR="00B326A4" w:rsidRPr="000101DD" w:rsidRDefault="00B326A4" w:rsidP="00B326A4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B326A4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Piano dei Fabbisogni</w:t>
            </w:r>
            <w:r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 xml:space="preserve"> </w:t>
            </w:r>
            <w:r w:rsidRPr="00B326A4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Template</w:t>
            </w:r>
          </w:p>
        </w:tc>
      </w:tr>
    </w:tbl>
    <w:p w14:paraId="45ADFCA8" w14:textId="77777777" w:rsidR="00B326A4" w:rsidRDefault="00B326A4">
      <w:pPr>
        <w:rPr>
          <w:rFonts w:ascii="Mulish" w:eastAsia="Mulish" w:hAnsi="Mulish" w:cs="Mulish"/>
          <w:lang w:val="it-IT"/>
        </w:rPr>
      </w:pPr>
    </w:p>
    <w:p w14:paraId="47FFF127" w14:textId="77777777" w:rsidR="007618DC" w:rsidRPr="00FD325B" w:rsidRDefault="007618DC" w:rsidP="009F4A2E">
      <w:pPr>
        <w:pStyle w:val="PSNNormale"/>
      </w:pPr>
    </w:p>
    <w:p w14:paraId="052DD64F" w14:textId="7E7E284B" w:rsidR="00B326A4" w:rsidRDefault="00B326A4" w:rsidP="00B326A4">
      <w:pPr>
        <w:pStyle w:val="Titolo2"/>
      </w:pPr>
      <w:bookmarkStart w:id="8" w:name="_Toc120012063"/>
      <w:r w:rsidRPr="00B326A4">
        <w:t>ACRONIMI</w:t>
      </w:r>
      <w:bookmarkEnd w:id="8"/>
    </w:p>
    <w:p w14:paraId="28D3BF43" w14:textId="0D8BF97F" w:rsidR="00B326A4" w:rsidRDefault="00B326A4" w:rsidP="009F4A2E">
      <w:pPr>
        <w:pStyle w:val="PSNNormale"/>
      </w:pPr>
    </w:p>
    <w:tbl>
      <w:tblPr>
        <w:tblStyle w:val="a7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7512"/>
      </w:tblGrid>
      <w:tr w:rsidR="00B326A4" w:rsidRPr="004B5DF9" w14:paraId="32197A7D" w14:textId="77777777" w:rsidTr="000640AB">
        <w:trPr>
          <w:cantSplit/>
          <w:trHeight w:val="340"/>
        </w:trPr>
        <w:tc>
          <w:tcPr>
            <w:tcW w:w="2122" w:type="dxa"/>
            <w:shd w:val="clear" w:color="auto" w:fill="FF6D4E"/>
            <w:vAlign w:val="center"/>
          </w:tcPr>
          <w:p w14:paraId="116B7F43" w14:textId="100EFC6B" w:rsidR="00B326A4" w:rsidRPr="00C009B1" w:rsidRDefault="00B326A4" w:rsidP="00B326A4">
            <w:pPr>
              <w:rPr>
                <w:rFonts w:ascii="Mulish" w:eastAsia="Mulish" w:hAnsi="Mulish" w:cs="Mulish"/>
                <w:b/>
                <w:color w:val="FFFFFF"/>
                <w:lang w:val="it-IT"/>
              </w:rPr>
            </w:pPr>
            <w:r w:rsidRPr="00B326A4">
              <w:rPr>
                <w:rFonts w:ascii="Mulish" w:eastAsia="Mulish" w:hAnsi="Mulish" w:cs="Mulish"/>
                <w:b/>
                <w:color w:val="FFFFFF"/>
                <w:lang w:val="it-IT"/>
              </w:rPr>
              <w:t xml:space="preserve">Acronimo </w:t>
            </w:r>
          </w:p>
        </w:tc>
        <w:tc>
          <w:tcPr>
            <w:tcW w:w="7512" w:type="dxa"/>
            <w:shd w:val="clear" w:color="auto" w:fill="FF6D4E"/>
            <w:vAlign w:val="center"/>
          </w:tcPr>
          <w:p w14:paraId="5C4A8692" w14:textId="29F65490" w:rsidR="00B326A4" w:rsidRPr="00C009B1" w:rsidRDefault="00B326A4" w:rsidP="00B326A4">
            <w:pPr>
              <w:rPr>
                <w:rFonts w:ascii="Mulish" w:eastAsia="Mulish" w:hAnsi="Mulish" w:cs="Mulish"/>
                <w:b/>
                <w:color w:val="FFFFFF"/>
                <w:lang w:val="it-IT"/>
              </w:rPr>
            </w:pPr>
            <w:r w:rsidRPr="00B326A4">
              <w:rPr>
                <w:rFonts w:ascii="Mulish" w:eastAsia="Mulish" w:hAnsi="Mulish" w:cs="Mulish"/>
                <w:b/>
                <w:color w:val="FFFFFF"/>
                <w:lang w:val="it-IT"/>
              </w:rPr>
              <w:t xml:space="preserve">Descrizione </w:t>
            </w:r>
          </w:p>
        </w:tc>
      </w:tr>
      <w:tr w:rsidR="000640AB" w:rsidRPr="000640AB" w14:paraId="2F1CAFA5" w14:textId="77777777" w:rsidTr="001358BF">
        <w:trPr>
          <w:cantSplit/>
          <w:trHeight w:val="340"/>
        </w:trPr>
        <w:tc>
          <w:tcPr>
            <w:tcW w:w="2122" w:type="dxa"/>
          </w:tcPr>
          <w:p w14:paraId="167CD305" w14:textId="6BE85879" w:rsidR="000640AB" w:rsidRPr="000101DD" w:rsidRDefault="000640AB" w:rsidP="000640AB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0640AB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AI</w:t>
            </w:r>
          </w:p>
        </w:tc>
        <w:tc>
          <w:tcPr>
            <w:tcW w:w="7512" w:type="dxa"/>
            <w:vAlign w:val="center"/>
          </w:tcPr>
          <w:p w14:paraId="4DB836D7" w14:textId="554D96DF" w:rsidR="000640AB" w:rsidRPr="000101DD" w:rsidRDefault="000640AB" w:rsidP="000640AB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proofErr w:type="spellStart"/>
            <w:r w:rsidRPr="000640AB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Artificial</w:t>
            </w:r>
            <w:proofErr w:type="spellEnd"/>
            <w:r w:rsidRPr="000640AB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 xml:space="preserve"> Intelligence</w:t>
            </w:r>
          </w:p>
        </w:tc>
      </w:tr>
      <w:tr w:rsidR="000640AB" w:rsidRPr="000640AB" w14:paraId="7A767A96" w14:textId="77777777" w:rsidTr="001358BF">
        <w:trPr>
          <w:cantSplit/>
          <w:trHeight w:val="340"/>
        </w:trPr>
        <w:tc>
          <w:tcPr>
            <w:tcW w:w="2122" w:type="dxa"/>
          </w:tcPr>
          <w:p w14:paraId="7A8B291A" w14:textId="0DAA0659" w:rsidR="000640AB" w:rsidRPr="000101DD" w:rsidRDefault="000640AB" w:rsidP="000640AB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proofErr w:type="spellStart"/>
            <w:r w:rsidRPr="000640AB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CaaS</w:t>
            </w:r>
            <w:proofErr w:type="spellEnd"/>
          </w:p>
        </w:tc>
        <w:tc>
          <w:tcPr>
            <w:tcW w:w="7512" w:type="dxa"/>
            <w:vAlign w:val="center"/>
          </w:tcPr>
          <w:p w14:paraId="47B4B452" w14:textId="21CFB601" w:rsidR="000640AB" w:rsidRPr="000101DD" w:rsidRDefault="000640AB" w:rsidP="000640AB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0640AB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 xml:space="preserve">Container </w:t>
            </w:r>
            <w:proofErr w:type="spellStart"/>
            <w:r w:rsidRPr="000640AB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as</w:t>
            </w:r>
            <w:proofErr w:type="spellEnd"/>
            <w:r w:rsidRPr="000640AB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 xml:space="preserve"> a Service</w:t>
            </w:r>
          </w:p>
        </w:tc>
      </w:tr>
      <w:tr w:rsidR="000640AB" w:rsidRPr="000640AB" w14:paraId="6C482676" w14:textId="77777777" w:rsidTr="001358BF">
        <w:trPr>
          <w:cantSplit/>
          <w:trHeight w:val="340"/>
        </w:trPr>
        <w:tc>
          <w:tcPr>
            <w:tcW w:w="2122" w:type="dxa"/>
          </w:tcPr>
          <w:p w14:paraId="2E49D3AA" w14:textId="4EC24B70" w:rsidR="000640AB" w:rsidRPr="000101DD" w:rsidRDefault="000640AB" w:rsidP="000640AB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0640AB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CMP</w:t>
            </w:r>
          </w:p>
        </w:tc>
        <w:tc>
          <w:tcPr>
            <w:tcW w:w="7512" w:type="dxa"/>
            <w:vAlign w:val="center"/>
          </w:tcPr>
          <w:p w14:paraId="6149EE4F" w14:textId="03CDA710" w:rsidR="000640AB" w:rsidRPr="000101DD" w:rsidRDefault="000640AB" w:rsidP="000640AB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0640AB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Cloud Management Platform</w:t>
            </w:r>
          </w:p>
        </w:tc>
      </w:tr>
      <w:tr w:rsidR="003F46C8" w:rsidRPr="000640AB" w14:paraId="0A265BF8" w14:textId="77777777" w:rsidTr="003F46C8">
        <w:trPr>
          <w:cantSplit/>
          <w:trHeight w:val="340"/>
        </w:trPr>
        <w:tc>
          <w:tcPr>
            <w:tcW w:w="2122" w:type="dxa"/>
          </w:tcPr>
          <w:p w14:paraId="26F86DF0" w14:textId="1B890BDB" w:rsidR="003F46C8" w:rsidRPr="000101DD" w:rsidRDefault="003F46C8" w:rsidP="003F46C8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0640AB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CSP</w:t>
            </w:r>
          </w:p>
        </w:tc>
        <w:tc>
          <w:tcPr>
            <w:tcW w:w="7512" w:type="dxa"/>
            <w:vAlign w:val="center"/>
          </w:tcPr>
          <w:p w14:paraId="239E4769" w14:textId="35B4078B" w:rsidR="003F46C8" w:rsidRPr="000101DD" w:rsidRDefault="003F46C8" w:rsidP="003F46C8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3F46C8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Cloud Service Provider</w:t>
            </w:r>
          </w:p>
        </w:tc>
      </w:tr>
      <w:tr w:rsidR="003F46C8" w:rsidRPr="000640AB" w14:paraId="676D0316" w14:textId="77777777" w:rsidTr="003F46C8">
        <w:trPr>
          <w:cantSplit/>
          <w:trHeight w:val="340"/>
        </w:trPr>
        <w:tc>
          <w:tcPr>
            <w:tcW w:w="2122" w:type="dxa"/>
          </w:tcPr>
          <w:p w14:paraId="7CA2DDE1" w14:textId="73988B3A" w:rsidR="003F46C8" w:rsidRPr="000101DD" w:rsidRDefault="003F46C8" w:rsidP="003F46C8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0640AB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DB</w:t>
            </w:r>
          </w:p>
        </w:tc>
        <w:tc>
          <w:tcPr>
            <w:tcW w:w="7512" w:type="dxa"/>
            <w:vAlign w:val="center"/>
          </w:tcPr>
          <w:p w14:paraId="0F270810" w14:textId="5692216F" w:rsidR="003F46C8" w:rsidRPr="000101DD" w:rsidRDefault="003F46C8" w:rsidP="003F46C8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proofErr w:type="spellStart"/>
            <w:r w:rsidRPr="003F46C8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DataBase</w:t>
            </w:r>
            <w:proofErr w:type="spellEnd"/>
          </w:p>
        </w:tc>
      </w:tr>
      <w:tr w:rsidR="003F46C8" w:rsidRPr="000640AB" w14:paraId="5B7596E9" w14:textId="77777777" w:rsidTr="003F46C8">
        <w:trPr>
          <w:cantSplit/>
          <w:trHeight w:val="340"/>
        </w:trPr>
        <w:tc>
          <w:tcPr>
            <w:tcW w:w="2122" w:type="dxa"/>
          </w:tcPr>
          <w:p w14:paraId="5C1C4273" w14:textId="3E221287" w:rsidR="003F46C8" w:rsidRPr="000101DD" w:rsidRDefault="003F46C8" w:rsidP="003F46C8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proofErr w:type="spellStart"/>
            <w:r w:rsidRPr="000640AB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DBaaS</w:t>
            </w:r>
            <w:proofErr w:type="spellEnd"/>
          </w:p>
        </w:tc>
        <w:tc>
          <w:tcPr>
            <w:tcW w:w="7512" w:type="dxa"/>
            <w:vAlign w:val="center"/>
          </w:tcPr>
          <w:p w14:paraId="432E1F5A" w14:textId="3F198A2C" w:rsidR="003F46C8" w:rsidRPr="000101DD" w:rsidRDefault="003F46C8" w:rsidP="003F46C8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proofErr w:type="spellStart"/>
            <w:r w:rsidRPr="003F46C8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DataBase</w:t>
            </w:r>
            <w:proofErr w:type="spellEnd"/>
            <w:r w:rsidRPr="003F46C8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 xml:space="preserve"> </w:t>
            </w:r>
            <w:proofErr w:type="spellStart"/>
            <w:r w:rsidRPr="003F46C8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as</w:t>
            </w:r>
            <w:proofErr w:type="spellEnd"/>
            <w:r w:rsidRPr="003F46C8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 xml:space="preserve"> a Service</w:t>
            </w:r>
          </w:p>
        </w:tc>
      </w:tr>
      <w:tr w:rsidR="003F46C8" w:rsidRPr="000640AB" w14:paraId="03E84C2F" w14:textId="77777777" w:rsidTr="003F46C8">
        <w:trPr>
          <w:cantSplit/>
          <w:trHeight w:val="340"/>
        </w:trPr>
        <w:tc>
          <w:tcPr>
            <w:tcW w:w="2122" w:type="dxa"/>
          </w:tcPr>
          <w:p w14:paraId="492B52F8" w14:textId="3C2D9298" w:rsidR="003F46C8" w:rsidRPr="000101DD" w:rsidRDefault="003F46C8" w:rsidP="003F46C8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0640AB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DR</w:t>
            </w:r>
          </w:p>
        </w:tc>
        <w:tc>
          <w:tcPr>
            <w:tcW w:w="7512" w:type="dxa"/>
            <w:vAlign w:val="center"/>
          </w:tcPr>
          <w:p w14:paraId="1E1AC445" w14:textId="51D69492" w:rsidR="003F46C8" w:rsidRPr="000101DD" w:rsidRDefault="003F46C8" w:rsidP="003F46C8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proofErr w:type="spellStart"/>
            <w:r w:rsidRPr="003F46C8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Disaster</w:t>
            </w:r>
            <w:proofErr w:type="spellEnd"/>
            <w:r w:rsidRPr="003F46C8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 xml:space="preserve"> Recovery</w:t>
            </w:r>
          </w:p>
        </w:tc>
      </w:tr>
      <w:tr w:rsidR="003F46C8" w:rsidRPr="000640AB" w14:paraId="43651139" w14:textId="77777777" w:rsidTr="003F46C8">
        <w:trPr>
          <w:cantSplit/>
          <w:trHeight w:val="340"/>
        </w:trPr>
        <w:tc>
          <w:tcPr>
            <w:tcW w:w="2122" w:type="dxa"/>
          </w:tcPr>
          <w:p w14:paraId="01BF54A2" w14:textId="3B5DAAFC" w:rsidR="003F46C8" w:rsidRPr="000101DD" w:rsidRDefault="003F46C8" w:rsidP="003F46C8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0640AB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GCP</w:t>
            </w:r>
          </w:p>
        </w:tc>
        <w:tc>
          <w:tcPr>
            <w:tcW w:w="7512" w:type="dxa"/>
            <w:vAlign w:val="center"/>
          </w:tcPr>
          <w:p w14:paraId="241E8F1D" w14:textId="300E9608" w:rsidR="003F46C8" w:rsidRPr="000101DD" w:rsidRDefault="003F46C8" w:rsidP="003F46C8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3F46C8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Google Cloud Platform</w:t>
            </w:r>
          </w:p>
        </w:tc>
      </w:tr>
      <w:tr w:rsidR="003F46C8" w:rsidRPr="000640AB" w14:paraId="41BAAC5D" w14:textId="77777777" w:rsidTr="003F46C8">
        <w:trPr>
          <w:cantSplit/>
          <w:trHeight w:val="340"/>
        </w:trPr>
        <w:tc>
          <w:tcPr>
            <w:tcW w:w="2122" w:type="dxa"/>
          </w:tcPr>
          <w:p w14:paraId="17527F57" w14:textId="13755041" w:rsidR="003F46C8" w:rsidRPr="000101DD" w:rsidRDefault="003F46C8" w:rsidP="003F46C8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0640AB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HA</w:t>
            </w:r>
          </w:p>
        </w:tc>
        <w:tc>
          <w:tcPr>
            <w:tcW w:w="7512" w:type="dxa"/>
            <w:vAlign w:val="center"/>
          </w:tcPr>
          <w:p w14:paraId="52EBF8F5" w14:textId="3A9E8773" w:rsidR="003F46C8" w:rsidRPr="000101DD" w:rsidRDefault="003F46C8" w:rsidP="003F46C8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3F46C8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 xml:space="preserve">High </w:t>
            </w:r>
            <w:proofErr w:type="spellStart"/>
            <w:r w:rsidRPr="003F46C8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Availability</w:t>
            </w:r>
            <w:proofErr w:type="spellEnd"/>
          </w:p>
        </w:tc>
      </w:tr>
      <w:tr w:rsidR="003F46C8" w:rsidRPr="000640AB" w14:paraId="57C60159" w14:textId="77777777" w:rsidTr="003F46C8">
        <w:trPr>
          <w:cantSplit/>
          <w:trHeight w:val="340"/>
        </w:trPr>
        <w:tc>
          <w:tcPr>
            <w:tcW w:w="2122" w:type="dxa"/>
          </w:tcPr>
          <w:p w14:paraId="31735210" w14:textId="169484C3" w:rsidR="003F46C8" w:rsidRPr="000101DD" w:rsidRDefault="003F46C8" w:rsidP="003F46C8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0640AB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IaaS</w:t>
            </w:r>
          </w:p>
        </w:tc>
        <w:tc>
          <w:tcPr>
            <w:tcW w:w="7512" w:type="dxa"/>
            <w:vAlign w:val="center"/>
          </w:tcPr>
          <w:p w14:paraId="30200754" w14:textId="6EBF18BF" w:rsidR="003F46C8" w:rsidRPr="000101DD" w:rsidRDefault="003F46C8" w:rsidP="003F46C8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proofErr w:type="spellStart"/>
            <w:r w:rsidRPr="003F46C8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Infrastructure</w:t>
            </w:r>
            <w:proofErr w:type="spellEnd"/>
            <w:r w:rsidRPr="003F46C8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 xml:space="preserve"> </w:t>
            </w:r>
            <w:proofErr w:type="spellStart"/>
            <w:r w:rsidRPr="003F46C8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as</w:t>
            </w:r>
            <w:proofErr w:type="spellEnd"/>
            <w:r w:rsidRPr="003F46C8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 xml:space="preserve"> a Service</w:t>
            </w:r>
          </w:p>
        </w:tc>
      </w:tr>
      <w:tr w:rsidR="003F46C8" w:rsidRPr="000640AB" w14:paraId="31444C9A" w14:textId="77777777" w:rsidTr="003F46C8">
        <w:trPr>
          <w:cantSplit/>
          <w:trHeight w:val="340"/>
        </w:trPr>
        <w:tc>
          <w:tcPr>
            <w:tcW w:w="2122" w:type="dxa"/>
          </w:tcPr>
          <w:p w14:paraId="622E9962" w14:textId="5AB5FAB0" w:rsidR="003F46C8" w:rsidRPr="000101DD" w:rsidRDefault="003F46C8" w:rsidP="003F46C8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0640AB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IAM</w:t>
            </w:r>
          </w:p>
        </w:tc>
        <w:tc>
          <w:tcPr>
            <w:tcW w:w="7512" w:type="dxa"/>
            <w:vAlign w:val="center"/>
          </w:tcPr>
          <w:p w14:paraId="30BF2D94" w14:textId="34254CA7" w:rsidR="003F46C8" w:rsidRPr="000101DD" w:rsidRDefault="003F46C8" w:rsidP="003F46C8">
            <w:pPr>
              <w:keepNext/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3F46C8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Identity and Access Management</w:t>
            </w:r>
          </w:p>
        </w:tc>
      </w:tr>
      <w:tr w:rsidR="003F46C8" w:rsidRPr="000640AB" w14:paraId="5F6287B0" w14:textId="77777777" w:rsidTr="003F46C8">
        <w:trPr>
          <w:cantSplit/>
          <w:trHeight w:val="340"/>
        </w:trPr>
        <w:tc>
          <w:tcPr>
            <w:tcW w:w="2122" w:type="dxa"/>
          </w:tcPr>
          <w:p w14:paraId="26C71DDD" w14:textId="125F2794" w:rsidR="003F46C8" w:rsidRPr="000101DD" w:rsidRDefault="003F46C8" w:rsidP="003F46C8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0640AB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IT</w:t>
            </w:r>
          </w:p>
        </w:tc>
        <w:tc>
          <w:tcPr>
            <w:tcW w:w="7512" w:type="dxa"/>
            <w:vAlign w:val="center"/>
          </w:tcPr>
          <w:p w14:paraId="3FD166D3" w14:textId="15FA607D" w:rsidR="003F46C8" w:rsidRPr="000101DD" w:rsidRDefault="003F46C8" w:rsidP="003F46C8">
            <w:pPr>
              <w:keepNext/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3F46C8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Information Technology</w:t>
            </w:r>
          </w:p>
        </w:tc>
      </w:tr>
      <w:tr w:rsidR="003F46C8" w:rsidRPr="000640AB" w14:paraId="745F2E27" w14:textId="77777777" w:rsidTr="003F46C8">
        <w:trPr>
          <w:cantSplit/>
          <w:trHeight w:val="340"/>
        </w:trPr>
        <w:tc>
          <w:tcPr>
            <w:tcW w:w="2122" w:type="dxa"/>
          </w:tcPr>
          <w:p w14:paraId="22CB4F4F" w14:textId="677E12FC" w:rsidR="003F46C8" w:rsidRPr="000101DD" w:rsidRDefault="003F46C8" w:rsidP="003F46C8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0640AB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PA</w:t>
            </w:r>
          </w:p>
        </w:tc>
        <w:tc>
          <w:tcPr>
            <w:tcW w:w="7512" w:type="dxa"/>
            <w:vAlign w:val="center"/>
          </w:tcPr>
          <w:p w14:paraId="6CAE4377" w14:textId="41544944" w:rsidR="003F46C8" w:rsidRPr="000101DD" w:rsidRDefault="003F46C8" w:rsidP="003F46C8">
            <w:pPr>
              <w:keepNext/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3F46C8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Pubblica Amministrazione</w:t>
            </w:r>
          </w:p>
        </w:tc>
      </w:tr>
      <w:tr w:rsidR="003F46C8" w:rsidRPr="000640AB" w14:paraId="75BC15D9" w14:textId="77777777" w:rsidTr="003F46C8">
        <w:trPr>
          <w:cantSplit/>
          <w:trHeight w:val="340"/>
        </w:trPr>
        <w:tc>
          <w:tcPr>
            <w:tcW w:w="2122" w:type="dxa"/>
          </w:tcPr>
          <w:p w14:paraId="72A7BA15" w14:textId="6AAB2C8E" w:rsidR="003F46C8" w:rsidRPr="000101DD" w:rsidRDefault="003F46C8" w:rsidP="003F46C8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0640AB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PaaS</w:t>
            </w:r>
          </w:p>
        </w:tc>
        <w:tc>
          <w:tcPr>
            <w:tcW w:w="7512" w:type="dxa"/>
            <w:vAlign w:val="center"/>
          </w:tcPr>
          <w:p w14:paraId="279AB91B" w14:textId="598B95D6" w:rsidR="003F46C8" w:rsidRPr="000101DD" w:rsidRDefault="003F46C8" w:rsidP="003F46C8">
            <w:pPr>
              <w:keepNext/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3F46C8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 xml:space="preserve">Platform </w:t>
            </w:r>
            <w:proofErr w:type="spellStart"/>
            <w:r w:rsidRPr="003F46C8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as</w:t>
            </w:r>
            <w:proofErr w:type="spellEnd"/>
            <w:r w:rsidRPr="003F46C8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 xml:space="preserve"> a Service</w:t>
            </w:r>
          </w:p>
        </w:tc>
      </w:tr>
      <w:tr w:rsidR="003F46C8" w:rsidRPr="000640AB" w14:paraId="2FEE6F14" w14:textId="77777777" w:rsidTr="003F46C8">
        <w:trPr>
          <w:cantSplit/>
          <w:trHeight w:val="340"/>
        </w:trPr>
        <w:tc>
          <w:tcPr>
            <w:tcW w:w="2122" w:type="dxa"/>
          </w:tcPr>
          <w:p w14:paraId="036F239C" w14:textId="43D929B7" w:rsidR="003F46C8" w:rsidRPr="000101DD" w:rsidRDefault="003F46C8" w:rsidP="003F46C8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0640AB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PSN</w:t>
            </w:r>
          </w:p>
        </w:tc>
        <w:tc>
          <w:tcPr>
            <w:tcW w:w="7512" w:type="dxa"/>
            <w:vAlign w:val="center"/>
          </w:tcPr>
          <w:p w14:paraId="59B5D663" w14:textId="5B000E4E" w:rsidR="003F46C8" w:rsidRPr="000101DD" w:rsidRDefault="003F46C8" w:rsidP="003F46C8">
            <w:pPr>
              <w:keepNext/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3F46C8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Polo Strategico Nazionale</w:t>
            </w:r>
          </w:p>
        </w:tc>
      </w:tr>
      <w:tr w:rsidR="003F46C8" w:rsidRPr="000640AB" w14:paraId="14895621" w14:textId="77777777" w:rsidTr="003F46C8">
        <w:trPr>
          <w:cantSplit/>
          <w:trHeight w:val="340"/>
        </w:trPr>
        <w:tc>
          <w:tcPr>
            <w:tcW w:w="2122" w:type="dxa"/>
          </w:tcPr>
          <w:p w14:paraId="6C79A411" w14:textId="7D221B0F" w:rsidR="003F46C8" w:rsidRPr="000101DD" w:rsidRDefault="003F46C8" w:rsidP="003F46C8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0640AB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VM</w:t>
            </w:r>
          </w:p>
        </w:tc>
        <w:tc>
          <w:tcPr>
            <w:tcW w:w="7512" w:type="dxa"/>
            <w:vAlign w:val="center"/>
          </w:tcPr>
          <w:p w14:paraId="11982327" w14:textId="2C319ED4" w:rsidR="003F46C8" w:rsidRPr="000101DD" w:rsidRDefault="003F46C8" w:rsidP="003F46C8">
            <w:pPr>
              <w:keepNext/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3F46C8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Virtual Machine</w:t>
            </w:r>
          </w:p>
        </w:tc>
      </w:tr>
    </w:tbl>
    <w:p w14:paraId="4DEF2B4B" w14:textId="6B5CBD63" w:rsidR="00B326A4" w:rsidRPr="000640AB" w:rsidRDefault="00B326A4" w:rsidP="009F4A2E">
      <w:pPr>
        <w:pStyle w:val="PSNNormale"/>
        <w:rPr>
          <w:color w:val="000000"/>
          <w:sz w:val="20"/>
          <w:szCs w:val="22"/>
        </w:rPr>
      </w:pPr>
    </w:p>
    <w:p w14:paraId="5FDA7F17" w14:textId="0D391C64" w:rsidR="00B326A4" w:rsidRDefault="00B326A4" w:rsidP="009F4A2E">
      <w:pPr>
        <w:pStyle w:val="PSNNormale"/>
      </w:pPr>
    </w:p>
    <w:p w14:paraId="31112388" w14:textId="77777777" w:rsidR="00C4038F" w:rsidRPr="00810C78" w:rsidRDefault="00C4038F" w:rsidP="00C4038F">
      <w:pPr>
        <w:pStyle w:val="Titolo1"/>
      </w:pPr>
      <w:bookmarkStart w:id="9" w:name="_Toc118475889"/>
      <w:bookmarkStart w:id="10" w:name="_Toc120012064"/>
      <w:r w:rsidRPr="00810C78">
        <w:lastRenderedPageBreak/>
        <w:t>DEFINIZIONI</w:t>
      </w:r>
      <w:bookmarkEnd w:id="9"/>
      <w:bookmarkEnd w:id="10"/>
    </w:p>
    <w:p w14:paraId="798CF20E" w14:textId="77777777" w:rsidR="00C4038F" w:rsidRPr="00810C78" w:rsidRDefault="00C4038F" w:rsidP="00477F1C">
      <w:pPr>
        <w:pStyle w:val="Corpotesto1"/>
        <w:numPr>
          <w:ilvl w:val="0"/>
          <w:numId w:val="14"/>
        </w:numPr>
        <w:rPr>
          <w:rFonts w:ascii="Mulish" w:hAnsi="Mulish"/>
        </w:rPr>
      </w:pPr>
      <w:r w:rsidRPr="00810C78">
        <w:rPr>
          <w:rFonts w:ascii="Mulish" w:hAnsi="Mulish"/>
        </w:rPr>
        <w:t>ACN: l’Agenzia per la cybersicurezza nazionale, di cui al decreto-legge 14 giugno 2021, n. 82, convertito, con modificazioni, dalla legge 4 agosto 2021, n. 109;</w:t>
      </w:r>
    </w:p>
    <w:p w14:paraId="2F2EFCE2" w14:textId="77777777" w:rsidR="00C4038F" w:rsidRPr="00810C78" w:rsidRDefault="00C4038F" w:rsidP="00477F1C">
      <w:pPr>
        <w:pStyle w:val="Corpotesto1"/>
        <w:numPr>
          <w:ilvl w:val="0"/>
          <w:numId w:val="14"/>
        </w:numPr>
        <w:rPr>
          <w:rFonts w:ascii="Mulish" w:hAnsi="Mulish"/>
        </w:rPr>
      </w:pPr>
      <w:r w:rsidRPr="00810C78">
        <w:rPr>
          <w:rFonts w:ascii="Mulish" w:hAnsi="Mulish"/>
        </w:rPr>
        <w:t>DTD: il Dipartimento per la trasformazione digitale della Presidenza del Consiglio dei ministri;</w:t>
      </w:r>
    </w:p>
    <w:p w14:paraId="38A83AA6" w14:textId="77777777" w:rsidR="00C4038F" w:rsidRPr="00810C78" w:rsidRDefault="00C4038F" w:rsidP="00477F1C">
      <w:pPr>
        <w:pStyle w:val="Corpotesto1"/>
        <w:numPr>
          <w:ilvl w:val="0"/>
          <w:numId w:val="14"/>
        </w:numPr>
        <w:rPr>
          <w:rFonts w:ascii="Mulish" w:hAnsi="Mulish"/>
        </w:rPr>
      </w:pPr>
      <w:r w:rsidRPr="00810C78">
        <w:rPr>
          <w:rFonts w:ascii="Mulish" w:hAnsi="Mulish"/>
        </w:rPr>
        <w:t>Amministrazioni: le amministrazioni individuate dall’articolo 1, comma 3, della legge 31 dicembre 2009, n. 196;</w:t>
      </w:r>
    </w:p>
    <w:p w14:paraId="28DED643" w14:textId="77777777" w:rsidR="00C4038F" w:rsidRPr="00810C78" w:rsidRDefault="00C4038F" w:rsidP="00477F1C">
      <w:pPr>
        <w:pStyle w:val="Corpotesto1"/>
        <w:numPr>
          <w:ilvl w:val="0"/>
          <w:numId w:val="14"/>
        </w:numPr>
        <w:rPr>
          <w:rFonts w:ascii="Mulish" w:hAnsi="Mulish"/>
        </w:rPr>
      </w:pPr>
      <w:r w:rsidRPr="00810C78">
        <w:rPr>
          <w:rFonts w:ascii="Mulish" w:hAnsi="Mulish"/>
        </w:rPr>
        <w:t>Dati dell’amministrazione: le informazioni trattate dall’amministrazione, o da terzi per conto dell’amministrazione;</w:t>
      </w:r>
    </w:p>
    <w:p w14:paraId="07CE87A8" w14:textId="77777777" w:rsidR="00C4038F" w:rsidRPr="00810C78" w:rsidRDefault="00C4038F" w:rsidP="00477F1C">
      <w:pPr>
        <w:pStyle w:val="Corpotesto1"/>
        <w:numPr>
          <w:ilvl w:val="0"/>
          <w:numId w:val="14"/>
        </w:numPr>
        <w:rPr>
          <w:rFonts w:ascii="Mulish" w:hAnsi="Mulish"/>
        </w:rPr>
      </w:pPr>
      <w:r w:rsidRPr="00810C78">
        <w:rPr>
          <w:rFonts w:ascii="Mulish" w:hAnsi="Mulish"/>
        </w:rPr>
        <w:t>Regolamento: il Regolamento di cui all’articolo 33-septies, comma 4, del decreto legge 18 ottobre 2012, n. 179, convertito, con modificazioni, dalla legge 17 dicembre 2012, n. 221, recante “livelli minimi di sicurezza, capacità elaborativa, risparmio energetico e affidabilità delle infrastrutture digitali per la PA e le caratteristiche di qualità, sicurezza, performance e scalabilità, portabilità dei servizi cloud per la pubblica amministrazione, le modalità di migrazione nonché le modalità di qualificazione dei servizi cloud per la pubblica amministrazione”, adottato dall’Agenzia per l’Italia digitale (</w:t>
      </w:r>
      <w:proofErr w:type="spellStart"/>
      <w:r w:rsidRPr="00810C78">
        <w:rPr>
          <w:rFonts w:ascii="Mulish" w:hAnsi="Mulish"/>
        </w:rPr>
        <w:t>AgID</w:t>
      </w:r>
      <w:proofErr w:type="spellEnd"/>
      <w:r w:rsidRPr="00810C78">
        <w:rPr>
          <w:rFonts w:ascii="Mulish" w:hAnsi="Mulish"/>
        </w:rPr>
        <w:t xml:space="preserve">), d’intesa con il DTD, con Determinazione n. 628/2021 del 15 dicembre 2021; </w:t>
      </w:r>
    </w:p>
    <w:p w14:paraId="1936FE2B" w14:textId="77777777" w:rsidR="00C4038F" w:rsidRPr="00810C78" w:rsidRDefault="00C4038F" w:rsidP="00477F1C">
      <w:pPr>
        <w:pStyle w:val="Corpotesto1"/>
        <w:numPr>
          <w:ilvl w:val="0"/>
          <w:numId w:val="14"/>
        </w:numPr>
        <w:rPr>
          <w:rFonts w:ascii="Mulish" w:hAnsi="Mulish"/>
        </w:rPr>
      </w:pPr>
      <w:r w:rsidRPr="00810C78">
        <w:rPr>
          <w:rFonts w:ascii="Mulish" w:hAnsi="Mulish"/>
        </w:rPr>
        <w:t>Servizi dell’amministrazione: servizi erogati verso terzi o internamente all’amministrazione;</w:t>
      </w:r>
    </w:p>
    <w:p w14:paraId="6DC16BB2" w14:textId="77777777" w:rsidR="00C4038F" w:rsidRPr="00810C78" w:rsidRDefault="00C4038F" w:rsidP="00477F1C">
      <w:pPr>
        <w:pStyle w:val="Corpotesto1"/>
        <w:numPr>
          <w:ilvl w:val="0"/>
          <w:numId w:val="14"/>
        </w:numPr>
        <w:rPr>
          <w:rFonts w:ascii="Mulish" w:hAnsi="Mulish"/>
        </w:rPr>
      </w:pPr>
      <w:r w:rsidRPr="00810C78">
        <w:rPr>
          <w:rFonts w:ascii="Mulish" w:hAnsi="Mulish"/>
        </w:rPr>
        <w:t xml:space="preserve">“modalità A - trasferimento in sicurezza dell’infrastruttura IT”: migrazione verso il cloud effettuata secondo la strategia di migrazione </w:t>
      </w:r>
      <w:proofErr w:type="spellStart"/>
      <w:r w:rsidRPr="00810C78">
        <w:rPr>
          <w:rFonts w:ascii="Mulish" w:hAnsi="Mulish"/>
        </w:rPr>
        <w:t>Lift&amp;Shift</w:t>
      </w:r>
      <w:proofErr w:type="spellEnd"/>
      <w:r w:rsidRPr="00810C78">
        <w:rPr>
          <w:rFonts w:ascii="Mulish" w:hAnsi="Mulish"/>
        </w:rPr>
        <w:t xml:space="preserve"> (anche detta </w:t>
      </w:r>
      <w:proofErr w:type="spellStart"/>
      <w:r w:rsidRPr="00810C78">
        <w:rPr>
          <w:rFonts w:ascii="Mulish" w:hAnsi="Mulish"/>
        </w:rPr>
        <w:t>Rehost</w:t>
      </w:r>
      <w:proofErr w:type="spellEnd"/>
      <w:r w:rsidRPr="00810C78">
        <w:rPr>
          <w:rFonts w:ascii="Mulish" w:hAnsi="Mulish"/>
        </w:rPr>
        <w:t xml:space="preserve">), ovvero la migrazione dell’intero servizio dell’amministrazione, comprensivo di applicazioni e dati su un hosting cloud senza apportare modifiche agli applicativi, ovvero replicando il servizio esistente in un ambiente cloud; </w:t>
      </w:r>
    </w:p>
    <w:p w14:paraId="304D6EB8" w14:textId="77777777" w:rsidR="00C4038F" w:rsidRPr="00810C78" w:rsidRDefault="00C4038F" w:rsidP="00477F1C">
      <w:pPr>
        <w:pStyle w:val="Corpotesto1"/>
        <w:numPr>
          <w:ilvl w:val="0"/>
          <w:numId w:val="14"/>
        </w:numPr>
        <w:rPr>
          <w:rFonts w:ascii="Mulish" w:hAnsi="Mulish"/>
        </w:rPr>
      </w:pPr>
      <w:r w:rsidRPr="00810C78">
        <w:rPr>
          <w:rFonts w:ascii="Mulish" w:hAnsi="Mulish"/>
        </w:rPr>
        <w:t>“modalità B - aggiornamento in sicurezza di applicazioni in cloud”: migrazione verso il cloud effettuata secondo le seguenti strategie:</w:t>
      </w:r>
    </w:p>
    <w:p w14:paraId="259D67C8" w14:textId="77777777" w:rsidR="00C4038F" w:rsidRPr="00810C78" w:rsidRDefault="00C4038F" w:rsidP="00477F1C">
      <w:pPr>
        <w:pStyle w:val="Corpotesto1"/>
        <w:numPr>
          <w:ilvl w:val="0"/>
          <w:numId w:val="13"/>
        </w:numPr>
        <w:rPr>
          <w:rFonts w:ascii="Mulish" w:hAnsi="Mulish"/>
        </w:rPr>
      </w:pPr>
      <w:proofErr w:type="spellStart"/>
      <w:r w:rsidRPr="00810C78">
        <w:rPr>
          <w:rFonts w:ascii="Mulish" w:hAnsi="Mulish"/>
          <w:i/>
          <w:iCs/>
        </w:rPr>
        <w:t>repurchase</w:t>
      </w:r>
      <w:proofErr w:type="spellEnd"/>
      <w:r w:rsidRPr="00810C78">
        <w:rPr>
          <w:rFonts w:ascii="Mulish" w:hAnsi="Mulish"/>
          <w:i/>
          <w:iCs/>
        </w:rPr>
        <w:t>/</w:t>
      </w:r>
      <w:proofErr w:type="spellStart"/>
      <w:r w:rsidRPr="00810C78">
        <w:rPr>
          <w:rFonts w:ascii="Mulish" w:hAnsi="Mulish"/>
          <w:i/>
          <w:iCs/>
        </w:rPr>
        <w:t>replace</w:t>
      </w:r>
      <w:proofErr w:type="spellEnd"/>
      <w:r w:rsidRPr="00810C78">
        <w:rPr>
          <w:rFonts w:ascii="Mulish" w:hAnsi="Mulish"/>
        </w:rPr>
        <w:t xml:space="preserve">: si intende la migrazione del servizio dell’amministrazione verso una soluzione nativa in cloud, in genere erogata in modalità Software </w:t>
      </w:r>
      <w:proofErr w:type="spellStart"/>
      <w:r w:rsidRPr="00810C78">
        <w:rPr>
          <w:rFonts w:ascii="Mulish" w:hAnsi="Mulish"/>
        </w:rPr>
        <w:t>as</w:t>
      </w:r>
      <w:proofErr w:type="spellEnd"/>
      <w:r w:rsidRPr="00810C78">
        <w:rPr>
          <w:rFonts w:ascii="Mulish" w:hAnsi="Mulish"/>
        </w:rPr>
        <w:t xml:space="preserve"> a Service;</w:t>
      </w:r>
    </w:p>
    <w:p w14:paraId="22A31C74" w14:textId="77777777" w:rsidR="00C4038F" w:rsidRPr="00810C78" w:rsidRDefault="00C4038F" w:rsidP="00477F1C">
      <w:pPr>
        <w:pStyle w:val="Corpotesto1"/>
        <w:numPr>
          <w:ilvl w:val="0"/>
          <w:numId w:val="13"/>
        </w:numPr>
        <w:rPr>
          <w:rFonts w:ascii="Mulish" w:hAnsi="Mulish"/>
        </w:rPr>
      </w:pPr>
      <w:proofErr w:type="spellStart"/>
      <w:r w:rsidRPr="00810C78">
        <w:rPr>
          <w:rFonts w:ascii="Mulish" w:hAnsi="Mulish"/>
          <w:i/>
          <w:iCs/>
        </w:rPr>
        <w:t>replatform</w:t>
      </w:r>
      <w:proofErr w:type="spellEnd"/>
      <w:r w:rsidRPr="00810C78">
        <w:rPr>
          <w:rFonts w:ascii="Mulish" w:hAnsi="Mulish"/>
        </w:rPr>
        <w:t>: si intende la riorganizzazione dell’architettura applicativa sostituendo intere componenti del servizio in favore di soluzioni Cloud native in modo da usufruire dei benefici dell’infrastruttura Cloud;</w:t>
      </w:r>
    </w:p>
    <w:p w14:paraId="66875BD7" w14:textId="77777777" w:rsidR="00C4038F" w:rsidRPr="00810C78" w:rsidRDefault="00C4038F" w:rsidP="00477F1C">
      <w:pPr>
        <w:pStyle w:val="Corpotesto1"/>
        <w:numPr>
          <w:ilvl w:val="0"/>
          <w:numId w:val="13"/>
        </w:numPr>
        <w:rPr>
          <w:rFonts w:ascii="Mulish" w:hAnsi="Mulish"/>
        </w:rPr>
      </w:pPr>
      <w:r w:rsidRPr="00810C78">
        <w:rPr>
          <w:rFonts w:ascii="Mulish" w:hAnsi="Mulish"/>
          <w:i/>
          <w:iCs/>
        </w:rPr>
        <w:t>re-</w:t>
      </w:r>
      <w:proofErr w:type="spellStart"/>
      <w:r w:rsidRPr="00810C78">
        <w:rPr>
          <w:rFonts w:ascii="Mulish" w:hAnsi="Mulish"/>
          <w:i/>
          <w:iCs/>
        </w:rPr>
        <w:t>architect</w:t>
      </w:r>
      <w:proofErr w:type="spellEnd"/>
      <w:r w:rsidRPr="00810C78">
        <w:rPr>
          <w:rFonts w:ascii="Mulish" w:hAnsi="Mulish"/>
        </w:rPr>
        <w:t xml:space="preserve">: ha come obiettivo quello di ripensare significativamente l’architettura core di un applicativo in ottica cloud, attraverso un processo di redesign iterativo ed incrementale che miri </w:t>
      </w:r>
      <w:proofErr w:type="gramStart"/>
      <w:r w:rsidRPr="00810C78">
        <w:rPr>
          <w:rFonts w:ascii="Mulish" w:hAnsi="Mulish"/>
        </w:rPr>
        <w:t>ad</w:t>
      </w:r>
      <w:proofErr w:type="gramEnd"/>
      <w:r w:rsidRPr="00810C78">
        <w:rPr>
          <w:rFonts w:ascii="Mulish" w:hAnsi="Mulish"/>
        </w:rPr>
        <w:t xml:space="preserve"> adottare appieno i servizi cloud-native offerti dai cloud service provider per massimizzare i benefici che ne derivano;</w:t>
      </w:r>
    </w:p>
    <w:p w14:paraId="71DB2ECE" w14:textId="77777777" w:rsidR="00C4038F" w:rsidRPr="00810C78" w:rsidRDefault="00C4038F" w:rsidP="00477F1C">
      <w:pPr>
        <w:pStyle w:val="Corpotesto1"/>
        <w:numPr>
          <w:ilvl w:val="0"/>
          <w:numId w:val="14"/>
        </w:numPr>
        <w:rPr>
          <w:rFonts w:ascii="Mulish" w:hAnsi="Mulish"/>
        </w:rPr>
      </w:pPr>
      <w:r w:rsidRPr="00810C78">
        <w:rPr>
          <w:rFonts w:ascii="Mulish" w:hAnsi="Mulish"/>
        </w:rPr>
        <w:t>Housing: utilizzo delle infrastrutture impiantistiche e di connettività dei Data Center del PSN, dove verranno ospitate apparecchiature delle Amministrazioni;</w:t>
      </w:r>
    </w:p>
    <w:p w14:paraId="009F7DAA" w14:textId="77777777" w:rsidR="00C4038F" w:rsidRPr="00810C78" w:rsidRDefault="00C4038F" w:rsidP="00477F1C">
      <w:pPr>
        <w:pStyle w:val="Corpotesto1"/>
        <w:numPr>
          <w:ilvl w:val="0"/>
          <w:numId w:val="14"/>
        </w:numPr>
        <w:rPr>
          <w:rFonts w:ascii="Mulish" w:hAnsi="Mulish"/>
        </w:rPr>
      </w:pPr>
      <w:r w:rsidRPr="00810C78">
        <w:rPr>
          <w:rFonts w:ascii="Mulish" w:hAnsi="Mulish"/>
        </w:rPr>
        <w:lastRenderedPageBreak/>
        <w:t>Hosting: utilizzo delle infrastrutture IT dei Data Center del PSN, dove verranno installate le componenti software e middleware delle Amministrazioni.</w:t>
      </w:r>
    </w:p>
    <w:p w14:paraId="6302D3A3" w14:textId="45E865A9" w:rsidR="00C4038F" w:rsidRDefault="00C4038F" w:rsidP="009F4A2E">
      <w:pPr>
        <w:pStyle w:val="PSNNormale"/>
      </w:pPr>
    </w:p>
    <w:p w14:paraId="46D2E98D" w14:textId="76B19AE1" w:rsidR="00A96472" w:rsidRPr="00810C78" w:rsidRDefault="00A96472" w:rsidP="00A96472">
      <w:pPr>
        <w:pStyle w:val="Corpotesto1"/>
        <w:spacing w:before="120" w:line="360" w:lineRule="auto"/>
        <w:ind w:left="0"/>
        <w:rPr>
          <w:rFonts w:ascii="Mulish" w:hAnsi="Mulish" w:cs="Open Sans"/>
          <w:i/>
          <w:iCs/>
          <w:color w:val="00B0F0"/>
          <w:sz w:val="20"/>
          <w:szCs w:val="20"/>
        </w:rPr>
      </w:pPr>
      <w:r w:rsidRPr="00810C78">
        <w:rPr>
          <w:rFonts w:ascii="Mulish" w:hAnsi="Mulish" w:cs="Open Sans"/>
          <w:i/>
          <w:iCs/>
          <w:color w:val="00B0F0"/>
          <w:sz w:val="20"/>
          <w:szCs w:val="20"/>
        </w:rPr>
        <w:t>[</w:t>
      </w:r>
      <w:r>
        <w:rPr>
          <w:rFonts w:ascii="Mulish" w:hAnsi="Mulish" w:cs="Open Sans"/>
          <w:i/>
          <w:iCs/>
          <w:color w:val="00B0F0"/>
          <w:sz w:val="20"/>
          <w:szCs w:val="20"/>
        </w:rPr>
        <w:t xml:space="preserve">Se necessario integrare questa sezione con le definizioni presenti all’art. </w:t>
      </w:r>
      <w:r w:rsidRPr="00A96472">
        <w:rPr>
          <w:rFonts w:ascii="Mulish" w:hAnsi="Mulish" w:cs="Open Sans"/>
          <w:i/>
          <w:iCs/>
          <w:color w:val="00B0F0"/>
          <w:sz w:val="20"/>
          <w:szCs w:val="20"/>
        </w:rPr>
        <w:t xml:space="preserve">2 </w:t>
      </w:r>
      <w:r w:rsidR="0051515A">
        <w:rPr>
          <w:rFonts w:ascii="Mulish" w:hAnsi="Mulish" w:cs="Open Sans"/>
          <w:i/>
          <w:iCs/>
          <w:color w:val="00B0F0"/>
          <w:sz w:val="20"/>
          <w:szCs w:val="20"/>
        </w:rPr>
        <w:t>“DEFINIZIONI” della Convenzione o con altre definizioni ritenuti utili]</w:t>
      </w:r>
    </w:p>
    <w:p w14:paraId="7F90EDE4" w14:textId="77777777" w:rsidR="00A96472" w:rsidRDefault="00A96472" w:rsidP="009F4A2E">
      <w:pPr>
        <w:pStyle w:val="PSNNormale"/>
      </w:pPr>
    </w:p>
    <w:p w14:paraId="05A14380" w14:textId="1DDAAC8E" w:rsidR="00DF1A35" w:rsidRDefault="00160B7D" w:rsidP="009F4A2E">
      <w:pPr>
        <w:pStyle w:val="PSNNormale"/>
      </w:pPr>
      <w:r w:rsidRPr="00FD325B">
        <w:br w:type="page"/>
      </w:r>
    </w:p>
    <w:p w14:paraId="40C3488E" w14:textId="17652543" w:rsidR="00264F83" w:rsidRPr="00810C78" w:rsidRDefault="00264F83" w:rsidP="00264F83">
      <w:pPr>
        <w:pStyle w:val="Titolo1"/>
        <w:tabs>
          <w:tab w:val="num" w:pos="907"/>
        </w:tabs>
        <w:ind w:left="680" w:hanging="680"/>
      </w:pPr>
      <w:bookmarkStart w:id="11" w:name="_Toc120012065"/>
      <w:bookmarkStart w:id="12" w:name="_Toc404617110"/>
      <w:bookmarkStart w:id="13" w:name="_Toc410234336"/>
      <w:bookmarkStart w:id="14" w:name="_Toc432517815"/>
      <w:bookmarkStart w:id="15" w:name="_Toc495505240"/>
      <w:bookmarkStart w:id="16" w:name="_Toc530148125"/>
      <w:bookmarkStart w:id="17" w:name="_Toc410899601"/>
      <w:bookmarkStart w:id="18" w:name="_Toc498694477"/>
      <w:bookmarkStart w:id="19" w:name="_Toc498694685"/>
      <w:bookmarkStart w:id="20" w:name="_Toc404869873"/>
      <w:bookmarkStart w:id="21" w:name="_Toc405888440"/>
      <w:bookmarkStart w:id="22" w:name="_Toc432517855"/>
      <w:r>
        <w:lastRenderedPageBreak/>
        <w:t>PIANO DI MIGRAZIONE</w:t>
      </w:r>
      <w:bookmarkEnd w:id="11"/>
      <w:r>
        <w:t xml:space="preserve"> </w:t>
      </w:r>
    </w:p>
    <w:p w14:paraId="1EC33C51" w14:textId="29FAE7AE" w:rsidR="00264F83" w:rsidRPr="00810C78" w:rsidRDefault="00264F83" w:rsidP="00264F83">
      <w:pPr>
        <w:pStyle w:val="Corpotesto1"/>
        <w:spacing w:before="120" w:line="360" w:lineRule="auto"/>
        <w:ind w:left="0"/>
        <w:rPr>
          <w:rFonts w:ascii="Mulish" w:hAnsi="Mulish" w:cs="Open Sans"/>
          <w:szCs w:val="22"/>
        </w:rPr>
      </w:pPr>
      <w:r w:rsidRPr="00810C78">
        <w:rPr>
          <w:rFonts w:ascii="Mulish" w:hAnsi="Mulish" w:cs="Open Sans"/>
          <w:szCs w:val="22"/>
        </w:rPr>
        <w:t xml:space="preserve">Il presente </w:t>
      </w:r>
      <w:r>
        <w:rPr>
          <w:rFonts w:ascii="Mulish" w:hAnsi="Mulish" w:cs="Open Sans"/>
          <w:szCs w:val="22"/>
        </w:rPr>
        <w:t>capitolo</w:t>
      </w:r>
      <w:r w:rsidRPr="00810C78">
        <w:rPr>
          <w:rFonts w:ascii="Mulish" w:hAnsi="Mulish" w:cs="Open Sans"/>
          <w:szCs w:val="22"/>
        </w:rPr>
        <w:t xml:space="preserve"> rappresenta il </w:t>
      </w:r>
      <w:r w:rsidR="00A96472">
        <w:rPr>
          <w:rFonts w:ascii="Mulish" w:hAnsi="Mulish" w:cs="Open Sans"/>
          <w:szCs w:val="22"/>
        </w:rPr>
        <w:t>piano</w:t>
      </w:r>
      <w:r w:rsidRPr="00810C78">
        <w:rPr>
          <w:rFonts w:ascii="Mulish" w:hAnsi="Mulish" w:cs="Open Sans"/>
          <w:szCs w:val="22"/>
        </w:rPr>
        <w:t xml:space="preserve"> di migrazione al cloud di dati e servizi dell’Amministrazione,</w:t>
      </w:r>
      <w:r w:rsidRPr="00810C78" w:rsidDel="00DC314F">
        <w:rPr>
          <w:rFonts w:ascii="Mulish" w:hAnsi="Mulish" w:cs="Open Sans"/>
          <w:szCs w:val="22"/>
        </w:rPr>
        <w:t xml:space="preserve"> </w:t>
      </w:r>
      <w:r w:rsidRPr="00810C78">
        <w:rPr>
          <w:rFonts w:ascii="Mulish" w:hAnsi="Mulish" w:cs="Open Sans"/>
          <w:szCs w:val="22"/>
        </w:rPr>
        <w:t xml:space="preserve">in linea con quanto richiesto nella determina del 7 ottobre 2022 del Dipartimento per la trasformazione digitale. </w:t>
      </w:r>
    </w:p>
    <w:p w14:paraId="42EDA2E7" w14:textId="11B7E60D" w:rsidR="00264F83" w:rsidRPr="00810C78" w:rsidRDefault="00264F83" w:rsidP="00264F83">
      <w:pPr>
        <w:pStyle w:val="Corpotesto1"/>
        <w:spacing w:before="120" w:line="360" w:lineRule="auto"/>
        <w:ind w:left="0"/>
        <w:rPr>
          <w:rFonts w:ascii="Mulish" w:hAnsi="Mulish" w:cs="Open Sans"/>
          <w:i/>
          <w:iCs/>
          <w:color w:val="00B0F0"/>
          <w:sz w:val="20"/>
          <w:szCs w:val="20"/>
        </w:rPr>
      </w:pPr>
      <w:r w:rsidRPr="00810C78">
        <w:rPr>
          <w:rFonts w:ascii="Mulish" w:hAnsi="Mulish" w:cs="Open Sans"/>
          <w:i/>
          <w:iCs/>
          <w:color w:val="00B0F0"/>
          <w:sz w:val="20"/>
          <w:szCs w:val="20"/>
        </w:rPr>
        <w:t xml:space="preserve">[Il </w:t>
      </w:r>
      <w:r w:rsidR="009676BC">
        <w:rPr>
          <w:rFonts w:ascii="Mulish" w:hAnsi="Mulish" w:cs="Open Sans"/>
          <w:i/>
          <w:iCs/>
          <w:color w:val="00B0F0"/>
          <w:sz w:val="20"/>
          <w:szCs w:val="20"/>
        </w:rPr>
        <w:t>capitolo</w:t>
      </w:r>
      <w:r w:rsidRPr="00810C78">
        <w:rPr>
          <w:rFonts w:ascii="Mulish" w:hAnsi="Mulish" w:cs="Open Sans"/>
          <w:i/>
          <w:iCs/>
          <w:color w:val="00B0F0"/>
          <w:sz w:val="20"/>
          <w:szCs w:val="20"/>
        </w:rPr>
        <w:t xml:space="preserve"> dovrà essere compilato e sviluppato con le informazioni disponibili da </w:t>
      </w:r>
      <w:r w:rsidR="006D7D64">
        <w:rPr>
          <w:rFonts w:ascii="Mulish" w:hAnsi="Mulish" w:cs="Open Sans"/>
          <w:i/>
          <w:iCs/>
          <w:color w:val="00B0F0"/>
          <w:sz w:val="20"/>
          <w:szCs w:val="20"/>
        </w:rPr>
        <w:t>parte dell’</w:t>
      </w:r>
      <w:r w:rsidRPr="00810C78">
        <w:rPr>
          <w:rFonts w:ascii="Mulish" w:hAnsi="Mulish" w:cs="Open Sans"/>
          <w:i/>
          <w:iCs/>
          <w:color w:val="00B0F0"/>
          <w:sz w:val="20"/>
          <w:szCs w:val="20"/>
        </w:rPr>
        <w:t>Amministrazion</w:t>
      </w:r>
      <w:r w:rsidR="006D7D64">
        <w:rPr>
          <w:rFonts w:ascii="Mulish" w:hAnsi="Mulish" w:cs="Open Sans"/>
          <w:i/>
          <w:iCs/>
          <w:color w:val="00B0F0"/>
          <w:sz w:val="20"/>
          <w:szCs w:val="20"/>
        </w:rPr>
        <w:t>e</w:t>
      </w:r>
      <w:r w:rsidRPr="00810C78">
        <w:rPr>
          <w:rFonts w:ascii="Mulish" w:hAnsi="Mulish" w:cs="Open Sans"/>
          <w:i/>
          <w:iCs/>
          <w:color w:val="00B0F0"/>
          <w:sz w:val="20"/>
          <w:szCs w:val="20"/>
        </w:rPr>
        <w:t xml:space="preserve"> al fine della migrazione verso il PSN</w:t>
      </w:r>
      <w:bookmarkEnd w:id="12"/>
      <w:bookmarkEnd w:id="13"/>
      <w:bookmarkEnd w:id="14"/>
      <w:bookmarkEnd w:id="15"/>
      <w:bookmarkEnd w:id="16"/>
      <w:r w:rsidRPr="00810C78">
        <w:rPr>
          <w:rFonts w:ascii="Mulish" w:hAnsi="Mulish" w:cs="Open Sans"/>
          <w:i/>
          <w:iCs/>
          <w:color w:val="00B0F0"/>
          <w:sz w:val="20"/>
          <w:szCs w:val="20"/>
        </w:rPr>
        <w:t xml:space="preserve">, corredato di roadmap delle attività, modalità </w:t>
      </w:r>
      <w:r w:rsidR="00C4038F">
        <w:rPr>
          <w:rFonts w:ascii="Mulish" w:hAnsi="Mulish" w:cs="Open Sans"/>
          <w:i/>
          <w:iCs/>
          <w:color w:val="00B0F0"/>
          <w:sz w:val="20"/>
          <w:szCs w:val="20"/>
        </w:rPr>
        <w:t>di migrazione e relativi costi.</w:t>
      </w:r>
    </w:p>
    <w:p w14:paraId="318F4997" w14:textId="133369B3" w:rsidR="00264F83" w:rsidRPr="00810C78" w:rsidRDefault="00264F83" w:rsidP="00264F83">
      <w:pPr>
        <w:pStyle w:val="Corpotesto1"/>
        <w:spacing w:before="120" w:line="360" w:lineRule="auto"/>
        <w:ind w:left="0"/>
        <w:rPr>
          <w:rFonts w:ascii="Mulish" w:hAnsi="Mulish" w:cs="Open Sans"/>
          <w:i/>
          <w:iCs/>
          <w:color w:val="00B0F0"/>
          <w:sz w:val="20"/>
          <w:szCs w:val="20"/>
        </w:rPr>
      </w:pPr>
      <w:r w:rsidRPr="00810C78">
        <w:rPr>
          <w:rFonts w:ascii="Mulish" w:hAnsi="Mulish" w:cs="Open Sans"/>
          <w:i/>
          <w:iCs/>
          <w:color w:val="00B0F0"/>
          <w:sz w:val="20"/>
          <w:szCs w:val="20"/>
        </w:rPr>
        <w:t xml:space="preserve">In particolare, </w:t>
      </w:r>
      <w:r w:rsidR="00C4038F">
        <w:rPr>
          <w:rFonts w:ascii="Mulish" w:hAnsi="Mulish" w:cs="Open Sans"/>
          <w:i/>
          <w:iCs/>
          <w:color w:val="00B0F0"/>
          <w:sz w:val="20"/>
          <w:szCs w:val="20"/>
        </w:rPr>
        <w:t xml:space="preserve">il capitolo </w:t>
      </w:r>
      <w:r w:rsidRPr="00810C78">
        <w:rPr>
          <w:rFonts w:ascii="Mulish" w:hAnsi="Mulish" w:cs="Open Sans"/>
          <w:i/>
          <w:iCs/>
          <w:color w:val="00B0F0"/>
          <w:sz w:val="20"/>
          <w:szCs w:val="20"/>
        </w:rPr>
        <w:t>dovrà contenere l’elenco dei servizi e dati dell’amministrazione che devono essere migrati verso il cloud e per ciascun servizio, le seguenti informazioni minime: l’indicazione della tipologia di migrazione scegliendo tra “modalità A - trasferimento in sicurezza dell’infrastruttura IT” e “modalità B - aggiornamento in sicurezza di applicazioni in cloud” e un’indicazione budgettaria del costo stimato per tale migrazione e del costo di canone annuo di infrastruttura</w:t>
      </w:r>
      <w:r w:rsidR="00A96472">
        <w:rPr>
          <w:rFonts w:ascii="Mulish" w:hAnsi="Mulish" w:cs="Open Sans"/>
          <w:i/>
          <w:iCs/>
          <w:color w:val="00B0F0"/>
          <w:sz w:val="20"/>
          <w:szCs w:val="20"/>
        </w:rPr>
        <w:t xml:space="preserve"> necessaria</w:t>
      </w:r>
      <w:r w:rsidRPr="00810C78">
        <w:rPr>
          <w:rFonts w:ascii="Mulish" w:hAnsi="Mulish" w:cs="Open Sans"/>
          <w:i/>
          <w:iCs/>
          <w:color w:val="00B0F0"/>
          <w:sz w:val="20"/>
          <w:szCs w:val="20"/>
        </w:rPr>
        <w:t>.]</w:t>
      </w:r>
    </w:p>
    <w:p w14:paraId="7F9B8C90" w14:textId="77777777" w:rsidR="00264F83" w:rsidRPr="00810C78" w:rsidRDefault="00264F83" w:rsidP="00264F83">
      <w:pPr>
        <w:pStyle w:val="Corpotesto1"/>
        <w:spacing w:before="120" w:line="360" w:lineRule="auto"/>
        <w:ind w:left="0"/>
        <w:rPr>
          <w:rFonts w:ascii="Mulish" w:hAnsi="Mulish" w:cs="Open Sans"/>
          <w:sz w:val="20"/>
          <w:szCs w:val="20"/>
        </w:rPr>
      </w:pPr>
      <w:bookmarkStart w:id="23" w:name="_Toc118466724"/>
      <w:bookmarkStart w:id="24" w:name="_Toc118466725"/>
      <w:bookmarkStart w:id="25" w:name="_Toc118466738"/>
      <w:bookmarkEnd w:id="23"/>
      <w:bookmarkEnd w:id="24"/>
      <w:bookmarkEnd w:id="25"/>
    </w:p>
    <w:p w14:paraId="0D6C71A4" w14:textId="77777777" w:rsidR="00264F83" w:rsidRPr="00810C78" w:rsidRDefault="00264F83" w:rsidP="00264F83">
      <w:pPr>
        <w:pStyle w:val="Titolo2"/>
        <w:ind w:left="1134" w:hanging="1134"/>
      </w:pPr>
      <w:bookmarkStart w:id="26" w:name="_Toc118475890"/>
      <w:bookmarkStart w:id="27" w:name="_Toc120012066"/>
      <w:bookmarkEnd w:id="17"/>
      <w:bookmarkEnd w:id="18"/>
      <w:bookmarkEnd w:id="19"/>
      <w:bookmarkEnd w:id="20"/>
      <w:bookmarkEnd w:id="21"/>
      <w:bookmarkEnd w:id="22"/>
      <w:r w:rsidRPr="00810C78">
        <w:t>Obiettivi</w:t>
      </w:r>
      <w:bookmarkEnd w:id="26"/>
      <w:bookmarkEnd w:id="27"/>
    </w:p>
    <w:p w14:paraId="6BAC4C9D" w14:textId="77777777" w:rsidR="00264F83" w:rsidRPr="00810C78" w:rsidRDefault="00264F83" w:rsidP="00264F83">
      <w:pPr>
        <w:pStyle w:val="Corpotesto1"/>
        <w:spacing w:before="120" w:line="360" w:lineRule="auto"/>
        <w:ind w:left="0"/>
        <w:rPr>
          <w:rFonts w:ascii="Mulish" w:hAnsi="Mulish" w:cs="Open Sans"/>
          <w:i/>
          <w:iCs/>
          <w:color w:val="00B0F0"/>
          <w:sz w:val="20"/>
          <w:szCs w:val="20"/>
        </w:rPr>
      </w:pPr>
      <w:r w:rsidRPr="00810C78">
        <w:rPr>
          <w:rFonts w:ascii="Mulish" w:hAnsi="Mulish" w:cs="Open Sans"/>
          <w:i/>
          <w:iCs/>
          <w:color w:val="00B0F0"/>
          <w:sz w:val="20"/>
          <w:szCs w:val="20"/>
        </w:rPr>
        <w:t>[In questa sezione deve essere riportata una breve descrizione delle finalità dell’Amministrazione oggetto del processo di migrazione.</w:t>
      </w:r>
    </w:p>
    <w:p w14:paraId="4C041500" w14:textId="77777777" w:rsidR="00264F83" w:rsidRPr="00810C78" w:rsidRDefault="00264F83" w:rsidP="00264F83">
      <w:pPr>
        <w:pStyle w:val="Corpotesto1"/>
        <w:spacing w:before="120" w:line="360" w:lineRule="auto"/>
        <w:ind w:left="0"/>
        <w:rPr>
          <w:rFonts w:ascii="Mulish" w:hAnsi="Mulish" w:cs="Open Sans"/>
          <w:i/>
          <w:iCs/>
          <w:color w:val="00B0F0"/>
          <w:sz w:val="20"/>
          <w:szCs w:val="20"/>
        </w:rPr>
      </w:pPr>
      <w:proofErr w:type="gramStart"/>
      <w:r w:rsidRPr="00810C78">
        <w:rPr>
          <w:rFonts w:ascii="Mulish" w:hAnsi="Mulish" w:cs="Open Sans"/>
          <w:i/>
          <w:iCs/>
          <w:color w:val="00B0F0"/>
          <w:sz w:val="20"/>
          <w:szCs w:val="20"/>
        </w:rPr>
        <w:t>Inoltre</w:t>
      </w:r>
      <w:proofErr w:type="gramEnd"/>
      <w:r w:rsidRPr="00810C78">
        <w:rPr>
          <w:rFonts w:ascii="Mulish" w:hAnsi="Mulish" w:cs="Open Sans"/>
          <w:i/>
          <w:iCs/>
          <w:color w:val="00B0F0"/>
          <w:sz w:val="20"/>
          <w:szCs w:val="20"/>
        </w:rPr>
        <w:t xml:space="preserve"> deve essere riportato l’elenco dei servizi e delle modalità di migrazione secondo quanto previsto dalla Determina di adozione del “Modello di piano di migrazione” di seguito riportato:</w:t>
      </w:r>
    </w:p>
    <w:p w14:paraId="53A6857A" w14:textId="77777777" w:rsidR="00264F83" w:rsidRPr="00810C78" w:rsidRDefault="00264F83" w:rsidP="00264F83">
      <w:pPr>
        <w:pStyle w:val="Corpotesto1"/>
        <w:spacing w:before="120" w:line="360" w:lineRule="auto"/>
        <w:ind w:left="0"/>
        <w:rPr>
          <w:rFonts w:ascii="Mulish" w:hAnsi="Mulish" w:cs="Open Sans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6"/>
        <w:gridCol w:w="5552"/>
      </w:tblGrid>
      <w:tr w:rsidR="00264F83" w:rsidRPr="00810C78" w14:paraId="2FEF1698" w14:textId="77777777" w:rsidTr="00E10976">
        <w:trPr>
          <w:trHeight w:val="571"/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5B896A" w14:textId="77777777" w:rsidR="00264F83" w:rsidRPr="00810C78" w:rsidRDefault="00264F83" w:rsidP="00E10976">
            <w:pPr>
              <w:rPr>
                <w:rFonts w:ascii="Mulish" w:hAnsi="Mulish" w:cs="Calibri"/>
                <w:color w:val="000000"/>
                <w:sz w:val="18"/>
                <w:szCs w:val="18"/>
              </w:rPr>
            </w:pPr>
            <w:r w:rsidRPr="00810C78">
              <w:rPr>
                <w:rFonts w:ascii="Mulish" w:hAnsi="Mulish" w:cs="Calibri"/>
                <w:color w:val="000000"/>
                <w:sz w:val="18"/>
                <w:szCs w:val="18"/>
              </w:rPr>
              <w:t xml:space="preserve">Servizio </w:t>
            </w:r>
            <w:proofErr w:type="spellStart"/>
            <w:r w:rsidRPr="00810C78">
              <w:rPr>
                <w:rFonts w:ascii="Mulish" w:hAnsi="Mulish" w:cs="Calibri"/>
                <w:color w:val="000000"/>
                <w:sz w:val="18"/>
                <w:szCs w:val="18"/>
              </w:rPr>
              <w:t>dell’amministrazione</w:t>
            </w:r>
            <w:proofErr w:type="spellEnd"/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B37727" w14:textId="77777777" w:rsidR="00264F83" w:rsidRPr="00810C78" w:rsidRDefault="00264F83" w:rsidP="00E10976">
            <w:pPr>
              <w:rPr>
                <w:rFonts w:ascii="Mulish" w:hAnsi="Mulish" w:cs="Calibri"/>
                <w:color w:val="000000"/>
                <w:sz w:val="18"/>
                <w:szCs w:val="18"/>
              </w:rPr>
            </w:pPr>
            <w:r w:rsidRPr="00810C78">
              <w:rPr>
                <w:rFonts w:ascii="Mulish" w:hAnsi="Mulish" w:cs="Calibri"/>
                <w:color w:val="000000"/>
                <w:sz w:val="18"/>
                <w:szCs w:val="18"/>
              </w:rPr>
              <w:t xml:space="preserve">Tipo di </w:t>
            </w:r>
            <w:proofErr w:type="spellStart"/>
            <w:r w:rsidRPr="00810C78">
              <w:rPr>
                <w:rFonts w:ascii="Mulish" w:hAnsi="Mulish" w:cs="Calibri"/>
                <w:color w:val="000000"/>
                <w:sz w:val="18"/>
                <w:szCs w:val="18"/>
              </w:rPr>
              <w:t>Migrazione</w:t>
            </w:r>
            <w:proofErr w:type="spellEnd"/>
          </w:p>
        </w:tc>
      </w:tr>
      <w:tr w:rsidR="00264F83" w:rsidRPr="00557A1B" w14:paraId="62A620F5" w14:textId="77777777" w:rsidTr="00E10976">
        <w:trPr>
          <w:trHeight w:val="707"/>
          <w:jc w:val="center"/>
        </w:trPr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28FC7" w14:textId="77777777" w:rsidR="00264F83" w:rsidRPr="00810C78" w:rsidRDefault="00264F83" w:rsidP="00E10976">
            <w:pPr>
              <w:rPr>
                <w:rFonts w:ascii="Mulish" w:hAnsi="Mulish" w:cs="Calibri"/>
                <w:color w:val="000000"/>
                <w:sz w:val="18"/>
                <w:szCs w:val="18"/>
              </w:rPr>
            </w:pPr>
            <w:r w:rsidRPr="00810C78">
              <w:rPr>
                <w:rFonts w:ascii="Mulish" w:hAnsi="Mulish" w:cs="Calibri"/>
                <w:color w:val="000000"/>
                <w:sz w:val="18"/>
                <w:szCs w:val="18"/>
              </w:rPr>
              <w:t xml:space="preserve">Servizio 1 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6E81" w14:textId="77777777" w:rsidR="00264F83" w:rsidRPr="00BD7CF7" w:rsidRDefault="00264F83" w:rsidP="00E10976">
            <w:pPr>
              <w:rPr>
                <w:rFonts w:ascii="Mulish" w:hAnsi="Mulish" w:cs="Calibri"/>
                <w:color w:val="000000"/>
                <w:sz w:val="18"/>
                <w:szCs w:val="18"/>
                <w:lang w:val="it-IT"/>
              </w:rPr>
            </w:pPr>
            <w:r w:rsidRPr="00BD7CF7">
              <w:rPr>
                <w:rFonts w:ascii="Mulish" w:hAnsi="Mulish" w:cs="Calibri"/>
                <w:color w:val="000000"/>
                <w:sz w:val="18"/>
                <w:szCs w:val="18"/>
                <w:lang w:val="it-IT"/>
              </w:rPr>
              <w:t>modalità A - trasferimento in sicurezza dell’infrastruttura IT</w:t>
            </w:r>
          </w:p>
        </w:tc>
      </w:tr>
      <w:tr w:rsidR="00264F83" w:rsidRPr="00557A1B" w14:paraId="59FDE569" w14:textId="77777777" w:rsidTr="00E10976">
        <w:trPr>
          <w:trHeight w:val="690"/>
          <w:jc w:val="center"/>
        </w:trPr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3C89" w14:textId="77777777" w:rsidR="00264F83" w:rsidRPr="00810C78" w:rsidRDefault="00264F83" w:rsidP="00E10976">
            <w:pPr>
              <w:rPr>
                <w:rFonts w:ascii="Mulish" w:hAnsi="Mulish" w:cs="Calibri"/>
                <w:color w:val="000000"/>
                <w:sz w:val="18"/>
                <w:szCs w:val="18"/>
              </w:rPr>
            </w:pPr>
            <w:r w:rsidRPr="00810C78">
              <w:rPr>
                <w:rFonts w:ascii="Mulish" w:hAnsi="Mulish" w:cs="Calibri"/>
                <w:color w:val="000000"/>
                <w:sz w:val="18"/>
                <w:szCs w:val="18"/>
              </w:rPr>
              <w:t>Servizio 2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0BF7" w14:textId="77777777" w:rsidR="00264F83" w:rsidRPr="00BD7CF7" w:rsidRDefault="00264F83" w:rsidP="00E10976">
            <w:pPr>
              <w:rPr>
                <w:rFonts w:ascii="Mulish" w:hAnsi="Mulish" w:cs="Calibri"/>
                <w:color w:val="000000"/>
                <w:sz w:val="18"/>
                <w:szCs w:val="18"/>
                <w:lang w:val="it-IT"/>
              </w:rPr>
            </w:pPr>
            <w:r w:rsidRPr="00BD7CF7">
              <w:rPr>
                <w:rFonts w:ascii="Mulish" w:hAnsi="Mulish" w:cs="Calibri"/>
                <w:color w:val="000000"/>
                <w:sz w:val="18"/>
                <w:szCs w:val="18"/>
                <w:lang w:val="it-IT"/>
              </w:rPr>
              <w:t>modalità B - aggiornamento in sicurezza di applicazioni in cloud</w:t>
            </w:r>
          </w:p>
        </w:tc>
      </w:tr>
    </w:tbl>
    <w:p w14:paraId="7C56CF72" w14:textId="77777777" w:rsidR="00264F83" w:rsidRPr="00810C78" w:rsidRDefault="00264F83" w:rsidP="00264F83">
      <w:pPr>
        <w:pStyle w:val="Corpotesto1"/>
        <w:spacing w:before="120" w:line="360" w:lineRule="auto"/>
        <w:ind w:left="0"/>
        <w:rPr>
          <w:rFonts w:ascii="Mulish" w:hAnsi="Mulish" w:cs="Open Sans"/>
          <w:sz w:val="20"/>
          <w:szCs w:val="20"/>
        </w:rPr>
      </w:pPr>
    </w:p>
    <w:p w14:paraId="2961549B" w14:textId="77777777" w:rsidR="00264F83" w:rsidRPr="00810C78" w:rsidRDefault="00264F83" w:rsidP="00264F83">
      <w:pPr>
        <w:pStyle w:val="Corpotesto1"/>
        <w:spacing w:before="120" w:line="360" w:lineRule="auto"/>
        <w:ind w:left="0"/>
        <w:rPr>
          <w:rFonts w:ascii="Mulish" w:hAnsi="Mulish" w:cs="Open Sans"/>
          <w:i/>
          <w:iCs/>
          <w:color w:val="00B0F0"/>
          <w:sz w:val="20"/>
          <w:szCs w:val="20"/>
        </w:rPr>
      </w:pPr>
      <w:r w:rsidRPr="00810C78">
        <w:rPr>
          <w:rFonts w:ascii="Mulish" w:hAnsi="Mulish" w:cs="Open Sans"/>
          <w:i/>
          <w:iCs/>
          <w:color w:val="00B0F0"/>
          <w:sz w:val="20"/>
          <w:szCs w:val="20"/>
        </w:rPr>
        <w:t>La colonna “Servizio dell’amministrazione” deve essere coerente con l’elenco dei servizi dell’amministrazione classificati ai sensi dell’articolo 3 del Regolamento.</w:t>
      </w:r>
    </w:p>
    <w:p w14:paraId="15F79275" w14:textId="77777777" w:rsidR="00264F83" w:rsidRPr="00810C78" w:rsidRDefault="00264F83" w:rsidP="00264F83">
      <w:pPr>
        <w:pStyle w:val="Corpotesto1"/>
        <w:spacing w:before="120" w:line="360" w:lineRule="auto"/>
        <w:ind w:left="0"/>
        <w:rPr>
          <w:rFonts w:ascii="Mulish" w:hAnsi="Mulish" w:cs="Open Sans"/>
          <w:i/>
          <w:iCs/>
          <w:color w:val="00B0F0"/>
          <w:sz w:val="20"/>
          <w:szCs w:val="20"/>
        </w:rPr>
      </w:pPr>
      <w:r w:rsidRPr="00810C78">
        <w:rPr>
          <w:rFonts w:ascii="Mulish" w:hAnsi="Mulish" w:cs="Open Sans"/>
          <w:i/>
          <w:iCs/>
          <w:color w:val="00B0F0"/>
          <w:sz w:val="20"/>
          <w:szCs w:val="20"/>
        </w:rPr>
        <w:t>La colonna “Tipo di migrazione” deve riportare solo uno dei due valori ammissibili “modalità A - trasferimento in sicurezza dell’infrastruttura IT” o “modalità B - aggiornamento in sicurezza di applicazioni in cloud”.]</w:t>
      </w:r>
    </w:p>
    <w:p w14:paraId="55BA454E" w14:textId="77777777" w:rsidR="00264F83" w:rsidRPr="00810C78" w:rsidRDefault="00264F83" w:rsidP="00264F83">
      <w:pPr>
        <w:pStyle w:val="Corpotesto1"/>
        <w:spacing w:before="120" w:line="360" w:lineRule="auto"/>
        <w:ind w:left="0"/>
        <w:rPr>
          <w:rFonts w:ascii="Mulish" w:hAnsi="Mulish" w:cs="Open Sans"/>
          <w:sz w:val="20"/>
          <w:szCs w:val="20"/>
        </w:rPr>
      </w:pPr>
    </w:p>
    <w:p w14:paraId="6601A104" w14:textId="77777777" w:rsidR="00264F83" w:rsidRPr="00810C78" w:rsidRDefault="00264F83" w:rsidP="00264F83">
      <w:pPr>
        <w:pStyle w:val="Titolo3"/>
        <w:ind w:left="1134" w:hanging="1134"/>
      </w:pPr>
      <w:bookmarkStart w:id="28" w:name="_Toc118475891"/>
      <w:bookmarkStart w:id="29" w:name="_Toc120012067"/>
      <w:r w:rsidRPr="00810C78">
        <w:t>Descrizione Servizio 1</w:t>
      </w:r>
      <w:bookmarkEnd w:id="28"/>
      <w:bookmarkEnd w:id="29"/>
    </w:p>
    <w:p w14:paraId="678B14EE" w14:textId="77777777" w:rsidR="00264F83" w:rsidRPr="00810C78" w:rsidRDefault="00264F83" w:rsidP="00264F83">
      <w:pPr>
        <w:pStyle w:val="Corpotesto1"/>
        <w:spacing w:before="120" w:line="360" w:lineRule="auto"/>
        <w:ind w:left="0"/>
        <w:rPr>
          <w:rFonts w:ascii="Mulish" w:hAnsi="Mulish" w:cs="Open Sans"/>
          <w:i/>
          <w:iCs/>
          <w:color w:val="00B0F0"/>
          <w:sz w:val="20"/>
          <w:szCs w:val="20"/>
        </w:rPr>
      </w:pPr>
      <w:r w:rsidRPr="00810C78">
        <w:rPr>
          <w:rFonts w:ascii="Mulish" w:hAnsi="Mulish" w:cs="Open Sans"/>
          <w:i/>
          <w:iCs/>
          <w:color w:val="00B0F0"/>
          <w:sz w:val="20"/>
          <w:szCs w:val="20"/>
        </w:rPr>
        <w:t xml:space="preserve">[In questa sezione riportare la descrizione del Servizio 1 da migrare. </w:t>
      </w:r>
    </w:p>
    <w:p w14:paraId="5DAEDFAD" w14:textId="77777777" w:rsidR="00264F83" w:rsidRPr="00810C78" w:rsidRDefault="00264F83" w:rsidP="00264F83">
      <w:pPr>
        <w:pStyle w:val="Corpotesto1"/>
        <w:spacing w:before="120" w:line="360" w:lineRule="auto"/>
        <w:ind w:left="0"/>
        <w:rPr>
          <w:rFonts w:ascii="Mulish" w:hAnsi="Mulish" w:cs="Open Sans"/>
          <w:i/>
          <w:iCs/>
          <w:color w:val="00B0F0"/>
          <w:sz w:val="20"/>
          <w:szCs w:val="20"/>
        </w:rPr>
      </w:pPr>
      <w:r w:rsidRPr="00810C78">
        <w:rPr>
          <w:rFonts w:ascii="Mulish" w:hAnsi="Mulish" w:cs="Open Sans"/>
          <w:i/>
          <w:iCs/>
          <w:color w:val="00B0F0"/>
          <w:sz w:val="20"/>
          <w:szCs w:val="20"/>
        </w:rPr>
        <w:t>Inserire</w:t>
      </w:r>
      <w:r>
        <w:rPr>
          <w:rFonts w:ascii="Mulish" w:hAnsi="Mulish" w:cs="Open Sans"/>
          <w:i/>
          <w:iCs/>
          <w:color w:val="00B0F0"/>
          <w:sz w:val="20"/>
          <w:szCs w:val="20"/>
        </w:rPr>
        <w:t>,</w:t>
      </w:r>
      <w:r w:rsidRPr="00810C78">
        <w:rPr>
          <w:rFonts w:ascii="Mulish" w:hAnsi="Mulish" w:cs="Open Sans"/>
          <w:i/>
          <w:iCs/>
          <w:color w:val="00B0F0"/>
          <w:sz w:val="20"/>
          <w:szCs w:val="20"/>
        </w:rPr>
        <w:t xml:space="preserve"> </w:t>
      </w:r>
      <w:r>
        <w:rPr>
          <w:rFonts w:ascii="Mulish" w:hAnsi="Mulish" w:cs="Open Sans"/>
          <w:i/>
          <w:iCs/>
          <w:color w:val="00B0F0"/>
          <w:sz w:val="20"/>
          <w:szCs w:val="20"/>
        </w:rPr>
        <w:t>se disponibili,</w:t>
      </w:r>
      <w:r w:rsidRPr="00810C78">
        <w:rPr>
          <w:rFonts w:ascii="Mulish" w:hAnsi="Mulish" w:cs="Open Sans"/>
          <w:i/>
          <w:iCs/>
          <w:color w:val="00B0F0"/>
          <w:sz w:val="20"/>
          <w:szCs w:val="20"/>
        </w:rPr>
        <w:t xml:space="preserve"> dettagli su:</w:t>
      </w:r>
    </w:p>
    <w:p w14:paraId="18C7DB4C" w14:textId="77777777" w:rsidR="00264F83" w:rsidRPr="00C4038F" w:rsidRDefault="00264F83" w:rsidP="00477F1C">
      <w:pPr>
        <w:pStyle w:val="Corpotesto1"/>
        <w:numPr>
          <w:ilvl w:val="0"/>
          <w:numId w:val="17"/>
        </w:numPr>
        <w:spacing w:before="120" w:line="360" w:lineRule="auto"/>
        <w:rPr>
          <w:rFonts w:ascii="Mulish" w:hAnsi="Mulish" w:cs="Open Sans"/>
          <w:i/>
          <w:iCs/>
          <w:color w:val="00B0F0"/>
          <w:sz w:val="20"/>
          <w:szCs w:val="20"/>
        </w:rPr>
      </w:pPr>
      <w:r w:rsidRPr="00C4038F">
        <w:rPr>
          <w:rFonts w:ascii="Mulish" w:hAnsi="Mulish" w:cs="Open Sans"/>
          <w:i/>
          <w:iCs/>
          <w:color w:val="00B0F0"/>
          <w:sz w:val="20"/>
          <w:szCs w:val="20"/>
        </w:rPr>
        <w:t>tempistiche ipotizzate per la migrazione</w:t>
      </w:r>
    </w:p>
    <w:p w14:paraId="4634B838" w14:textId="77777777" w:rsidR="00264F83" w:rsidRPr="00C4038F" w:rsidRDefault="00264F83" w:rsidP="00477F1C">
      <w:pPr>
        <w:pStyle w:val="Corpotesto1"/>
        <w:numPr>
          <w:ilvl w:val="0"/>
          <w:numId w:val="17"/>
        </w:numPr>
        <w:spacing w:before="120" w:line="360" w:lineRule="auto"/>
        <w:rPr>
          <w:rFonts w:ascii="Mulish" w:hAnsi="Mulish" w:cs="Open Sans"/>
          <w:i/>
          <w:iCs/>
          <w:color w:val="00B0F0"/>
          <w:sz w:val="20"/>
          <w:szCs w:val="20"/>
        </w:rPr>
      </w:pPr>
      <w:r w:rsidRPr="00C4038F">
        <w:rPr>
          <w:rFonts w:ascii="Mulish" w:hAnsi="Mulish" w:cs="Open Sans"/>
          <w:i/>
          <w:iCs/>
          <w:color w:val="00B0F0"/>
          <w:sz w:val="20"/>
          <w:szCs w:val="20"/>
        </w:rPr>
        <w:t xml:space="preserve">tipo di migrazione prevista, con motivazioni, risultanze rispetto a gap </w:t>
      </w:r>
      <w:proofErr w:type="spellStart"/>
      <w:r w:rsidRPr="00C4038F">
        <w:rPr>
          <w:rFonts w:ascii="Mulish" w:hAnsi="Mulish" w:cs="Open Sans"/>
          <w:i/>
          <w:iCs/>
          <w:color w:val="00B0F0"/>
          <w:sz w:val="20"/>
          <w:szCs w:val="20"/>
        </w:rPr>
        <w:t>analisys</w:t>
      </w:r>
      <w:proofErr w:type="spellEnd"/>
      <w:r w:rsidRPr="00C4038F">
        <w:rPr>
          <w:rFonts w:ascii="Mulish" w:hAnsi="Mulish" w:cs="Open Sans"/>
          <w:i/>
          <w:iCs/>
          <w:color w:val="00B0F0"/>
          <w:sz w:val="20"/>
          <w:szCs w:val="20"/>
        </w:rPr>
        <w:t xml:space="preserve"> su cloud </w:t>
      </w:r>
      <w:proofErr w:type="spellStart"/>
      <w:r w:rsidRPr="00C4038F">
        <w:rPr>
          <w:rFonts w:ascii="Mulish" w:hAnsi="Mulish" w:cs="Open Sans"/>
          <w:i/>
          <w:iCs/>
          <w:color w:val="00B0F0"/>
          <w:sz w:val="20"/>
          <w:szCs w:val="20"/>
        </w:rPr>
        <w:t>maturity</w:t>
      </w:r>
      <w:proofErr w:type="spellEnd"/>
      <w:r w:rsidRPr="00C4038F">
        <w:rPr>
          <w:rFonts w:ascii="Mulish" w:hAnsi="Mulish" w:cs="Open Sans"/>
          <w:i/>
          <w:iCs/>
          <w:color w:val="00B0F0"/>
          <w:sz w:val="20"/>
          <w:szCs w:val="20"/>
        </w:rPr>
        <w:t>, o altre informazioni ritenute utili</w:t>
      </w:r>
    </w:p>
    <w:p w14:paraId="6F8C0C5D" w14:textId="77777777" w:rsidR="00264F83" w:rsidRPr="00C4038F" w:rsidRDefault="00264F83" w:rsidP="00477F1C">
      <w:pPr>
        <w:pStyle w:val="Corpotesto1"/>
        <w:numPr>
          <w:ilvl w:val="0"/>
          <w:numId w:val="17"/>
        </w:numPr>
        <w:spacing w:before="120" w:line="360" w:lineRule="auto"/>
        <w:rPr>
          <w:rFonts w:ascii="Mulish" w:hAnsi="Mulish" w:cs="Open Sans"/>
          <w:i/>
          <w:iCs/>
          <w:color w:val="00B0F0"/>
          <w:sz w:val="20"/>
          <w:szCs w:val="20"/>
        </w:rPr>
      </w:pPr>
      <w:r w:rsidRPr="00C4038F">
        <w:rPr>
          <w:rFonts w:ascii="Mulish" w:hAnsi="Mulish" w:cs="Open Sans"/>
          <w:i/>
          <w:iCs/>
          <w:color w:val="00B0F0"/>
          <w:sz w:val="20"/>
          <w:szCs w:val="20"/>
        </w:rPr>
        <w:t>eventuali dipendenze tra i servizi da migrare</w:t>
      </w:r>
    </w:p>
    <w:p w14:paraId="6AC34BAF" w14:textId="77777777" w:rsidR="00264F83" w:rsidRPr="00C4038F" w:rsidRDefault="00264F83" w:rsidP="00477F1C">
      <w:pPr>
        <w:pStyle w:val="Corpotesto1"/>
        <w:numPr>
          <w:ilvl w:val="0"/>
          <w:numId w:val="17"/>
        </w:numPr>
        <w:spacing w:before="120" w:line="360" w:lineRule="auto"/>
        <w:rPr>
          <w:rFonts w:ascii="Mulish" w:hAnsi="Mulish" w:cs="Open Sans"/>
          <w:i/>
          <w:iCs/>
          <w:color w:val="00B0F0"/>
          <w:sz w:val="20"/>
          <w:szCs w:val="20"/>
        </w:rPr>
      </w:pPr>
      <w:r w:rsidRPr="00C4038F">
        <w:rPr>
          <w:rFonts w:ascii="Mulish" w:hAnsi="Mulish" w:cs="Open Sans"/>
          <w:i/>
          <w:iCs/>
          <w:color w:val="00B0F0"/>
          <w:sz w:val="20"/>
          <w:szCs w:val="20"/>
        </w:rPr>
        <w:t>vincoli istituzionali sui tempi utili per eseguire le attività di migrazione (impatti su continuità e/o fermi dei servizi coinvolti)</w:t>
      </w:r>
    </w:p>
    <w:p w14:paraId="613B7B2C" w14:textId="77777777" w:rsidR="00264F83" w:rsidRPr="00C4038F" w:rsidRDefault="00264F83" w:rsidP="00477F1C">
      <w:pPr>
        <w:pStyle w:val="Corpotesto1"/>
        <w:numPr>
          <w:ilvl w:val="0"/>
          <w:numId w:val="17"/>
        </w:numPr>
        <w:spacing w:before="120" w:line="360" w:lineRule="auto"/>
        <w:rPr>
          <w:rFonts w:ascii="Mulish" w:hAnsi="Mulish" w:cs="Open Sans"/>
          <w:i/>
          <w:iCs/>
          <w:color w:val="00B0F0"/>
          <w:sz w:val="20"/>
          <w:szCs w:val="20"/>
        </w:rPr>
      </w:pPr>
      <w:r w:rsidRPr="00C4038F">
        <w:rPr>
          <w:rFonts w:ascii="Mulish" w:hAnsi="Mulish" w:cs="Open Sans"/>
          <w:i/>
          <w:iCs/>
          <w:color w:val="00B0F0"/>
          <w:sz w:val="20"/>
          <w:szCs w:val="20"/>
        </w:rPr>
        <w:t>proposte di intervento per ottimizzare la migrazione aggiornando i servizi (nel caso di migrazione di tipo B)</w:t>
      </w:r>
    </w:p>
    <w:p w14:paraId="41F137D4" w14:textId="77777777" w:rsidR="00264F83" w:rsidRPr="00810C78" w:rsidRDefault="00264F83" w:rsidP="00264F83">
      <w:pPr>
        <w:pStyle w:val="Corpotesto1"/>
        <w:spacing w:before="120" w:line="360" w:lineRule="auto"/>
        <w:ind w:left="0"/>
        <w:rPr>
          <w:rFonts w:ascii="Mulish" w:hAnsi="Mulish" w:cs="Open Sans"/>
          <w:i/>
          <w:iCs/>
          <w:color w:val="00B0F0"/>
          <w:sz w:val="20"/>
          <w:szCs w:val="20"/>
        </w:rPr>
      </w:pPr>
    </w:p>
    <w:p w14:paraId="5DF7889F" w14:textId="77777777" w:rsidR="00264F83" w:rsidRPr="00810C78" w:rsidRDefault="00264F83" w:rsidP="00264F83">
      <w:pPr>
        <w:pStyle w:val="Titolo3"/>
        <w:ind w:left="1134" w:hanging="1134"/>
      </w:pPr>
      <w:bookmarkStart w:id="30" w:name="_Toc118475892"/>
      <w:bookmarkStart w:id="31" w:name="_Toc120012068"/>
      <w:r w:rsidRPr="00810C78">
        <w:t>Descrizione Servizio 2</w:t>
      </w:r>
      <w:bookmarkEnd w:id="30"/>
      <w:bookmarkEnd w:id="31"/>
    </w:p>
    <w:p w14:paraId="7C4115F9" w14:textId="77777777" w:rsidR="00264F83" w:rsidRPr="00810C78" w:rsidRDefault="00264F83" w:rsidP="00264F83">
      <w:pPr>
        <w:pStyle w:val="Corpotesto1"/>
        <w:spacing w:before="120" w:line="360" w:lineRule="auto"/>
        <w:ind w:left="0"/>
        <w:rPr>
          <w:rFonts w:ascii="Mulish" w:hAnsi="Mulish" w:cs="Open Sans"/>
          <w:sz w:val="20"/>
          <w:szCs w:val="20"/>
        </w:rPr>
      </w:pPr>
      <w:r w:rsidRPr="00810C78">
        <w:rPr>
          <w:rFonts w:ascii="Mulish" w:hAnsi="Mulish" w:cs="Open Sans"/>
          <w:i/>
          <w:iCs/>
          <w:color w:val="00B0F0"/>
          <w:sz w:val="20"/>
          <w:szCs w:val="20"/>
        </w:rPr>
        <w:t xml:space="preserve">[In questa sezione riportare la descrizione di un eventuale Servizio </w:t>
      </w:r>
      <w:r>
        <w:rPr>
          <w:rFonts w:ascii="Mulish" w:hAnsi="Mulish" w:cs="Open Sans"/>
          <w:i/>
          <w:iCs/>
          <w:color w:val="00B0F0"/>
          <w:sz w:val="20"/>
          <w:szCs w:val="20"/>
        </w:rPr>
        <w:t xml:space="preserve">2 </w:t>
      </w:r>
      <w:r w:rsidRPr="00810C78">
        <w:rPr>
          <w:rFonts w:ascii="Mulish" w:hAnsi="Mulish" w:cs="Open Sans"/>
          <w:i/>
          <w:iCs/>
          <w:color w:val="00B0F0"/>
          <w:sz w:val="20"/>
          <w:szCs w:val="20"/>
        </w:rPr>
        <w:t xml:space="preserve">da migrare, altrimenti cancellare il paragrafo. Aggiungere un paragrafo simile per ogni Servizio ulteriore (es.: Servizio </w:t>
      </w:r>
      <w:proofErr w:type="gramStart"/>
      <w:r w:rsidRPr="00810C78">
        <w:rPr>
          <w:rFonts w:ascii="Mulish" w:hAnsi="Mulish" w:cs="Open Sans"/>
          <w:i/>
          <w:iCs/>
          <w:color w:val="00B0F0"/>
          <w:sz w:val="20"/>
          <w:szCs w:val="20"/>
        </w:rPr>
        <w:t>3,…</w:t>
      </w:r>
      <w:proofErr w:type="gramEnd"/>
      <w:r w:rsidRPr="00810C78">
        <w:rPr>
          <w:rFonts w:ascii="Mulish" w:hAnsi="Mulish" w:cs="Open Sans"/>
          <w:i/>
          <w:iCs/>
          <w:color w:val="00B0F0"/>
          <w:sz w:val="20"/>
          <w:szCs w:val="20"/>
        </w:rPr>
        <w:t>) da migrare]</w:t>
      </w:r>
    </w:p>
    <w:p w14:paraId="67F4E5F8" w14:textId="77777777" w:rsidR="00264F83" w:rsidRPr="00810C78" w:rsidRDefault="00264F83" w:rsidP="00264F83">
      <w:pPr>
        <w:pStyle w:val="Corpotesto1"/>
        <w:spacing w:before="120" w:line="360" w:lineRule="auto"/>
        <w:ind w:left="0"/>
        <w:rPr>
          <w:rFonts w:ascii="Mulish" w:hAnsi="Mulish" w:cs="Open Sans"/>
          <w:sz w:val="20"/>
          <w:szCs w:val="20"/>
        </w:rPr>
      </w:pPr>
    </w:p>
    <w:p w14:paraId="39274651" w14:textId="77777777" w:rsidR="00264F83" w:rsidRPr="00810C78" w:rsidRDefault="00264F83" w:rsidP="00264F83">
      <w:pPr>
        <w:pStyle w:val="Titolo2"/>
        <w:ind w:left="1134" w:hanging="1134"/>
      </w:pPr>
      <w:bookmarkStart w:id="32" w:name="_Toc118397303"/>
      <w:bookmarkStart w:id="33" w:name="_Toc118466752"/>
      <w:bookmarkStart w:id="34" w:name="_Toc118397304"/>
      <w:bookmarkStart w:id="35" w:name="_Toc118466753"/>
      <w:bookmarkStart w:id="36" w:name="_Toc118397305"/>
      <w:bookmarkStart w:id="37" w:name="_Toc118466754"/>
      <w:bookmarkStart w:id="38" w:name="_Toc118397307"/>
      <w:bookmarkStart w:id="39" w:name="_Toc118466756"/>
      <w:bookmarkStart w:id="40" w:name="_Toc118397315"/>
      <w:bookmarkStart w:id="41" w:name="_Toc118466764"/>
      <w:bookmarkStart w:id="42" w:name="_Toc118397316"/>
      <w:bookmarkStart w:id="43" w:name="_Toc118466765"/>
      <w:bookmarkStart w:id="44" w:name="_Toc118397317"/>
      <w:bookmarkStart w:id="45" w:name="_Toc118466766"/>
      <w:bookmarkStart w:id="46" w:name="_Toc118397321"/>
      <w:bookmarkStart w:id="47" w:name="_Toc118466770"/>
      <w:bookmarkStart w:id="48" w:name="_Toc118397322"/>
      <w:bookmarkStart w:id="49" w:name="_Toc118466771"/>
      <w:bookmarkStart w:id="50" w:name="_Toc118397324"/>
      <w:bookmarkStart w:id="51" w:name="_Toc118466773"/>
      <w:bookmarkStart w:id="52" w:name="_Toc118397326"/>
      <w:bookmarkStart w:id="53" w:name="_Toc118466775"/>
      <w:bookmarkStart w:id="54" w:name="_Toc118397327"/>
      <w:bookmarkStart w:id="55" w:name="_Toc118466776"/>
      <w:bookmarkStart w:id="56" w:name="_Toc118397331"/>
      <w:bookmarkStart w:id="57" w:name="_Toc118466780"/>
      <w:bookmarkStart w:id="58" w:name="_Toc118397332"/>
      <w:bookmarkStart w:id="59" w:name="_Toc118466781"/>
      <w:bookmarkStart w:id="60" w:name="_Toc118397334"/>
      <w:bookmarkStart w:id="61" w:name="_Toc118466783"/>
      <w:bookmarkStart w:id="62" w:name="_Toc118475893"/>
      <w:bookmarkStart w:id="63" w:name="_Toc120012069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r w:rsidRPr="00810C78">
        <w:t>Piano</w:t>
      </w:r>
      <w:r>
        <w:t xml:space="preserve"> di migrazione</w:t>
      </w:r>
      <w:bookmarkEnd w:id="62"/>
      <w:bookmarkEnd w:id="63"/>
    </w:p>
    <w:p w14:paraId="32C1687E" w14:textId="77777777" w:rsidR="00264F83" w:rsidRDefault="00264F83" w:rsidP="00264F83">
      <w:pPr>
        <w:pStyle w:val="Corpotesto1"/>
        <w:spacing w:before="120" w:line="360" w:lineRule="auto"/>
        <w:ind w:left="0"/>
        <w:rPr>
          <w:rFonts w:ascii="Mulish" w:hAnsi="Mulish" w:cs="Open Sans"/>
          <w:szCs w:val="22"/>
        </w:rPr>
      </w:pPr>
      <w:r w:rsidRPr="00810C78">
        <w:rPr>
          <w:rFonts w:ascii="Mulish" w:hAnsi="Mulish" w:cs="Open Sans"/>
          <w:szCs w:val="22"/>
        </w:rPr>
        <w:t>Si</w:t>
      </w:r>
      <w:r>
        <w:rPr>
          <w:rFonts w:ascii="Mulish" w:hAnsi="Mulish" w:cs="Open Sans"/>
          <w:szCs w:val="22"/>
        </w:rPr>
        <w:t xml:space="preserve"> riporta di seguito</w:t>
      </w:r>
      <w:r w:rsidRPr="00810C78">
        <w:rPr>
          <w:rFonts w:ascii="Mulish" w:hAnsi="Mulish" w:cs="Open Sans"/>
          <w:szCs w:val="22"/>
        </w:rPr>
        <w:t xml:space="preserve"> </w:t>
      </w:r>
      <w:proofErr w:type="spellStart"/>
      <w:r w:rsidRPr="00810C78">
        <w:rPr>
          <w:rFonts w:ascii="Mulish" w:hAnsi="Mulish" w:cs="Open Sans"/>
          <w:szCs w:val="22"/>
        </w:rPr>
        <w:t>i</w:t>
      </w:r>
      <w:bookmarkStart w:id="64" w:name="_Toc118397336"/>
      <w:bookmarkStart w:id="65" w:name="_Toc118466785"/>
      <w:bookmarkStart w:id="66" w:name="_Toc118397337"/>
      <w:bookmarkStart w:id="67" w:name="_Toc118466786"/>
      <w:bookmarkStart w:id="68" w:name="_Toc118397338"/>
      <w:bookmarkStart w:id="69" w:name="_Toc118466787"/>
      <w:bookmarkStart w:id="70" w:name="_Toc118397340"/>
      <w:bookmarkStart w:id="71" w:name="_Toc118466789"/>
      <w:bookmarkStart w:id="72" w:name="_Toc118397341"/>
      <w:bookmarkStart w:id="73" w:name="_Toc118466790"/>
      <w:bookmarkStart w:id="74" w:name="_Toc118397346"/>
      <w:bookmarkStart w:id="75" w:name="_Toc118466795"/>
      <w:bookmarkStart w:id="76" w:name="_Toc118397347"/>
      <w:bookmarkStart w:id="77" w:name="_Toc118466796"/>
      <w:bookmarkStart w:id="78" w:name="_Toc118397350"/>
      <w:bookmarkStart w:id="79" w:name="_Toc118466799"/>
      <w:bookmarkStart w:id="80" w:name="_Toc118397351"/>
      <w:bookmarkStart w:id="81" w:name="_Toc118466800"/>
      <w:bookmarkStart w:id="82" w:name="_Toc118397355"/>
      <w:bookmarkStart w:id="83" w:name="_Toc118466804"/>
      <w:bookmarkStart w:id="84" w:name="_Toc118397357"/>
      <w:bookmarkStart w:id="85" w:name="_Toc118466806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r w:rsidRPr="00810C78">
        <w:rPr>
          <w:rFonts w:ascii="Mulish" w:hAnsi="Mulish" w:cs="Open Sans"/>
          <w:szCs w:val="22"/>
        </w:rPr>
        <w:t>I</w:t>
      </w:r>
      <w:proofErr w:type="spellEnd"/>
      <w:r w:rsidRPr="00810C78">
        <w:rPr>
          <w:rFonts w:ascii="Mulish" w:hAnsi="Mulish" w:cs="Open Sans"/>
          <w:szCs w:val="22"/>
        </w:rPr>
        <w:t xml:space="preserve"> piano di </w:t>
      </w:r>
      <w:r>
        <w:rPr>
          <w:rFonts w:ascii="Mulish" w:hAnsi="Mulish" w:cs="Open Sans"/>
          <w:szCs w:val="22"/>
        </w:rPr>
        <w:t>migrazione che</w:t>
      </w:r>
      <w:r w:rsidRPr="00810C78">
        <w:rPr>
          <w:rFonts w:ascii="Mulish" w:hAnsi="Mulish" w:cs="Open Sans"/>
          <w:szCs w:val="22"/>
        </w:rPr>
        <w:t xml:space="preserve"> fornisce </w:t>
      </w:r>
      <w:r>
        <w:rPr>
          <w:rFonts w:ascii="Mulish" w:hAnsi="Mulish" w:cs="Open Sans"/>
          <w:szCs w:val="22"/>
        </w:rPr>
        <w:t>un quadro sintetico</w:t>
      </w:r>
      <w:r w:rsidRPr="00810C78">
        <w:rPr>
          <w:rFonts w:ascii="Mulish" w:hAnsi="Mulish" w:cs="Open Sans"/>
          <w:szCs w:val="22"/>
        </w:rPr>
        <w:t xml:space="preserve"> del progetto di migrazione</w:t>
      </w:r>
      <w:r>
        <w:rPr>
          <w:rFonts w:ascii="Mulish" w:hAnsi="Mulish" w:cs="Open Sans"/>
          <w:szCs w:val="22"/>
        </w:rPr>
        <w:t xml:space="preserve"> dell’Amministrazione.</w:t>
      </w:r>
    </w:p>
    <w:p w14:paraId="40D28629" w14:textId="77777777" w:rsidR="00264F83" w:rsidRDefault="00264F83" w:rsidP="00264F83">
      <w:pPr>
        <w:pStyle w:val="Corpotesto1"/>
        <w:spacing w:before="120" w:line="360" w:lineRule="auto"/>
        <w:ind w:left="0"/>
        <w:rPr>
          <w:rFonts w:ascii="Mulish" w:eastAsia="Open Sans" w:hAnsi="Mulish"/>
          <w:i/>
          <w:iCs/>
          <w:color w:val="00B0F0"/>
        </w:rPr>
      </w:pPr>
      <w:r>
        <w:rPr>
          <w:rFonts w:ascii="Mulish" w:eastAsia="Open Sans" w:hAnsi="Mulish"/>
          <w:i/>
          <w:iCs/>
          <w:color w:val="00B0F0"/>
        </w:rPr>
        <w:t>[</w:t>
      </w:r>
      <w:r w:rsidRPr="00810C78">
        <w:rPr>
          <w:rFonts w:ascii="Mulish" w:eastAsia="Open Sans" w:hAnsi="Mulish"/>
          <w:i/>
          <w:iCs/>
          <w:color w:val="00B0F0"/>
        </w:rPr>
        <w:t xml:space="preserve">Nella tabella </w:t>
      </w:r>
      <w:r>
        <w:rPr>
          <w:rFonts w:ascii="Mulish" w:eastAsia="Open Sans" w:hAnsi="Mulish"/>
          <w:i/>
          <w:iCs/>
          <w:color w:val="00B0F0"/>
        </w:rPr>
        <w:t>riportare</w:t>
      </w:r>
      <w:r w:rsidRPr="00810C78">
        <w:rPr>
          <w:rFonts w:ascii="Mulish" w:eastAsia="Open Sans" w:hAnsi="Mulish"/>
          <w:i/>
          <w:iCs/>
          <w:color w:val="00B0F0"/>
        </w:rPr>
        <w:t xml:space="preserve"> sinteticamente </w:t>
      </w:r>
      <w:r>
        <w:rPr>
          <w:rFonts w:ascii="Mulish" w:eastAsia="Open Sans" w:hAnsi="Mulish"/>
          <w:i/>
          <w:iCs/>
          <w:color w:val="00B0F0"/>
        </w:rPr>
        <w:t>le informazioni del piano di migrazione, in particolare le informazioni obbligatorie sono:</w:t>
      </w:r>
    </w:p>
    <w:p w14:paraId="6771AB4F" w14:textId="77777777" w:rsidR="00264F83" w:rsidRDefault="00264F83" w:rsidP="00477F1C">
      <w:pPr>
        <w:pStyle w:val="Corpotesto1"/>
        <w:numPr>
          <w:ilvl w:val="0"/>
          <w:numId w:val="16"/>
        </w:numPr>
        <w:spacing w:before="120" w:line="360" w:lineRule="auto"/>
        <w:rPr>
          <w:rFonts w:ascii="Mulish" w:eastAsia="Open Sans" w:hAnsi="Mulish"/>
          <w:i/>
          <w:iCs/>
          <w:color w:val="00B0F0"/>
        </w:rPr>
      </w:pPr>
      <w:r>
        <w:rPr>
          <w:rFonts w:ascii="Mulish" w:eastAsia="Open Sans" w:hAnsi="Mulish"/>
          <w:i/>
          <w:iCs/>
          <w:color w:val="00B0F0"/>
        </w:rPr>
        <w:t>Nome Servizio,</w:t>
      </w:r>
    </w:p>
    <w:p w14:paraId="0EC5DC6E" w14:textId="77777777" w:rsidR="00264F83" w:rsidRDefault="00264F83" w:rsidP="00477F1C">
      <w:pPr>
        <w:pStyle w:val="Corpotesto1"/>
        <w:numPr>
          <w:ilvl w:val="0"/>
          <w:numId w:val="16"/>
        </w:numPr>
        <w:spacing w:before="120" w:line="360" w:lineRule="auto"/>
        <w:rPr>
          <w:rFonts w:ascii="Mulish" w:eastAsia="Open Sans" w:hAnsi="Mulish"/>
          <w:i/>
          <w:iCs/>
          <w:color w:val="00B0F0"/>
        </w:rPr>
      </w:pPr>
      <w:r>
        <w:rPr>
          <w:rFonts w:ascii="Mulish" w:eastAsia="Open Sans" w:hAnsi="Mulish"/>
          <w:i/>
          <w:iCs/>
          <w:color w:val="00B0F0"/>
        </w:rPr>
        <w:t>Tipo migrazione</w:t>
      </w:r>
    </w:p>
    <w:p w14:paraId="57A61C8F" w14:textId="6F7B4259" w:rsidR="00264F83" w:rsidRDefault="00264F83" w:rsidP="00477F1C">
      <w:pPr>
        <w:pStyle w:val="Corpotesto1"/>
        <w:numPr>
          <w:ilvl w:val="0"/>
          <w:numId w:val="16"/>
        </w:numPr>
        <w:spacing w:before="120" w:line="360" w:lineRule="auto"/>
        <w:rPr>
          <w:rFonts w:ascii="Mulish" w:eastAsia="Open Sans" w:hAnsi="Mulish"/>
          <w:i/>
          <w:iCs/>
          <w:color w:val="00B0F0"/>
        </w:rPr>
      </w:pPr>
      <w:r>
        <w:rPr>
          <w:rFonts w:ascii="Mulish" w:eastAsia="Open Sans" w:hAnsi="Mulish"/>
          <w:i/>
          <w:iCs/>
          <w:color w:val="00B0F0"/>
        </w:rPr>
        <w:t xml:space="preserve">Budget ipotizzato. Eventualmente suddividere importo per: </w:t>
      </w:r>
    </w:p>
    <w:p w14:paraId="1AA2876C" w14:textId="77777777" w:rsidR="00264F83" w:rsidRDefault="00264F83" w:rsidP="00477F1C">
      <w:pPr>
        <w:pStyle w:val="Corpotesto1"/>
        <w:numPr>
          <w:ilvl w:val="1"/>
          <w:numId w:val="16"/>
        </w:numPr>
        <w:spacing w:before="120" w:line="360" w:lineRule="auto"/>
        <w:rPr>
          <w:rFonts w:ascii="Mulish" w:eastAsia="Open Sans" w:hAnsi="Mulish"/>
          <w:i/>
          <w:iCs/>
          <w:color w:val="00B0F0"/>
        </w:rPr>
      </w:pPr>
      <w:r>
        <w:rPr>
          <w:rFonts w:ascii="Mulish" w:eastAsia="Open Sans" w:hAnsi="Mulish"/>
          <w:i/>
          <w:iCs/>
          <w:color w:val="00B0F0"/>
        </w:rPr>
        <w:t xml:space="preserve">“Costi di migrazione” relativi a tutte le attività necessarie per effettuare la migrazione (e ottimizzazione) del servizio sul PSN (comprendendo ad esempio - </w:t>
      </w:r>
      <w:r w:rsidRPr="004E6E5B">
        <w:rPr>
          <w:rFonts w:ascii="Mulish" w:eastAsia="Open Sans" w:hAnsi="Mulish"/>
          <w:i/>
          <w:iCs/>
          <w:color w:val="00B0F0"/>
        </w:rPr>
        <w:t xml:space="preserve">nel caso di </w:t>
      </w:r>
      <w:r>
        <w:rPr>
          <w:rFonts w:ascii="Mulish" w:eastAsia="Open Sans" w:hAnsi="Mulish"/>
          <w:i/>
          <w:iCs/>
          <w:color w:val="00B0F0"/>
        </w:rPr>
        <w:t xml:space="preserve">migrazione di </w:t>
      </w:r>
      <w:r w:rsidRPr="004E6E5B">
        <w:rPr>
          <w:rFonts w:ascii="Mulish" w:eastAsia="Open Sans" w:hAnsi="Mulish"/>
          <w:i/>
          <w:iCs/>
          <w:color w:val="00B0F0"/>
        </w:rPr>
        <w:t>tipologia B</w:t>
      </w:r>
      <w:r>
        <w:rPr>
          <w:rFonts w:ascii="Mulish" w:eastAsia="Open Sans" w:hAnsi="Mulish"/>
          <w:i/>
          <w:iCs/>
          <w:color w:val="00B0F0"/>
        </w:rPr>
        <w:t>-</w:t>
      </w:r>
      <w:r w:rsidRPr="004E6E5B">
        <w:rPr>
          <w:rFonts w:ascii="Mulish" w:eastAsia="Open Sans" w:hAnsi="Mulish"/>
          <w:i/>
          <w:iCs/>
          <w:color w:val="00B0F0"/>
        </w:rPr>
        <w:t xml:space="preserve"> </w:t>
      </w:r>
      <w:r>
        <w:rPr>
          <w:rFonts w:ascii="Mulish" w:eastAsia="Open Sans" w:hAnsi="Mulish"/>
          <w:i/>
          <w:iCs/>
          <w:color w:val="00B0F0"/>
        </w:rPr>
        <w:t xml:space="preserve">anche servizi di </w:t>
      </w:r>
      <w:proofErr w:type="spellStart"/>
      <w:r>
        <w:rPr>
          <w:rFonts w:ascii="Mulish" w:eastAsia="Open Sans" w:hAnsi="Mulish"/>
          <w:i/>
          <w:iCs/>
          <w:color w:val="00B0F0"/>
        </w:rPr>
        <w:t>rearchitect</w:t>
      </w:r>
      <w:proofErr w:type="spellEnd"/>
      <w:r>
        <w:rPr>
          <w:rFonts w:ascii="Mulish" w:eastAsia="Open Sans" w:hAnsi="Mulish"/>
          <w:i/>
          <w:iCs/>
          <w:color w:val="00B0F0"/>
        </w:rPr>
        <w:t xml:space="preserve">, </w:t>
      </w:r>
      <w:proofErr w:type="spellStart"/>
      <w:r>
        <w:rPr>
          <w:rFonts w:ascii="Mulish" w:eastAsia="Open Sans" w:hAnsi="Mulish"/>
          <w:i/>
          <w:iCs/>
          <w:color w:val="00B0F0"/>
        </w:rPr>
        <w:t>replatform</w:t>
      </w:r>
      <w:proofErr w:type="spellEnd"/>
      <w:r>
        <w:rPr>
          <w:rFonts w:ascii="Mulish" w:eastAsia="Open Sans" w:hAnsi="Mulish"/>
          <w:i/>
          <w:iCs/>
          <w:color w:val="00B0F0"/>
        </w:rPr>
        <w:t>, ecc.),</w:t>
      </w:r>
    </w:p>
    <w:p w14:paraId="6831FC2B" w14:textId="3F94C471" w:rsidR="00264F83" w:rsidRDefault="00264F83" w:rsidP="00477F1C">
      <w:pPr>
        <w:pStyle w:val="Corpotesto1"/>
        <w:numPr>
          <w:ilvl w:val="1"/>
          <w:numId w:val="16"/>
        </w:numPr>
        <w:spacing w:before="120" w:line="360" w:lineRule="auto"/>
        <w:rPr>
          <w:rFonts w:ascii="Mulish" w:eastAsia="Open Sans" w:hAnsi="Mulish"/>
          <w:i/>
          <w:iCs/>
          <w:color w:val="00B0F0"/>
        </w:rPr>
      </w:pPr>
      <w:r>
        <w:rPr>
          <w:rFonts w:ascii="Mulish" w:eastAsia="Open Sans" w:hAnsi="Mulish"/>
          <w:i/>
          <w:iCs/>
          <w:color w:val="00B0F0"/>
        </w:rPr>
        <w:lastRenderedPageBreak/>
        <w:t>“Canone annuale”: costo annuale ipotizzato per il canone della necessaria infrastruttura cloud del PSN, comprendendo eventualmente anche i costi annuali per servizi opzionali complementari alla migrazione</w:t>
      </w:r>
    </w:p>
    <w:p w14:paraId="60A3F7D4" w14:textId="77777777" w:rsidR="00264F83" w:rsidRDefault="00264F83" w:rsidP="00264F83">
      <w:pPr>
        <w:pStyle w:val="Corpotesto1"/>
        <w:spacing w:before="120" w:line="360" w:lineRule="auto"/>
        <w:ind w:left="0"/>
        <w:rPr>
          <w:rFonts w:ascii="Mulish" w:eastAsia="Open Sans" w:hAnsi="Mulish"/>
          <w:i/>
          <w:iCs/>
          <w:color w:val="00B0F0"/>
        </w:rPr>
      </w:pPr>
      <w:r>
        <w:rPr>
          <w:rFonts w:ascii="Mulish" w:eastAsia="Open Sans" w:hAnsi="Mulish"/>
          <w:i/>
          <w:iCs/>
          <w:color w:val="00B0F0"/>
        </w:rPr>
        <w:t>Altre informazioni:</w:t>
      </w:r>
    </w:p>
    <w:p w14:paraId="0D6763AC" w14:textId="77777777" w:rsidR="00264F83" w:rsidRPr="00493F1D" w:rsidRDefault="00264F83" w:rsidP="00477F1C">
      <w:pPr>
        <w:pStyle w:val="Corpotesto1"/>
        <w:numPr>
          <w:ilvl w:val="0"/>
          <w:numId w:val="16"/>
        </w:numPr>
        <w:spacing w:before="0"/>
        <w:rPr>
          <w:rFonts w:ascii="Mulish" w:eastAsia="Open Sans" w:hAnsi="Mulish"/>
          <w:i/>
          <w:iCs/>
          <w:color w:val="00B0F0"/>
        </w:rPr>
      </w:pPr>
      <w:r w:rsidRPr="00493F1D">
        <w:rPr>
          <w:rFonts w:ascii="Mulish" w:eastAsia="Open Sans" w:hAnsi="Mulish"/>
          <w:i/>
          <w:iCs/>
          <w:color w:val="00B0F0"/>
        </w:rPr>
        <w:t>Classificazione dei Dati - secondo la classificazione dati ACN (Strategico, Critico, Ordinario)</w:t>
      </w:r>
    </w:p>
    <w:p w14:paraId="5267874A" w14:textId="77777777" w:rsidR="00264F83" w:rsidRPr="00810C78" w:rsidRDefault="00264F83" w:rsidP="00477F1C">
      <w:pPr>
        <w:pStyle w:val="Corpotesto1"/>
        <w:numPr>
          <w:ilvl w:val="0"/>
          <w:numId w:val="16"/>
        </w:numPr>
        <w:spacing w:before="120" w:line="360" w:lineRule="auto"/>
        <w:rPr>
          <w:rFonts w:ascii="Mulish" w:eastAsia="Open Sans" w:hAnsi="Mulish"/>
          <w:i/>
          <w:iCs/>
          <w:color w:val="00B0F0"/>
        </w:rPr>
      </w:pPr>
      <w:r w:rsidRPr="00493F1D">
        <w:rPr>
          <w:rFonts w:ascii="Mulish" w:eastAsia="Open Sans" w:hAnsi="Mulish"/>
          <w:i/>
          <w:iCs/>
          <w:color w:val="00B0F0"/>
        </w:rPr>
        <w:t>Previsione tempi Migrazione</w:t>
      </w:r>
      <w:r>
        <w:rPr>
          <w:rFonts w:ascii="Mulish" w:eastAsia="Open Sans" w:hAnsi="Mulish"/>
          <w:i/>
          <w:iCs/>
          <w:color w:val="00B0F0"/>
        </w:rPr>
        <w:t>:</w:t>
      </w:r>
      <w:r w:rsidRPr="00810C78">
        <w:rPr>
          <w:rFonts w:ascii="Mulish" w:eastAsia="Open Sans" w:hAnsi="Mulish"/>
          <w:i/>
          <w:iCs/>
          <w:color w:val="00B0F0"/>
        </w:rPr>
        <w:t xml:space="preserve"> tempi di massima stimati dall’Amministrazione per il progetto di migrazione (in linea a quanto </w:t>
      </w:r>
      <w:r>
        <w:rPr>
          <w:rFonts w:ascii="Mulish" w:eastAsia="Open Sans" w:hAnsi="Mulish"/>
          <w:i/>
          <w:iCs/>
          <w:color w:val="00B0F0"/>
        </w:rPr>
        <w:t xml:space="preserve">eventualmente </w:t>
      </w:r>
      <w:r w:rsidRPr="00810C78">
        <w:rPr>
          <w:rFonts w:ascii="Mulish" w:eastAsia="Open Sans" w:hAnsi="Mulish"/>
          <w:i/>
          <w:iCs/>
          <w:color w:val="00B0F0"/>
        </w:rPr>
        <w:t xml:space="preserve">espresso al paragrafo </w:t>
      </w:r>
      <w:r>
        <w:rPr>
          <w:rFonts w:ascii="Mulish" w:eastAsia="Open Sans" w:hAnsi="Mulish"/>
          <w:i/>
          <w:iCs/>
          <w:color w:val="00B0F0"/>
        </w:rPr>
        <w:t>successivo</w:t>
      </w:r>
      <w:r w:rsidRPr="00810C78">
        <w:rPr>
          <w:rFonts w:ascii="Mulish" w:eastAsia="Open Sans" w:hAnsi="Mulish"/>
          <w:i/>
          <w:iCs/>
          <w:color w:val="00B0F0"/>
        </w:rPr>
        <w:t>).</w:t>
      </w:r>
    </w:p>
    <w:p w14:paraId="68BDF87F" w14:textId="77777777" w:rsidR="00264F83" w:rsidRDefault="00264F83" w:rsidP="00264F83">
      <w:pPr>
        <w:pStyle w:val="Corpotesto1"/>
        <w:spacing w:before="0"/>
        <w:ind w:left="0"/>
        <w:rPr>
          <w:rFonts w:ascii="Mulish" w:eastAsia="Open Sans" w:hAnsi="Mulish"/>
          <w:i/>
          <w:iCs/>
          <w:color w:val="00B0F0"/>
        </w:rPr>
      </w:pPr>
      <w:r>
        <w:rPr>
          <w:rFonts w:ascii="Mulish" w:eastAsia="Open Sans" w:hAnsi="Mulish"/>
          <w:i/>
          <w:iCs/>
          <w:color w:val="00B0F0"/>
        </w:rPr>
        <w:t>]</w:t>
      </w:r>
    </w:p>
    <w:p w14:paraId="5AF31F70" w14:textId="77777777" w:rsidR="00264F83" w:rsidRDefault="00264F83" w:rsidP="00264F83">
      <w:pPr>
        <w:pStyle w:val="Corpotesto1"/>
        <w:spacing w:before="0"/>
        <w:ind w:left="0"/>
        <w:rPr>
          <w:rFonts w:ascii="Mulish" w:eastAsia="Open Sans" w:hAnsi="Mulish"/>
          <w:i/>
          <w:iCs/>
          <w:color w:val="00B0F0"/>
        </w:rPr>
      </w:pPr>
    </w:p>
    <w:p w14:paraId="3C09FCD4" w14:textId="77777777" w:rsidR="00264F83" w:rsidRPr="00493F1D" w:rsidRDefault="00264F83" w:rsidP="00264F83">
      <w:pPr>
        <w:pStyle w:val="Corpotesto1"/>
        <w:spacing w:before="0"/>
        <w:ind w:left="0"/>
        <w:rPr>
          <w:rFonts w:ascii="Mulish" w:eastAsia="Open Sans" w:hAnsi="Mulish" w:cs="Open Sans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2"/>
        <w:gridCol w:w="1673"/>
        <w:gridCol w:w="1294"/>
        <w:gridCol w:w="1750"/>
        <w:gridCol w:w="1893"/>
        <w:gridCol w:w="1866"/>
      </w:tblGrid>
      <w:tr w:rsidR="00264F83" w:rsidRPr="00493F1D" w14:paraId="38611F02" w14:textId="77777777" w:rsidTr="00E10976">
        <w:trPr>
          <w:trHeight w:val="571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35357E" w14:textId="77777777" w:rsidR="00264F83" w:rsidRPr="00493F1D" w:rsidRDefault="00264F83" w:rsidP="00E10976">
            <w:pPr>
              <w:rPr>
                <w:rFonts w:ascii="Mulish" w:hAnsi="Mulish" w:cs="Calibri"/>
                <w:color w:val="000000"/>
                <w:sz w:val="18"/>
                <w:szCs w:val="18"/>
              </w:rPr>
            </w:pPr>
            <w:r w:rsidRPr="00493F1D">
              <w:rPr>
                <w:rFonts w:ascii="Mulish" w:hAnsi="Mulish" w:cs="Calibri"/>
                <w:color w:val="000000"/>
                <w:sz w:val="18"/>
                <w:szCs w:val="18"/>
              </w:rPr>
              <w:t xml:space="preserve">Nome </w:t>
            </w:r>
          </w:p>
          <w:p w14:paraId="225212DE" w14:textId="77777777" w:rsidR="00264F83" w:rsidRPr="00493F1D" w:rsidRDefault="00264F83" w:rsidP="00E10976">
            <w:pPr>
              <w:rPr>
                <w:rFonts w:ascii="Mulish" w:hAnsi="Mulish" w:cs="Calibri"/>
                <w:color w:val="000000"/>
                <w:sz w:val="18"/>
                <w:szCs w:val="18"/>
              </w:rPr>
            </w:pPr>
            <w:proofErr w:type="spellStart"/>
            <w:r w:rsidRPr="00493F1D">
              <w:rPr>
                <w:rFonts w:ascii="Mulish" w:hAnsi="Mulish" w:cs="Calibri"/>
                <w:color w:val="000000"/>
                <w:sz w:val="18"/>
                <w:szCs w:val="18"/>
              </w:rPr>
              <w:t>servizio</w:t>
            </w:r>
            <w:proofErr w:type="spellEnd"/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AA9E4C" w14:textId="77777777" w:rsidR="00264F83" w:rsidRPr="00493F1D" w:rsidRDefault="00264F83" w:rsidP="00E10976">
            <w:pPr>
              <w:rPr>
                <w:rFonts w:ascii="Mulish" w:hAnsi="Mulish" w:cs="Calibri"/>
                <w:color w:val="000000"/>
                <w:sz w:val="18"/>
                <w:szCs w:val="18"/>
              </w:rPr>
            </w:pPr>
            <w:proofErr w:type="spellStart"/>
            <w:r w:rsidRPr="00493F1D">
              <w:rPr>
                <w:rFonts w:ascii="Mulish" w:hAnsi="Mulish" w:cs="Calibri"/>
                <w:color w:val="000000"/>
                <w:sz w:val="18"/>
                <w:szCs w:val="18"/>
              </w:rPr>
              <w:t>Classificazione</w:t>
            </w:r>
            <w:proofErr w:type="spellEnd"/>
          </w:p>
          <w:p w14:paraId="4987A6AC" w14:textId="77777777" w:rsidR="00264F83" w:rsidRPr="00493F1D" w:rsidRDefault="00264F83" w:rsidP="00E10976">
            <w:pPr>
              <w:rPr>
                <w:rFonts w:ascii="Mulish" w:hAnsi="Mulish" w:cs="Calibri"/>
                <w:color w:val="000000"/>
                <w:sz w:val="18"/>
                <w:szCs w:val="18"/>
              </w:rPr>
            </w:pPr>
            <w:proofErr w:type="spellStart"/>
            <w:r w:rsidRPr="00493F1D">
              <w:rPr>
                <w:rFonts w:ascii="Mulish" w:hAnsi="Mulish" w:cs="Calibri"/>
                <w:color w:val="000000"/>
                <w:sz w:val="18"/>
                <w:szCs w:val="18"/>
              </w:rPr>
              <w:t>dei</w:t>
            </w:r>
            <w:proofErr w:type="spellEnd"/>
            <w:r w:rsidRPr="00493F1D">
              <w:rPr>
                <w:rFonts w:ascii="Mulish" w:hAnsi="Mulish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3F1D">
              <w:rPr>
                <w:rFonts w:ascii="Mulish" w:hAnsi="Mulish" w:cs="Calibri"/>
                <w:color w:val="000000"/>
                <w:sz w:val="18"/>
                <w:szCs w:val="18"/>
              </w:rPr>
              <w:t>Dati</w:t>
            </w:r>
            <w:proofErr w:type="spellEnd"/>
            <w:r w:rsidRPr="00493F1D">
              <w:rPr>
                <w:rFonts w:ascii="Mulish" w:hAnsi="Mulish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411DEE3" w14:textId="77777777" w:rsidR="00264F83" w:rsidRPr="00493F1D" w:rsidRDefault="00264F83" w:rsidP="00E10976">
            <w:pPr>
              <w:rPr>
                <w:rFonts w:ascii="Mulish" w:hAnsi="Mulish" w:cs="Calibri"/>
                <w:color w:val="000000"/>
                <w:sz w:val="18"/>
                <w:szCs w:val="18"/>
              </w:rPr>
            </w:pPr>
            <w:r w:rsidRPr="00493F1D">
              <w:rPr>
                <w:rFonts w:ascii="Mulish" w:hAnsi="Mulish" w:cs="Calibri"/>
                <w:color w:val="000000"/>
                <w:sz w:val="18"/>
                <w:szCs w:val="18"/>
              </w:rPr>
              <w:t xml:space="preserve">Tipo di </w:t>
            </w:r>
            <w:proofErr w:type="spellStart"/>
            <w:r w:rsidRPr="00493F1D">
              <w:rPr>
                <w:rFonts w:ascii="Mulish" w:hAnsi="Mulish" w:cs="Calibri"/>
                <w:color w:val="000000"/>
                <w:sz w:val="18"/>
                <w:szCs w:val="18"/>
              </w:rPr>
              <w:t>migrazione</w:t>
            </w:r>
            <w:proofErr w:type="spellEnd"/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CA09277" w14:textId="77777777" w:rsidR="00264F83" w:rsidRPr="00493F1D" w:rsidRDefault="00264F83" w:rsidP="00E10976">
            <w:pPr>
              <w:jc w:val="center"/>
              <w:rPr>
                <w:rFonts w:ascii="Mulish" w:hAnsi="Mulish" w:cs="Calibri"/>
                <w:color w:val="000000"/>
                <w:sz w:val="18"/>
                <w:szCs w:val="18"/>
              </w:rPr>
            </w:pPr>
            <w:r w:rsidRPr="00493F1D">
              <w:rPr>
                <w:rFonts w:ascii="Mulish" w:hAnsi="Mulish" w:cs="Calibri"/>
                <w:color w:val="000000"/>
                <w:sz w:val="18"/>
                <w:szCs w:val="18"/>
              </w:rPr>
              <w:t xml:space="preserve">Budget </w:t>
            </w:r>
            <w:r>
              <w:rPr>
                <w:rFonts w:ascii="Mulish" w:hAnsi="Mulish" w:cs="Calibri"/>
                <w:color w:val="000000"/>
                <w:sz w:val="18"/>
                <w:szCs w:val="18"/>
              </w:rPr>
              <w:t xml:space="preserve">– </w:t>
            </w:r>
            <w:proofErr w:type="spellStart"/>
            <w:r>
              <w:rPr>
                <w:rFonts w:ascii="Mulish" w:hAnsi="Mulish" w:cs="Calibri"/>
                <w:color w:val="000000"/>
                <w:sz w:val="18"/>
                <w:szCs w:val="18"/>
              </w:rPr>
              <w:t>Costi</w:t>
            </w:r>
            <w:proofErr w:type="spellEnd"/>
            <w:r>
              <w:rPr>
                <w:rFonts w:ascii="Mulish" w:hAnsi="Mulish" w:cs="Calibri"/>
                <w:color w:val="000000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Mulish" w:hAnsi="Mulish" w:cs="Calibri"/>
                <w:color w:val="000000"/>
                <w:sz w:val="18"/>
                <w:szCs w:val="18"/>
              </w:rPr>
              <w:t>migrazione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71FBD90" w14:textId="77777777" w:rsidR="00264F83" w:rsidRPr="00493F1D" w:rsidRDefault="00264F83" w:rsidP="00E10976">
            <w:pPr>
              <w:jc w:val="center"/>
              <w:rPr>
                <w:rFonts w:ascii="Mulish" w:hAnsi="Mulish" w:cs="Calibri"/>
                <w:color w:val="000000"/>
                <w:sz w:val="18"/>
                <w:szCs w:val="18"/>
              </w:rPr>
            </w:pPr>
            <w:r w:rsidRPr="00493F1D">
              <w:rPr>
                <w:rFonts w:ascii="Mulish" w:hAnsi="Mulish" w:cs="Calibri"/>
                <w:color w:val="000000"/>
                <w:sz w:val="18"/>
                <w:szCs w:val="18"/>
              </w:rPr>
              <w:t>Budget</w:t>
            </w:r>
            <w:r>
              <w:rPr>
                <w:rFonts w:ascii="Mulish" w:hAnsi="Mulish" w:cs="Calibri"/>
                <w:color w:val="000000"/>
                <w:sz w:val="18"/>
                <w:szCs w:val="18"/>
              </w:rPr>
              <w:t xml:space="preserve"> - </w:t>
            </w:r>
          </w:p>
          <w:p w14:paraId="47B83187" w14:textId="77777777" w:rsidR="00264F83" w:rsidRPr="00493F1D" w:rsidRDefault="00264F83" w:rsidP="00E10976">
            <w:pPr>
              <w:jc w:val="center"/>
              <w:rPr>
                <w:rFonts w:ascii="Mulish" w:hAnsi="Mulish" w:cs="Calibri"/>
                <w:color w:val="000000"/>
                <w:sz w:val="18"/>
                <w:szCs w:val="18"/>
              </w:rPr>
            </w:pPr>
            <w:proofErr w:type="spellStart"/>
            <w:r w:rsidRPr="00493F1D">
              <w:rPr>
                <w:rFonts w:ascii="Mulish" w:hAnsi="Mulish" w:cs="Calibri"/>
                <w:color w:val="000000"/>
                <w:sz w:val="18"/>
                <w:szCs w:val="18"/>
              </w:rPr>
              <w:t>Canone</w:t>
            </w:r>
            <w:proofErr w:type="spellEnd"/>
            <w:r w:rsidRPr="00493F1D">
              <w:rPr>
                <w:rFonts w:ascii="Mulish" w:hAnsi="Mulish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3F1D">
              <w:rPr>
                <w:rFonts w:ascii="Mulish" w:hAnsi="Mulish" w:cs="Calibri"/>
                <w:color w:val="000000"/>
                <w:sz w:val="18"/>
                <w:szCs w:val="18"/>
              </w:rPr>
              <w:t>annuale</w:t>
            </w:r>
            <w:proofErr w:type="spellEnd"/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050D752" w14:textId="77777777" w:rsidR="00264F83" w:rsidRPr="00493F1D" w:rsidRDefault="00264F83" w:rsidP="00E10976">
            <w:pPr>
              <w:jc w:val="center"/>
              <w:rPr>
                <w:rFonts w:ascii="Mulish" w:hAnsi="Mulish" w:cs="Calibri"/>
                <w:color w:val="000000"/>
                <w:sz w:val="18"/>
                <w:szCs w:val="18"/>
              </w:rPr>
            </w:pPr>
            <w:proofErr w:type="spellStart"/>
            <w:r w:rsidRPr="00493F1D">
              <w:rPr>
                <w:rFonts w:ascii="Mulish" w:hAnsi="Mulish" w:cs="Calibri"/>
                <w:color w:val="000000"/>
                <w:sz w:val="18"/>
                <w:szCs w:val="18"/>
              </w:rPr>
              <w:t>Previsione</w:t>
            </w:r>
            <w:proofErr w:type="spellEnd"/>
            <w:r w:rsidRPr="00493F1D">
              <w:rPr>
                <w:rFonts w:ascii="Mulish" w:hAnsi="Mulish" w:cs="Calibri"/>
                <w:color w:val="000000"/>
                <w:sz w:val="18"/>
                <w:szCs w:val="18"/>
              </w:rPr>
              <w:t xml:space="preserve"> tempi </w:t>
            </w:r>
            <w:proofErr w:type="spellStart"/>
            <w:r w:rsidRPr="00493F1D">
              <w:rPr>
                <w:rFonts w:ascii="Mulish" w:hAnsi="Mulish" w:cs="Calibri"/>
                <w:color w:val="000000"/>
                <w:sz w:val="18"/>
                <w:szCs w:val="18"/>
              </w:rPr>
              <w:t>Migrazione</w:t>
            </w:r>
            <w:proofErr w:type="spellEnd"/>
          </w:p>
        </w:tc>
      </w:tr>
      <w:tr w:rsidR="00264F83" w:rsidRPr="00493F1D" w14:paraId="22815F54" w14:textId="77777777" w:rsidTr="00E10976">
        <w:trPr>
          <w:trHeight w:val="278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F6EBE" w14:textId="77777777" w:rsidR="00264F83" w:rsidRPr="00493F1D" w:rsidRDefault="00264F83" w:rsidP="00E10976">
            <w:pPr>
              <w:rPr>
                <w:rFonts w:ascii="Mulish" w:hAnsi="Mulish" w:cs="Calibri"/>
                <w:color w:val="000000"/>
                <w:sz w:val="18"/>
                <w:szCs w:val="18"/>
              </w:rPr>
            </w:pPr>
            <w:r w:rsidRPr="00493F1D">
              <w:rPr>
                <w:rFonts w:ascii="Mulish" w:hAnsi="Mulish" w:cs="Calibri"/>
                <w:color w:val="000000"/>
                <w:sz w:val="18"/>
                <w:szCs w:val="18"/>
              </w:rPr>
              <w:t>Servizio 1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16CF" w14:textId="77777777" w:rsidR="00264F83" w:rsidRPr="00493F1D" w:rsidRDefault="00264F83" w:rsidP="00E10976">
            <w:pPr>
              <w:rPr>
                <w:rFonts w:ascii="Mulish" w:hAnsi="Mulish" w:cs="Calibri"/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FEE5A" w14:textId="77777777" w:rsidR="00264F83" w:rsidRPr="00493F1D" w:rsidRDefault="00264F83" w:rsidP="00E10976">
            <w:pPr>
              <w:rPr>
                <w:rFonts w:ascii="Mulish" w:hAnsi="Mulish" w:cs="Calibri"/>
                <w:color w:val="000000"/>
                <w:sz w:val="18"/>
                <w:szCs w:val="18"/>
              </w:rPr>
            </w:pPr>
            <w:proofErr w:type="spellStart"/>
            <w:r w:rsidRPr="00493F1D">
              <w:rPr>
                <w:rFonts w:ascii="Mulish" w:hAnsi="Mulish" w:cs="Calibri"/>
                <w:color w:val="000000"/>
                <w:sz w:val="18"/>
                <w:szCs w:val="18"/>
              </w:rPr>
              <w:t>modalità</w:t>
            </w:r>
            <w:proofErr w:type="spellEnd"/>
            <w:r w:rsidRPr="00493F1D">
              <w:rPr>
                <w:rFonts w:ascii="Mulish" w:hAnsi="Mulish" w:cs="Calibri"/>
                <w:color w:val="000000"/>
                <w:sz w:val="18"/>
                <w:szCs w:val="18"/>
              </w:rPr>
              <w:t xml:space="preserve"> A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7A7F8" w14:textId="77777777" w:rsidR="00264F83" w:rsidRPr="00493F1D" w:rsidRDefault="00264F83" w:rsidP="00E10976">
            <w:pPr>
              <w:rPr>
                <w:rFonts w:ascii="Mulish" w:hAnsi="Mulish" w:cs="Calibri"/>
                <w:color w:val="000000"/>
                <w:sz w:val="18"/>
                <w:szCs w:val="18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48E" w14:textId="77777777" w:rsidR="00264F83" w:rsidRPr="00493F1D" w:rsidRDefault="00264F83" w:rsidP="00E10976">
            <w:pPr>
              <w:rPr>
                <w:rFonts w:ascii="Mulish" w:hAnsi="Mulish" w:cs="Calibri"/>
                <w:color w:val="000000"/>
                <w:sz w:val="18"/>
                <w:szCs w:val="18"/>
              </w:rPr>
            </w:pPr>
          </w:p>
        </w:tc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6ECB" w14:textId="77777777" w:rsidR="00264F83" w:rsidRPr="00493F1D" w:rsidRDefault="00264F83" w:rsidP="00E10976">
            <w:pPr>
              <w:rPr>
                <w:rFonts w:ascii="Mulish" w:hAnsi="Mulish" w:cs="Calibri"/>
                <w:color w:val="000000"/>
                <w:sz w:val="18"/>
                <w:szCs w:val="18"/>
              </w:rPr>
            </w:pPr>
          </w:p>
        </w:tc>
      </w:tr>
      <w:tr w:rsidR="00264F83" w:rsidRPr="00493F1D" w14:paraId="3D256EE7" w14:textId="77777777" w:rsidTr="00E10976">
        <w:trPr>
          <w:trHeight w:val="268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2DD79" w14:textId="77777777" w:rsidR="00264F83" w:rsidRPr="00493F1D" w:rsidRDefault="00264F83" w:rsidP="00E10976">
            <w:pPr>
              <w:rPr>
                <w:rFonts w:ascii="Mulish" w:hAnsi="Mulish" w:cs="Calibri"/>
                <w:color w:val="000000"/>
                <w:sz w:val="18"/>
                <w:szCs w:val="18"/>
              </w:rPr>
            </w:pPr>
            <w:r w:rsidRPr="00493F1D">
              <w:rPr>
                <w:rFonts w:ascii="Mulish" w:hAnsi="Mulish" w:cs="Calibri"/>
                <w:color w:val="000000"/>
                <w:sz w:val="18"/>
                <w:szCs w:val="18"/>
              </w:rPr>
              <w:t>Servizio 2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7617F" w14:textId="77777777" w:rsidR="00264F83" w:rsidRPr="00493F1D" w:rsidRDefault="00264F83" w:rsidP="00E10976">
            <w:pPr>
              <w:rPr>
                <w:rFonts w:ascii="Mulish" w:hAnsi="Mulish" w:cs="Calibri"/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40640" w14:textId="77777777" w:rsidR="00264F83" w:rsidRPr="00493F1D" w:rsidRDefault="00264F83" w:rsidP="00E10976">
            <w:pPr>
              <w:rPr>
                <w:rFonts w:ascii="Mulish" w:hAnsi="Mulish" w:cs="Calibri"/>
                <w:color w:val="000000"/>
                <w:sz w:val="18"/>
                <w:szCs w:val="18"/>
              </w:rPr>
            </w:pPr>
            <w:proofErr w:type="spellStart"/>
            <w:r w:rsidRPr="00493F1D">
              <w:rPr>
                <w:rFonts w:ascii="Mulish" w:hAnsi="Mulish" w:cs="Calibri"/>
                <w:color w:val="000000"/>
                <w:sz w:val="18"/>
                <w:szCs w:val="18"/>
              </w:rPr>
              <w:t>modalità</w:t>
            </w:r>
            <w:proofErr w:type="spellEnd"/>
            <w:r w:rsidRPr="00493F1D">
              <w:rPr>
                <w:rFonts w:ascii="Mulish" w:hAnsi="Mulish" w:cs="Calibri"/>
                <w:color w:val="000000"/>
                <w:sz w:val="18"/>
                <w:szCs w:val="18"/>
              </w:rPr>
              <w:t xml:space="preserve"> B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0992B" w14:textId="77777777" w:rsidR="00264F83" w:rsidRPr="00493F1D" w:rsidRDefault="00264F83" w:rsidP="00E10976">
            <w:pPr>
              <w:rPr>
                <w:rFonts w:ascii="Mulish" w:hAnsi="Mulish" w:cs="Calibri"/>
                <w:color w:val="000000"/>
                <w:sz w:val="18"/>
                <w:szCs w:val="18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F13F" w14:textId="77777777" w:rsidR="00264F83" w:rsidRPr="00493F1D" w:rsidRDefault="00264F83" w:rsidP="00E10976">
            <w:pPr>
              <w:rPr>
                <w:rFonts w:ascii="Mulish" w:hAnsi="Mulish" w:cs="Calibri"/>
                <w:color w:val="000000"/>
                <w:sz w:val="18"/>
                <w:szCs w:val="18"/>
              </w:rPr>
            </w:pPr>
          </w:p>
        </w:tc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C3A5" w14:textId="77777777" w:rsidR="00264F83" w:rsidRPr="00493F1D" w:rsidRDefault="00264F83" w:rsidP="00E10976">
            <w:pPr>
              <w:rPr>
                <w:rFonts w:ascii="Mulish" w:hAnsi="Mulish" w:cs="Calibri"/>
                <w:color w:val="000000"/>
                <w:sz w:val="18"/>
                <w:szCs w:val="18"/>
              </w:rPr>
            </w:pPr>
          </w:p>
        </w:tc>
      </w:tr>
    </w:tbl>
    <w:p w14:paraId="601C6537" w14:textId="305F2861" w:rsidR="00264F83" w:rsidRDefault="00264F83" w:rsidP="00C4038F">
      <w:pPr>
        <w:rPr>
          <w:rFonts w:ascii="Mulish" w:eastAsia="Open Sans" w:hAnsi="Mulish" w:cs="Open Sans"/>
          <w:sz w:val="20"/>
          <w:szCs w:val="20"/>
          <w:lang w:val="it-IT"/>
        </w:rPr>
      </w:pPr>
    </w:p>
    <w:p w14:paraId="4D9CE515" w14:textId="55D8AAF4" w:rsidR="00C4038F" w:rsidRPr="003D1999" w:rsidRDefault="003D1999" w:rsidP="003D1999">
      <w:pPr>
        <w:pStyle w:val="Corpotesto1"/>
        <w:spacing w:before="120" w:line="360" w:lineRule="auto"/>
        <w:ind w:left="0"/>
        <w:rPr>
          <w:rFonts w:ascii="Mulish" w:eastAsia="Open Sans" w:hAnsi="Mulish"/>
          <w:i/>
          <w:iCs/>
          <w:color w:val="00B0F0"/>
        </w:rPr>
      </w:pPr>
      <w:r w:rsidRPr="003D1999">
        <w:rPr>
          <w:rFonts w:ascii="Mulish" w:eastAsia="Open Sans" w:hAnsi="Mulish"/>
          <w:i/>
          <w:iCs/>
          <w:color w:val="00B0F0"/>
        </w:rPr>
        <w:t xml:space="preserve">&lt; </w:t>
      </w:r>
      <w:r>
        <w:rPr>
          <w:rFonts w:ascii="Mulish" w:eastAsia="Open Sans" w:hAnsi="Mulish"/>
          <w:i/>
          <w:iCs/>
          <w:color w:val="00B0F0"/>
        </w:rPr>
        <w:t xml:space="preserve">Riportare i razionali utilizzati per la definizione dei budget (es: numero rack, server, </w:t>
      </w:r>
      <w:proofErr w:type="spellStart"/>
      <w:r>
        <w:rPr>
          <w:rFonts w:ascii="Mulish" w:eastAsia="Open Sans" w:hAnsi="Mulish"/>
          <w:i/>
          <w:iCs/>
          <w:color w:val="00B0F0"/>
        </w:rPr>
        <w:t>ram</w:t>
      </w:r>
      <w:proofErr w:type="spellEnd"/>
      <w:r>
        <w:rPr>
          <w:rFonts w:ascii="Mulish" w:eastAsia="Open Sans" w:hAnsi="Mulish"/>
          <w:i/>
          <w:iCs/>
          <w:color w:val="00B0F0"/>
        </w:rPr>
        <w:t>, storage, ecc.). Eventualmente fare riferimento al capitolo 6&gt;.</w:t>
      </w:r>
    </w:p>
    <w:p w14:paraId="2CFFAC2D" w14:textId="32361E1F" w:rsidR="00C4038F" w:rsidRDefault="00C4038F" w:rsidP="00C4038F">
      <w:pPr>
        <w:rPr>
          <w:rFonts w:ascii="Mulish" w:eastAsia="Open Sans" w:hAnsi="Mulish" w:cs="Open Sans"/>
          <w:sz w:val="20"/>
          <w:szCs w:val="20"/>
          <w:lang w:val="it-IT"/>
        </w:rPr>
      </w:pPr>
    </w:p>
    <w:p w14:paraId="612E6553" w14:textId="77777777" w:rsidR="00C4038F" w:rsidRPr="00C4038F" w:rsidRDefault="00C4038F" w:rsidP="00C4038F">
      <w:pPr>
        <w:rPr>
          <w:rFonts w:ascii="Mulish" w:eastAsia="Open Sans" w:hAnsi="Mulish" w:cs="Open Sans"/>
          <w:sz w:val="20"/>
          <w:szCs w:val="20"/>
          <w:lang w:val="it-IT"/>
        </w:rPr>
      </w:pPr>
    </w:p>
    <w:p w14:paraId="3C63CBE4" w14:textId="77777777" w:rsidR="00264F83" w:rsidRDefault="00264F83" w:rsidP="00952F33">
      <w:pPr>
        <w:pStyle w:val="Titolo3"/>
        <w:ind w:left="1134" w:hanging="1134"/>
      </w:pPr>
      <w:bookmarkStart w:id="86" w:name="_Toc118475894"/>
      <w:bookmarkStart w:id="87" w:name="_Toc120012070"/>
      <w:r w:rsidRPr="00810C78">
        <w:t>Tempistiche</w:t>
      </w:r>
      <w:bookmarkEnd w:id="86"/>
      <w:bookmarkEnd w:id="87"/>
      <w:r w:rsidRPr="00810C78">
        <w:t xml:space="preserve"> </w:t>
      </w:r>
    </w:p>
    <w:p w14:paraId="5B91CCA8" w14:textId="374F4FAD" w:rsidR="00264F83" w:rsidRPr="00810C78" w:rsidRDefault="00264F83" w:rsidP="00264F83">
      <w:pPr>
        <w:pStyle w:val="Corpotesto1"/>
        <w:spacing w:before="120" w:line="360" w:lineRule="auto"/>
        <w:ind w:left="0"/>
      </w:pPr>
      <w:r w:rsidRPr="00493F1D">
        <w:rPr>
          <w:rFonts w:ascii="Mulish" w:hAnsi="Mulish" w:cs="Open Sans"/>
          <w:i/>
          <w:iCs/>
          <w:color w:val="00B0F0"/>
          <w:sz w:val="20"/>
          <w:szCs w:val="20"/>
        </w:rPr>
        <w:t xml:space="preserve">[In questa sezione </w:t>
      </w:r>
      <w:r>
        <w:rPr>
          <w:rFonts w:ascii="Mulish" w:hAnsi="Mulish" w:cs="Open Sans"/>
          <w:i/>
          <w:iCs/>
          <w:color w:val="00B0F0"/>
          <w:sz w:val="20"/>
          <w:szCs w:val="20"/>
        </w:rPr>
        <w:t xml:space="preserve">si possono </w:t>
      </w:r>
      <w:r w:rsidRPr="00493F1D">
        <w:rPr>
          <w:rFonts w:ascii="Mulish" w:hAnsi="Mulish" w:cs="Open Sans"/>
          <w:i/>
          <w:iCs/>
          <w:color w:val="00B0F0"/>
          <w:sz w:val="20"/>
          <w:szCs w:val="20"/>
        </w:rPr>
        <w:t xml:space="preserve">riportare </w:t>
      </w:r>
      <w:r>
        <w:rPr>
          <w:rFonts w:ascii="Mulish" w:hAnsi="Mulish" w:cs="Open Sans"/>
          <w:i/>
          <w:iCs/>
          <w:color w:val="00B0F0"/>
          <w:sz w:val="20"/>
          <w:szCs w:val="20"/>
        </w:rPr>
        <w:t>alcune informazioni di dettaglio relativamente alle tempistiche previste. S</w:t>
      </w:r>
      <w:r w:rsidR="003D1999">
        <w:rPr>
          <w:rFonts w:ascii="Mulish" w:hAnsi="Mulish" w:cs="Open Sans"/>
          <w:i/>
          <w:iCs/>
          <w:color w:val="00B0F0"/>
          <w:sz w:val="20"/>
          <w:szCs w:val="20"/>
        </w:rPr>
        <w:t>i</w:t>
      </w:r>
      <w:r>
        <w:rPr>
          <w:rFonts w:ascii="Mulish" w:hAnsi="Mulish" w:cs="Open Sans"/>
          <w:i/>
          <w:iCs/>
          <w:color w:val="00B0F0"/>
          <w:sz w:val="20"/>
          <w:szCs w:val="20"/>
        </w:rPr>
        <w:t xml:space="preserve"> possono considerare ad esempio: </w:t>
      </w:r>
    </w:p>
    <w:p w14:paraId="03653947" w14:textId="77777777" w:rsidR="00264F83" w:rsidRPr="00810C78" w:rsidRDefault="00264F83" w:rsidP="00477F1C">
      <w:pPr>
        <w:pStyle w:val="Corpotesto1"/>
        <w:numPr>
          <w:ilvl w:val="0"/>
          <w:numId w:val="15"/>
        </w:numPr>
        <w:spacing w:before="120" w:line="360" w:lineRule="auto"/>
        <w:rPr>
          <w:rFonts w:ascii="Mulish" w:hAnsi="Mulish" w:cs="Open Sans"/>
          <w:i/>
          <w:iCs/>
          <w:color w:val="00B0F0"/>
          <w:sz w:val="20"/>
          <w:szCs w:val="20"/>
        </w:rPr>
      </w:pPr>
      <w:r w:rsidRPr="00810C78">
        <w:rPr>
          <w:rFonts w:ascii="Mulish" w:hAnsi="Mulish" w:cs="Open Sans"/>
          <w:i/>
          <w:iCs/>
          <w:color w:val="00B0F0"/>
          <w:sz w:val="20"/>
          <w:szCs w:val="20"/>
        </w:rPr>
        <w:t xml:space="preserve">una fase di </w:t>
      </w:r>
      <w:proofErr w:type="spellStart"/>
      <w:r w:rsidRPr="00810C78">
        <w:rPr>
          <w:rFonts w:ascii="Mulish" w:hAnsi="Mulish" w:cs="Open Sans"/>
          <w:i/>
          <w:iCs/>
          <w:color w:val="00B0F0"/>
          <w:sz w:val="20"/>
          <w:szCs w:val="20"/>
        </w:rPr>
        <w:t>Assessment</w:t>
      </w:r>
      <w:proofErr w:type="spellEnd"/>
      <w:r w:rsidRPr="00810C78">
        <w:rPr>
          <w:rFonts w:ascii="Mulish" w:hAnsi="Mulish" w:cs="Open Sans"/>
          <w:i/>
          <w:iCs/>
          <w:color w:val="00B0F0"/>
          <w:sz w:val="20"/>
          <w:szCs w:val="20"/>
        </w:rPr>
        <w:t xml:space="preserve"> strutturata con Analisi e Discovery delle informazioni di maggior dettaglio</w:t>
      </w:r>
    </w:p>
    <w:p w14:paraId="5D531003" w14:textId="77777777" w:rsidR="00264F83" w:rsidRPr="00810C78" w:rsidRDefault="00264F83" w:rsidP="00477F1C">
      <w:pPr>
        <w:pStyle w:val="Corpotesto1"/>
        <w:numPr>
          <w:ilvl w:val="0"/>
          <w:numId w:val="15"/>
        </w:numPr>
        <w:spacing w:before="120" w:line="360" w:lineRule="auto"/>
        <w:rPr>
          <w:rFonts w:ascii="Mulish" w:hAnsi="Mulish" w:cs="Open Sans"/>
          <w:i/>
          <w:iCs/>
          <w:color w:val="00B0F0"/>
          <w:sz w:val="20"/>
          <w:szCs w:val="20"/>
        </w:rPr>
      </w:pPr>
      <w:r w:rsidRPr="00810C78">
        <w:rPr>
          <w:rFonts w:ascii="Mulish" w:hAnsi="Mulish" w:cs="Open Sans"/>
          <w:i/>
          <w:iCs/>
          <w:color w:val="00B0F0"/>
          <w:sz w:val="20"/>
          <w:szCs w:val="20"/>
        </w:rPr>
        <w:t>l'on-</w:t>
      </w:r>
      <w:proofErr w:type="spellStart"/>
      <w:r w:rsidRPr="00810C78">
        <w:rPr>
          <w:rFonts w:ascii="Mulish" w:hAnsi="Mulish" w:cs="Open Sans"/>
          <w:i/>
          <w:iCs/>
          <w:color w:val="00B0F0"/>
          <w:sz w:val="20"/>
          <w:szCs w:val="20"/>
        </w:rPr>
        <w:t>boarding</w:t>
      </w:r>
      <w:proofErr w:type="spellEnd"/>
      <w:r w:rsidRPr="00810C78">
        <w:rPr>
          <w:rFonts w:ascii="Mulish" w:hAnsi="Mulish" w:cs="Open Sans"/>
          <w:i/>
          <w:iCs/>
          <w:color w:val="00B0F0"/>
          <w:sz w:val="20"/>
          <w:szCs w:val="20"/>
        </w:rPr>
        <w:t xml:space="preserve"> nel PSN e la migrazione di ambienti e servizi</w:t>
      </w:r>
    </w:p>
    <w:p w14:paraId="569A3E45" w14:textId="77777777" w:rsidR="00264F83" w:rsidRPr="00810C78" w:rsidRDefault="00264F83" w:rsidP="00477F1C">
      <w:pPr>
        <w:pStyle w:val="Corpotesto1"/>
        <w:numPr>
          <w:ilvl w:val="0"/>
          <w:numId w:val="15"/>
        </w:numPr>
        <w:spacing w:before="120" w:line="360" w:lineRule="auto"/>
        <w:rPr>
          <w:rFonts w:ascii="Mulish" w:hAnsi="Mulish" w:cs="Open Sans"/>
          <w:i/>
          <w:iCs/>
          <w:color w:val="00B0F0"/>
          <w:sz w:val="20"/>
          <w:szCs w:val="20"/>
        </w:rPr>
      </w:pPr>
      <w:r w:rsidRPr="00810C78">
        <w:rPr>
          <w:rFonts w:ascii="Mulish" w:hAnsi="Mulish" w:cs="Open Sans"/>
          <w:i/>
          <w:iCs/>
          <w:color w:val="00B0F0"/>
          <w:sz w:val="20"/>
          <w:szCs w:val="20"/>
        </w:rPr>
        <w:t>il collaudo dei servizi</w:t>
      </w:r>
    </w:p>
    <w:p w14:paraId="7653CE94" w14:textId="77777777" w:rsidR="00264F83" w:rsidRPr="00810C78" w:rsidRDefault="00264F83" w:rsidP="00264F83">
      <w:pPr>
        <w:pStyle w:val="Corpotesto1"/>
        <w:spacing w:before="120" w:line="360" w:lineRule="auto"/>
        <w:ind w:left="0"/>
        <w:rPr>
          <w:rFonts w:ascii="Mulish" w:hAnsi="Mulish" w:cs="Open Sans"/>
          <w:i/>
          <w:iCs/>
          <w:color w:val="00B0F0"/>
          <w:sz w:val="20"/>
          <w:szCs w:val="20"/>
        </w:rPr>
      </w:pPr>
      <w:r>
        <w:rPr>
          <w:rFonts w:ascii="Mulish" w:hAnsi="Mulish" w:cs="Open Sans"/>
          <w:i/>
          <w:iCs/>
          <w:color w:val="00B0F0"/>
          <w:sz w:val="20"/>
          <w:szCs w:val="20"/>
        </w:rPr>
        <w:t xml:space="preserve">ESEMPIO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4"/>
        <w:gridCol w:w="1985"/>
        <w:gridCol w:w="1843"/>
        <w:gridCol w:w="1984"/>
        <w:gridCol w:w="1843"/>
      </w:tblGrid>
      <w:tr w:rsidR="00264F83" w:rsidRPr="00810C78" w14:paraId="1FE42DF7" w14:textId="77777777" w:rsidTr="00E10976">
        <w:trPr>
          <w:trHeight w:val="571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290B17" w14:textId="77777777" w:rsidR="00264F83" w:rsidRPr="00810C78" w:rsidRDefault="00264F83" w:rsidP="00E10976">
            <w:pPr>
              <w:pStyle w:val="Corpotesto1"/>
              <w:spacing w:before="120" w:line="360" w:lineRule="auto"/>
              <w:ind w:left="0"/>
              <w:rPr>
                <w:rFonts w:ascii="Mulish" w:hAnsi="Mulish" w:cs="Open Sans"/>
                <w:i/>
                <w:iCs/>
                <w:color w:val="00B0F0"/>
                <w:sz w:val="20"/>
                <w:szCs w:val="20"/>
              </w:rPr>
            </w:pPr>
            <w:r w:rsidRPr="00810C78">
              <w:rPr>
                <w:rFonts w:ascii="Mulish" w:hAnsi="Mulish" w:cs="Open Sans"/>
                <w:i/>
                <w:iCs/>
                <w:color w:val="00B0F0"/>
                <w:sz w:val="20"/>
                <w:szCs w:val="20"/>
              </w:rPr>
              <w:t>Nome servizio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9B26A2" w14:textId="77777777" w:rsidR="00264F83" w:rsidRPr="00810C78" w:rsidRDefault="00264F83" w:rsidP="00E10976">
            <w:pPr>
              <w:pStyle w:val="Corpotesto1"/>
              <w:spacing w:before="120" w:line="360" w:lineRule="auto"/>
              <w:ind w:left="0"/>
              <w:rPr>
                <w:rFonts w:ascii="Mulish" w:hAnsi="Mulish" w:cs="Open Sans"/>
                <w:i/>
                <w:iCs/>
                <w:color w:val="00B0F0"/>
                <w:sz w:val="20"/>
                <w:szCs w:val="20"/>
              </w:rPr>
            </w:pPr>
            <w:r w:rsidRPr="00810C78">
              <w:rPr>
                <w:rFonts w:ascii="Mulish" w:hAnsi="Mulish" w:cs="Open Sans"/>
                <w:i/>
                <w:iCs/>
                <w:color w:val="00B0F0"/>
                <w:sz w:val="20"/>
                <w:szCs w:val="20"/>
              </w:rPr>
              <w:t>T1</w:t>
            </w:r>
          </w:p>
          <w:p w14:paraId="4025CDF2" w14:textId="77777777" w:rsidR="00264F83" w:rsidRPr="00810C78" w:rsidRDefault="00264F83" w:rsidP="00E10976">
            <w:pPr>
              <w:pStyle w:val="Corpotesto1"/>
              <w:spacing w:before="120" w:line="360" w:lineRule="auto"/>
              <w:ind w:left="0"/>
              <w:rPr>
                <w:rFonts w:ascii="Mulish" w:hAnsi="Mulish" w:cs="Open Sans"/>
                <w:i/>
                <w:iCs/>
                <w:color w:val="00B0F0"/>
                <w:sz w:val="20"/>
                <w:szCs w:val="20"/>
              </w:rPr>
            </w:pPr>
            <w:r w:rsidRPr="00810C78">
              <w:rPr>
                <w:rFonts w:ascii="Mulish" w:hAnsi="Mulish" w:cs="Open Sans"/>
                <w:i/>
                <w:iCs/>
                <w:color w:val="00B0F0"/>
                <w:sz w:val="20"/>
                <w:szCs w:val="20"/>
              </w:rPr>
              <w:t>Analisi &amp; Discovery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55AA67E" w14:textId="77777777" w:rsidR="00264F83" w:rsidRPr="00810C78" w:rsidRDefault="00264F83" w:rsidP="00E10976">
            <w:pPr>
              <w:pStyle w:val="Corpotesto1"/>
              <w:spacing w:before="120" w:line="360" w:lineRule="auto"/>
              <w:ind w:left="0"/>
              <w:rPr>
                <w:rFonts w:ascii="Mulish" w:hAnsi="Mulish" w:cs="Open Sans"/>
                <w:i/>
                <w:iCs/>
                <w:color w:val="00B0F0"/>
                <w:sz w:val="20"/>
                <w:szCs w:val="20"/>
              </w:rPr>
            </w:pPr>
            <w:r w:rsidRPr="00810C78">
              <w:rPr>
                <w:rFonts w:ascii="Mulish" w:hAnsi="Mulish" w:cs="Open Sans"/>
                <w:i/>
                <w:iCs/>
                <w:color w:val="00B0F0"/>
                <w:sz w:val="20"/>
                <w:szCs w:val="20"/>
              </w:rPr>
              <w:t>T2</w:t>
            </w:r>
          </w:p>
          <w:p w14:paraId="01B1E0A1" w14:textId="77777777" w:rsidR="00264F83" w:rsidRPr="00810C78" w:rsidRDefault="00264F83" w:rsidP="00E10976">
            <w:pPr>
              <w:pStyle w:val="Corpotesto1"/>
              <w:spacing w:before="120" w:line="360" w:lineRule="auto"/>
              <w:ind w:left="0"/>
              <w:rPr>
                <w:rFonts w:ascii="Mulish" w:hAnsi="Mulish" w:cs="Open Sans"/>
                <w:i/>
                <w:iCs/>
                <w:color w:val="00B0F0"/>
                <w:sz w:val="20"/>
                <w:szCs w:val="20"/>
              </w:rPr>
            </w:pPr>
            <w:r w:rsidRPr="00810C78">
              <w:rPr>
                <w:rFonts w:ascii="Mulish" w:hAnsi="Mulish" w:cs="Open Sans"/>
                <w:i/>
                <w:iCs/>
                <w:color w:val="00B0F0"/>
                <w:sz w:val="20"/>
                <w:szCs w:val="20"/>
              </w:rPr>
              <w:t>Setup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0034473" w14:textId="77777777" w:rsidR="00264F83" w:rsidRPr="00810C78" w:rsidRDefault="00264F83" w:rsidP="00E10976">
            <w:pPr>
              <w:pStyle w:val="Corpotesto1"/>
              <w:spacing w:before="120" w:line="360" w:lineRule="auto"/>
              <w:ind w:left="0"/>
              <w:rPr>
                <w:rFonts w:ascii="Mulish" w:hAnsi="Mulish" w:cs="Open Sans"/>
                <w:i/>
                <w:iCs/>
                <w:color w:val="00B0F0"/>
                <w:sz w:val="20"/>
                <w:szCs w:val="20"/>
              </w:rPr>
            </w:pPr>
            <w:r w:rsidRPr="00810C78">
              <w:rPr>
                <w:rFonts w:ascii="Mulish" w:hAnsi="Mulish" w:cs="Open Sans"/>
                <w:i/>
                <w:iCs/>
                <w:color w:val="00B0F0"/>
                <w:sz w:val="20"/>
                <w:szCs w:val="20"/>
              </w:rPr>
              <w:t>T3</w:t>
            </w:r>
          </w:p>
          <w:p w14:paraId="3865BFF4" w14:textId="77777777" w:rsidR="00264F83" w:rsidRPr="00810C78" w:rsidRDefault="00264F83" w:rsidP="00E10976">
            <w:pPr>
              <w:pStyle w:val="Corpotesto1"/>
              <w:spacing w:before="120" w:line="360" w:lineRule="auto"/>
              <w:ind w:left="0"/>
              <w:rPr>
                <w:rFonts w:ascii="Mulish" w:hAnsi="Mulish" w:cs="Open Sans"/>
                <w:i/>
                <w:iCs/>
                <w:color w:val="00B0F0"/>
                <w:sz w:val="20"/>
                <w:szCs w:val="20"/>
              </w:rPr>
            </w:pPr>
            <w:r w:rsidRPr="00810C78">
              <w:rPr>
                <w:rFonts w:ascii="Mulish" w:hAnsi="Mulish" w:cs="Open Sans"/>
                <w:i/>
                <w:iCs/>
                <w:color w:val="00B0F0"/>
                <w:sz w:val="20"/>
                <w:szCs w:val="20"/>
              </w:rPr>
              <w:t>Migrazione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281CBC2" w14:textId="77777777" w:rsidR="00264F83" w:rsidRPr="00810C78" w:rsidRDefault="00264F83" w:rsidP="00E10976">
            <w:pPr>
              <w:pStyle w:val="Corpotesto1"/>
              <w:spacing w:before="120" w:line="360" w:lineRule="auto"/>
              <w:ind w:left="0"/>
              <w:rPr>
                <w:rFonts w:ascii="Mulish" w:hAnsi="Mulish" w:cs="Open Sans"/>
                <w:i/>
                <w:iCs/>
                <w:color w:val="00B0F0"/>
                <w:sz w:val="20"/>
                <w:szCs w:val="20"/>
              </w:rPr>
            </w:pPr>
            <w:r w:rsidRPr="00810C78">
              <w:rPr>
                <w:rFonts w:ascii="Mulish" w:hAnsi="Mulish" w:cs="Open Sans"/>
                <w:i/>
                <w:iCs/>
                <w:color w:val="00B0F0"/>
                <w:sz w:val="20"/>
                <w:szCs w:val="20"/>
              </w:rPr>
              <w:t>T4</w:t>
            </w:r>
          </w:p>
          <w:p w14:paraId="38729C55" w14:textId="77777777" w:rsidR="00264F83" w:rsidRPr="00810C78" w:rsidRDefault="00264F83" w:rsidP="00E10976">
            <w:pPr>
              <w:pStyle w:val="Corpotesto1"/>
              <w:spacing w:before="120" w:line="360" w:lineRule="auto"/>
              <w:ind w:left="0"/>
              <w:rPr>
                <w:rFonts w:ascii="Mulish" w:hAnsi="Mulish" w:cs="Open Sans"/>
                <w:i/>
                <w:iCs/>
                <w:color w:val="00B0F0"/>
                <w:sz w:val="20"/>
                <w:szCs w:val="20"/>
              </w:rPr>
            </w:pPr>
            <w:r w:rsidRPr="00810C78">
              <w:rPr>
                <w:rFonts w:ascii="Mulish" w:hAnsi="Mulish" w:cs="Open Sans"/>
                <w:i/>
                <w:iCs/>
                <w:color w:val="00B0F0"/>
                <w:sz w:val="20"/>
                <w:szCs w:val="20"/>
              </w:rPr>
              <w:t>Collaudo</w:t>
            </w:r>
          </w:p>
        </w:tc>
      </w:tr>
      <w:tr w:rsidR="00264F83" w:rsidRPr="00810C78" w14:paraId="49BD8B52" w14:textId="77777777" w:rsidTr="00E10976">
        <w:trPr>
          <w:trHeight w:val="278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42258" w14:textId="77777777" w:rsidR="00264F83" w:rsidRPr="00810C78" w:rsidRDefault="00264F83" w:rsidP="00E10976">
            <w:pPr>
              <w:pStyle w:val="Corpotesto1"/>
              <w:spacing w:before="120" w:line="360" w:lineRule="auto"/>
              <w:ind w:left="0"/>
              <w:rPr>
                <w:rFonts w:ascii="Mulish" w:hAnsi="Mulish" w:cs="Open Sans"/>
                <w:i/>
                <w:iCs/>
                <w:color w:val="00B0F0"/>
                <w:sz w:val="20"/>
                <w:szCs w:val="20"/>
              </w:rPr>
            </w:pPr>
            <w:r w:rsidRPr="00810C78">
              <w:rPr>
                <w:rFonts w:ascii="Mulish" w:hAnsi="Mulish" w:cs="Open Sans"/>
                <w:i/>
                <w:iCs/>
                <w:color w:val="00B0F0"/>
                <w:sz w:val="20"/>
                <w:szCs w:val="20"/>
              </w:rPr>
              <w:t>Servizio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633A0" w14:textId="77777777" w:rsidR="00264F83" w:rsidRPr="00810C78" w:rsidRDefault="00264F83" w:rsidP="00E10976">
            <w:pPr>
              <w:pStyle w:val="Corpotesto1"/>
              <w:spacing w:before="120" w:line="360" w:lineRule="auto"/>
              <w:ind w:left="0"/>
              <w:rPr>
                <w:rFonts w:ascii="Mulish" w:hAnsi="Mulish" w:cs="Open Sans"/>
                <w:i/>
                <w:iCs/>
                <w:color w:val="00B0F0"/>
                <w:sz w:val="20"/>
                <w:szCs w:val="20"/>
              </w:rPr>
            </w:pPr>
            <w:r w:rsidRPr="00810C78">
              <w:rPr>
                <w:rFonts w:ascii="Mulish" w:hAnsi="Mulish" w:cs="Open Sans"/>
                <w:i/>
                <w:iCs/>
                <w:color w:val="00B0F0"/>
                <w:sz w:val="20"/>
                <w:szCs w:val="20"/>
              </w:rPr>
              <w:t>T0 +</w:t>
            </w:r>
            <w:proofErr w:type="gramStart"/>
            <w:r w:rsidRPr="00810C78">
              <w:rPr>
                <w:rFonts w:ascii="Mulish" w:hAnsi="Mulish" w:cs="Open Sans"/>
                <w:i/>
                <w:iCs/>
                <w:color w:val="00B0F0"/>
                <w:sz w:val="20"/>
                <w:szCs w:val="20"/>
              </w:rPr>
              <w:t xml:space="preserve"> ..</w:t>
            </w:r>
            <w:proofErr w:type="gramEnd"/>
            <w:r w:rsidRPr="00810C78">
              <w:rPr>
                <w:rFonts w:ascii="Mulish" w:hAnsi="Mulish" w:cs="Open Sans"/>
                <w:i/>
                <w:iCs/>
                <w:color w:val="00B0F0"/>
                <w:sz w:val="20"/>
                <w:szCs w:val="20"/>
              </w:rPr>
              <w:t xml:space="preserve"> giorni/mesi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78107" w14:textId="77777777" w:rsidR="00264F83" w:rsidRPr="00810C78" w:rsidRDefault="00264F83" w:rsidP="00E10976">
            <w:pPr>
              <w:pStyle w:val="Corpotesto1"/>
              <w:spacing w:before="120" w:line="360" w:lineRule="auto"/>
              <w:ind w:left="0"/>
              <w:rPr>
                <w:rFonts w:ascii="Mulish" w:hAnsi="Mulish" w:cs="Open Sans"/>
                <w:i/>
                <w:iCs/>
                <w:color w:val="00B0F0"/>
                <w:sz w:val="20"/>
                <w:szCs w:val="20"/>
              </w:rPr>
            </w:pPr>
            <w:r w:rsidRPr="00810C78">
              <w:rPr>
                <w:rFonts w:ascii="Mulish" w:hAnsi="Mulish" w:cs="Open Sans"/>
                <w:i/>
                <w:iCs/>
                <w:color w:val="00B0F0"/>
                <w:sz w:val="20"/>
                <w:szCs w:val="20"/>
              </w:rPr>
              <w:t>T1 +</w:t>
            </w:r>
            <w:proofErr w:type="gramStart"/>
            <w:r w:rsidRPr="00810C78">
              <w:rPr>
                <w:rFonts w:ascii="Mulish" w:hAnsi="Mulish" w:cs="Open Sans"/>
                <w:i/>
                <w:iCs/>
                <w:color w:val="00B0F0"/>
                <w:sz w:val="20"/>
                <w:szCs w:val="20"/>
              </w:rPr>
              <w:t xml:space="preserve"> ..</w:t>
            </w:r>
            <w:proofErr w:type="gramEnd"/>
            <w:r w:rsidRPr="00810C78">
              <w:rPr>
                <w:rFonts w:ascii="Mulish" w:hAnsi="Mulish" w:cs="Open Sans"/>
                <w:i/>
                <w:iCs/>
                <w:color w:val="00B0F0"/>
                <w:sz w:val="20"/>
                <w:szCs w:val="20"/>
              </w:rPr>
              <w:t xml:space="preserve"> giorni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DC5C8" w14:textId="77777777" w:rsidR="00264F83" w:rsidRPr="00810C78" w:rsidRDefault="00264F83" w:rsidP="00E10976">
            <w:pPr>
              <w:pStyle w:val="Corpotesto1"/>
              <w:spacing w:before="120" w:line="360" w:lineRule="auto"/>
              <w:ind w:left="0"/>
              <w:rPr>
                <w:rFonts w:ascii="Mulish" w:hAnsi="Mulish" w:cs="Open Sans"/>
                <w:i/>
                <w:iCs/>
                <w:color w:val="00B0F0"/>
                <w:sz w:val="20"/>
                <w:szCs w:val="20"/>
              </w:rPr>
            </w:pPr>
            <w:r w:rsidRPr="00810C78">
              <w:rPr>
                <w:rFonts w:ascii="Mulish" w:hAnsi="Mulish" w:cs="Open Sans"/>
                <w:i/>
                <w:iCs/>
                <w:color w:val="00B0F0"/>
                <w:sz w:val="20"/>
                <w:szCs w:val="20"/>
              </w:rPr>
              <w:t>T2 +</w:t>
            </w:r>
            <w:proofErr w:type="gramStart"/>
            <w:r w:rsidRPr="00810C78">
              <w:rPr>
                <w:rFonts w:ascii="Mulish" w:hAnsi="Mulish" w:cs="Open Sans"/>
                <w:i/>
                <w:iCs/>
                <w:color w:val="00B0F0"/>
                <w:sz w:val="20"/>
                <w:szCs w:val="20"/>
              </w:rPr>
              <w:t xml:space="preserve"> ..</w:t>
            </w:r>
            <w:proofErr w:type="gramEnd"/>
            <w:r w:rsidRPr="00810C78">
              <w:rPr>
                <w:rFonts w:ascii="Mulish" w:hAnsi="Mulish" w:cs="Open Sans"/>
                <w:i/>
                <w:iCs/>
                <w:color w:val="00B0F0"/>
                <w:sz w:val="20"/>
                <w:szCs w:val="20"/>
              </w:rPr>
              <w:t xml:space="preserve"> giorni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95423" w14:textId="77777777" w:rsidR="00264F83" w:rsidRPr="00810C78" w:rsidRDefault="00264F83" w:rsidP="00E10976">
            <w:pPr>
              <w:pStyle w:val="Corpotesto1"/>
              <w:spacing w:before="120" w:line="360" w:lineRule="auto"/>
              <w:ind w:left="0"/>
              <w:rPr>
                <w:rFonts w:ascii="Mulish" w:hAnsi="Mulish" w:cs="Open Sans"/>
                <w:i/>
                <w:iCs/>
                <w:color w:val="00B0F0"/>
                <w:sz w:val="20"/>
                <w:szCs w:val="20"/>
              </w:rPr>
            </w:pPr>
            <w:r w:rsidRPr="00810C78">
              <w:rPr>
                <w:rFonts w:ascii="Mulish" w:hAnsi="Mulish" w:cs="Open Sans"/>
                <w:i/>
                <w:iCs/>
                <w:color w:val="00B0F0"/>
                <w:sz w:val="20"/>
                <w:szCs w:val="20"/>
              </w:rPr>
              <w:t>T3 +</w:t>
            </w:r>
            <w:proofErr w:type="gramStart"/>
            <w:r w:rsidRPr="00810C78">
              <w:rPr>
                <w:rFonts w:ascii="Mulish" w:hAnsi="Mulish" w:cs="Open Sans"/>
                <w:i/>
                <w:iCs/>
                <w:color w:val="00B0F0"/>
                <w:sz w:val="20"/>
                <w:szCs w:val="20"/>
              </w:rPr>
              <w:t xml:space="preserve"> ..</w:t>
            </w:r>
            <w:proofErr w:type="gramEnd"/>
            <w:r w:rsidRPr="00810C78">
              <w:rPr>
                <w:rFonts w:ascii="Mulish" w:hAnsi="Mulish" w:cs="Open Sans"/>
                <w:i/>
                <w:iCs/>
                <w:color w:val="00B0F0"/>
                <w:sz w:val="20"/>
                <w:szCs w:val="20"/>
              </w:rPr>
              <w:t xml:space="preserve"> giorni</w:t>
            </w:r>
          </w:p>
        </w:tc>
      </w:tr>
      <w:tr w:rsidR="00264F83" w:rsidRPr="00810C78" w14:paraId="57AC0E96" w14:textId="77777777" w:rsidTr="00E10976">
        <w:trPr>
          <w:trHeight w:val="268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6A302" w14:textId="77777777" w:rsidR="00264F83" w:rsidRPr="00810C78" w:rsidRDefault="00264F83" w:rsidP="00E10976">
            <w:pPr>
              <w:pStyle w:val="Corpotesto1"/>
              <w:spacing w:before="120" w:line="360" w:lineRule="auto"/>
              <w:ind w:left="0"/>
              <w:rPr>
                <w:rFonts w:ascii="Mulish" w:hAnsi="Mulish" w:cs="Open Sans"/>
                <w:i/>
                <w:iCs/>
                <w:color w:val="00B0F0"/>
                <w:sz w:val="20"/>
                <w:szCs w:val="20"/>
              </w:rPr>
            </w:pPr>
            <w:r w:rsidRPr="00810C78">
              <w:rPr>
                <w:rFonts w:ascii="Mulish" w:hAnsi="Mulish" w:cs="Open Sans"/>
                <w:i/>
                <w:iCs/>
                <w:color w:val="00B0F0"/>
                <w:sz w:val="20"/>
                <w:szCs w:val="20"/>
              </w:rPr>
              <w:t>Servizio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82B84" w14:textId="77777777" w:rsidR="00264F83" w:rsidRPr="00810C78" w:rsidRDefault="00264F83" w:rsidP="00E10976">
            <w:pPr>
              <w:pStyle w:val="Corpotesto1"/>
              <w:spacing w:before="120" w:line="360" w:lineRule="auto"/>
              <w:ind w:left="0"/>
              <w:rPr>
                <w:rFonts w:ascii="Mulish" w:hAnsi="Mulish" w:cs="Open Sans"/>
                <w:i/>
                <w:iCs/>
                <w:color w:val="00B0F0"/>
                <w:sz w:val="20"/>
                <w:szCs w:val="20"/>
              </w:rPr>
            </w:pPr>
            <w:r w:rsidRPr="00810C78">
              <w:rPr>
                <w:rFonts w:ascii="Mulish" w:hAnsi="Mulish" w:cs="Open Sans"/>
                <w:i/>
                <w:iCs/>
                <w:color w:val="00B0F0"/>
                <w:sz w:val="20"/>
                <w:szCs w:val="20"/>
              </w:rPr>
              <w:t>T0 +</w:t>
            </w:r>
            <w:proofErr w:type="gramStart"/>
            <w:r w:rsidRPr="00810C78">
              <w:rPr>
                <w:rFonts w:ascii="Mulish" w:hAnsi="Mulish" w:cs="Open Sans"/>
                <w:i/>
                <w:iCs/>
                <w:color w:val="00B0F0"/>
                <w:sz w:val="20"/>
                <w:szCs w:val="20"/>
              </w:rPr>
              <w:t xml:space="preserve"> ..</w:t>
            </w:r>
            <w:proofErr w:type="gramEnd"/>
            <w:r w:rsidRPr="00810C78">
              <w:rPr>
                <w:rFonts w:ascii="Mulish" w:hAnsi="Mulish" w:cs="Open Sans"/>
                <w:i/>
                <w:iCs/>
                <w:color w:val="00B0F0"/>
                <w:sz w:val="20"/>
                <w:szCs w:val="20"/>
              </w:rPr>
              <w:t xml:space="preserve"> giorni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A2BBD" w14:textId="77777777" w:rsidR="00264F83" w:rsidRPr="00810C78" w:rsidRDefault="00264F83" w:rsidP="00E10976">
            <w:pPr>
              <w:pStyle w:val="Corpotesto1"/>
              <w:spacing w:before="120" w:line="360" w:lineRule="auto"/>
              <w:ind w:left="0"/>
              <w:rPr>
                <w:rFonts w:ascii="Mulish" w:hAnsi="Mulish" w:cs="Open Sans"/>
                <w:i/>
                <w:iCs/>
                <w:color w:val="00B0F0"/>
                <w:sz w:val="20"/>
                <w:szCs w:val="20"/>
              </w:rPr>
            </w:pPr>
            <w:r w:rsidRPr="00810C78">
              <w:rPr>
                <w:rFonts w:ascii="Mulish" w:hAnsi="Mulish" w:cs="Open Sans"/>
                <w:i/>
                <w:iCs/>
                <w:color w:val="00B0F0"/>
                <w:sz w:val="20"/>
                <w:szCs w:val="20"/>
              </w:rPr>
              <w:t>T1 +</w:t>
            </w:r>
            <w:proofErr w:type="gramStart"/>
            <w:r w:rsidRPr="00810C78">
              <w:rPr>
                <w:rFonts w:ascii="Mulish" w:hAnsi="Mulish" w:cs="Open Sans"/>
                <w:i/>
                <w:iCs/>
                <w:color w:val="00B0F0"/>
                <w:sz w:val="20"/>
                <w:szCs w:val="20"/>
              </w:rPr>
              <w:t xml:space="preserve"> ..</w:t>
            </w:r>
            <w:proofErr w:type="gramEnd"/>
            <w:r w:rsidRPr="00810C78">
              <w:rPr>
                <w:rFonts w:ascii="Mulish" w:hAnsi="Mulish" w:cs="Open Sans"/>
                <w:i/>
                <w:iCs/>
                <w:color w:val="00B0F0"/>
                <w:sz w:val="20"/>
                <w:szCs w:val="20"/>
              </w:rPr>
              <w:t xml:space="preserve"> giorni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CC1C2" w14:textId="77777777" w:rsidR="00264F83" w:rsidRPr="00810C78" w:rsidRDefault="00264F83" w:rsidP="00E10976">
            <w:pPr>
              <w:pStyle w:val="Corpotesto1"/>
              <w:spacing w:before="120" w:line="360" w:lineRule="auto"/>
              <w:ind w:left="0"/>
              <w:rPr>
                <w:rFonts w:ascii="Mulish" w:hAnsi="Mulish" w:cs="Open Sans"/>
                <w:i/>
                <w:iCs/>
                <w:color w:val="00B0F0"/>
                <w:sz w:val="20"/>
                <w:szCs w:val="20"/>
              </w:rPr>
            </w:pPr>
            <w:r w:rsidRPr="00810C78">
              <w:rPr>
                <w:rFonts w:ascii="Mulish" w:hAnsi="Mulish" w:cs="Open Sans"/>
                <w:i/>
                <w:iCs/>
                <w:color w:val="00B0F0"/>
                <w:sz w:val="20"/>
                <w:szCs w:val="20"/>
              </w:rPr>
              <w:t>T2 +</w:t>
            </w:r>
            <w:proofErr w:type="gramStart"/>
            <w:r w:rsidRPr="00810C78">
              <w:rPr>
                <w:rFonts w:ascii="Mulish" w:hAnsi="Mulish" w:cs="Open Sans"/>
                <w:i/>
                <w:iCs/>
                <w:color w:val="00B0F0"/>
                <w:sz w:val="20"/>
                <w:szCs w:val="20"/>
              </w:rPr>
              <w:t xml:space="preserve"> ..</w:t>
            </w:r>
            <w:proofErr w:type="gramEnd"/>
            <w:r w:rsidRPr="00810C78">
              <w:rPr>
                <w:rFonts w:ascii="Mulish" w:hAnsi="Mulish" w:cs="Open Sans"/>
                <w:i/>
                <w:iCs/>
                <w:color w:val="00B0F0"/>
                <w:sz w:val="20"/>
                <w:szCs w:val="20"/>
              </w:rPr>
              <w:t xml:space="preserve"> giorni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20FFC" w14:textId="77777777" w:rsidR="00264F83" w:rsidRPr="00810C78" w:rsidRDefault="00264F83" w:rsidP="00E10976">
            <w:pPr>
              <w:pStyle w:val="Corpotesto1"/>
              <w:spacing w:before="120" w:line="360" w:lineRule="auto"/>
              <w:ind w:left="0"/>
              <w:rPr>
                <w:rFonts w:ascii="Mulish" w:hAnsi="Mulish" w:cs="Open Sans"/>
                <w:i/>
                <w:iCs/>
                <w:color w:val="00B0F0"/>
                <w:sz w:val="20"/>
                <w:szCs w:val="20"/>
              </w:rPr>
            </w:pPr>
            <w:r w:rsidRPr="00810C78">
              <w:rPr>
                <w:rFonts w:ascii="Mulish" w:hAnsi="Mulish" w:cs="Open Sans"/>
                <w:i/>
                <w:iCs/>
                <w:color w:val="00B0F0"/>
                <w:sz w:val="20"/>
                <w:szCs w:val="20"/>
              </w:rPr>
              <w:t>T3 +</w:t>
            </w:r>
            <w:proofErr w:type="gramStart"/>
            <w:r w:rsidRPr="00810C78">
              <w:rPr>
                <w:rFonts w:ascii="Mulish" w:hAnsi="Mulish" w:cs="Open Sans"/>
                <w:i/>
                <w:iCs/>
                <w:color w:val="00B0F0"/>
                <w:sz w:val="20"/>
                <w:szCs w:val="20"/>
              </w:rPr>
              <w:t xml:space="preserve"> ..</w:t>
            </w:r>
            <w:proofErr w:type="gramEnd"/>
            <w:r w:rsidRPr="00810C78">
              <w:rPr>
                <w:rFonts w:ascii="Mulish" w:hAnsi="Mulish" w:cs="Open Sans"/>
                <w:i/>
                <w:iCs/>
                <w:color w:val="00B0F0"/>
                <w:sz w:val="20"/>
                <w:szCs w:val="20"/>
              </w:rPr>
              <w:t xml:space="preserve"> giorni</w:t>
            </w:r>
          </w:p>
        </w:tc>
      </w:tr>
    </w:tbl>
    <w:p w14:paraId="7EB87ABD" w14:textId="77777777" w:rsidR="00264F83" w:rsidRPr="00810C78" w:rsidRDefault="00264F83" w:rsidP="00264F83">
      <w:pPr>
        <w:pStyle w:val="Corpotesto1"/>
        <w:spacing w:before="120" w:line="360" w:lineRule="auto"/>
        <w:ind w:left="0"/>
        <w:rPr>
          <w:rFonts w:ascii="Mulish" w:hAnsi="Mulish" w:cs="Open Sans"/>
          <w:i/>
          <w:iCs/>
          <w:color w:val="00B0F0"/>
          <w:sz w:val="20"/>
          <w:szCs w:val="20"/>
        </w:rPr>
      </w:pPr>
    </w:p>
    <w:p w14:paraId="6CA6415C" w14:textId="77777777" w:rsidR="00264F83" w:rsidRPr="009F4A2E" w:rsidRDefault="00264F83" w:rsidP="009F4A2E">
      <w:pPr>
        <w:pStyle w:val="PSNNormale"/>
        <w:rPr>
          <w:rFonts w:ascii="Times New Roman" w:eastAsia="Times New Roman" w:hAnsi="Times New Roman" w:cs="Times New Roman"/>
        </w:rPr>
      </w:pPr>
    </w:p>
    <w:p w14:paraId="16A73B9A" w14:textId="3E00237B" w:rsidR="00DF1A35" w:rsidRPr="00A93D76" w:rsidRDefault="003F46C8" w:rsidP="009F4A2E">
      <w:pPr>
        <w:pStyle w:val="Titolo1"/>
      </w:pPr>
      <w:bookmarkStart w:id="88" w:name="_Toc120012071"/>
      <w:r w:rsidRPr="003F46C8">
        <w:lastRenderedPageBreak/>
        <w:t>DESCRIZIONE DEI FABBISOGNI</w:t>
      </w:r>
      <w:bookmarkEnd w:id="88"/>
    </w:p>
    <w:p w14:paraId="662AFE10" w14:textId="574A359F" w:rsidR="00DF1A35" w:rsidRPr="004801ED" w:rsidRDefault="003F46C8" w:rsidP="004801ED">
      <w:pPr>
        <w:pStyle w:val="Corpotesto1"/>
        <w:spacing w:before="120" w:line="360" w:lineRule="auto"/>
        <w:ind w:left="0"/>
        <w:rPr>
          <w:rFonts w:ascii="Mulish" w:hAnsi="Mulish" w:cs="Open Sans"/>
          <w:i/>
          <w:iCs/>
          <w:color w:val="00B0F0"/>
          <w:sz w:val="20"/>
          <w:szCs w:val="20"/>
        </w:rPr>
      </w:pPr>
      <w:r w:rsidRPr="004801ED">
        <w:rPr>
          <w:rFonts w:ascii="Mulish" w:hAnsi="Mulish" w:cs="Open Sans"/>
          <w:i/>
          <w:iCs/>
          <w:color w:val="00B0F0"/>
          <w:sz w:val="20"/>
          <w:szCs w:val="20"/>
        </w:rPr>
        <w:t xml:space="preserve">&lt;In questo </w:t>
      </w:r>
      <w:r w:rsidR="003D1999">
        <w:rPr>
          <w:rFonts w:ascii="Mulish" w:hAnsi="Mulish" w:cs="Open Sans"/>
          <w:i/>
          <w:iCs/>
          <w:color w:val="00B0F0"/>
          <w:sz w:val="20"/>
          <w:szCs w:val="20"/>
        </w:rPr>
        <w:t>capitolo</w:t>
      </w:r>
      <w:r w:rsidRPr="004801ED">
        <w:rPr>
          <w:rFonts w:ascii="Mulish" w:hAnsi="Mulish" w:cs="Open Sans"/>
          <w:i/>
          <w:iCs/>
          <w:color w:val="00B0F0"/>
          <w:sz w:val="20"/>
          <w:szCs w:val="20"/>
        </w:rPr>
        <w:t xml:space="preserve"> l’Amministrazione descrive </w:t>
      </w:r>
      <w:r w:rsidR="003D1999">
        <w:rPr>
          <w:rFonts w:ascii="Mulish" w:hAnsi="Mulish" w:cs="Open Sans"/>
          <w:i/>
          <w:iCs/>
          <w:color w:val="00B0F0"/>
          <w:sz w:val="20"/>
          <w:szCs w:val="20"/>
        </w:rPr>
        <w:t xml:space="preserve">il fabbisogno e i </w:t>
      </w:r>
      <w:r w:rsidRPr="004801ED">
        <w:rPr>
          <w:rFonts w:ascii="Mulish" w:hAnsi="Mulish" w:cs="Open Sans"/>
          <w:i/>
          <w:iCs/>
          <w:color w:val="00B0F0"/>
          <w:sz w:val="20"/>
          <w:szCs w:val="20"/>
        </w:rPr>
        <w:t xml:space="preserve">servizi </w:t>
      </w:r>
      <w:r w:rsidR="003D1999">
        <w:rPr>
          <w:rFonts w:ascii="Mulish" w:hAnsi="Mulish" w:cs="Open Sans"/>
          <w:i/>
          <w:iCs/>
          <w:color w:val="00B0F0"/>
          <w:sz w:val="20"/>
          <w:szCs w:val="20"/>
        </w:rPr>
        <w:t xml:space="preserve">richiesti al </w:t>
      </w:r>
      <w:r w:rsidRPr="004801ED">
        <w:rPr>
          <w:rFonts w:ascii="Mulish" w:hAnsi="Mulish" w:cs="Open Sans"/>
          <w:i/>
          <w:iCs/>
          <w:color w:val="00B0F0"/>
          <w:sz w:val="20"/>
          <w:szCs w:val="20"/>
        </w:rPr>
        <w:t xml:space="preserve">PSN. </w:t>
      </w:r>
    </w:p>
    <w:p w14:paraId="4858186E" w14:textId="5BC216B4" w:rsidR="00952F33" w:rsidRPr="004801ED" w:rsidRDefault="00952F33" w:rsidP="00952F33">
      <w:pPr>
        <w:pStyle w:val="Corpotesto1"/>
        <w:spacing w:before="120" w:line="360" w:lineRule="auto"/>
        <w:ind w:left="0"/>
        <w:rPr>
          <w:rFonts w:ascii="Mulish" w:hAnsi="Mulish" w:cs="Open Sans"/>
          <w:i/>
          <w:iCs/>
          <w:color w:val="00B0F0"/>
          <w:sz w:val="20"/>
          <w:szCs w:val="20"/>
        </w:rPr>
      </w:pPr>
      <w:r w:rsidRPr="004801ED">
        <w:rPr>
          <w:rFonts w:ascii="Mulish" w:hAnsi="Mulish" w:cs="Open Sans"/>
          <w:i/>
          <w:iCs/>
          <w:color w:val="00B0F0"/>
          <w:sz w:val="20"/>
          <w:szCs w:val="20"/>
        </w:rPr>
        <w:t xml:space="preserve">Qualora le singole esigenze espresse trovino una corrispondenza già individuata all’interno del listino PSN, l’Amministrazione potrà compilare i prospetti di dettaglio in cui si articola il </w:t>
      </w:r>
      <w:r>
        <w:rPr>
          <w:rFonts w:ascii="Mulish" w:hAnsi="Mulish" w:cs="Open Sans"/>
          <w:i/>
          <w:iCs/>
          <w:color w:val="00B0F0"/>
          <w:sz w:val="20"/>
          <w:szCs w:val="20"/>
        </w:rPr>
        <w:t>capitolo</w:t>
      </w:r>
      <w:r w:rsidRPr="004801ED">
        <w:rPr>
          <w:rFonts w:ascii="Mulish" w:hAnsi="Mulish" w:cs="Open Sans"/>
          <w:i/>
          <w:iCs/>
          <w:color w:val="00B0F0"/>
          <w:sz w:val="20"/>
          <w:szCs w:val="20"/>
        </w:rPr>
        <w:t xml:space="preserve"> </w:t>
      </w:r>
      <w:r w:rsidR="00DB0FF8">
        <w:rPr>
          <w:rFonts w:ascii="Mulish" w:hAnsi="Mulish" w:cs="Open Sans"/>
          <w:i/>
          <w:iCs/>
          <w:color w:val="00B0F0"/>
          <w:sz w:val="20"/>
          <w:szCs w:val="20"/>
        </w:rPr>
        <w:t>7</w:t>
      </w:r>
      <w:r w:rsidRPr="004801ED">
        <w:rPr>
          <w:rFonts w:ascii="Mulish" w:hAnsi="Mulish" w:cs="Open Sans"/>
          <w:i/>
          <w:iCs/>
          <w:color w:val="00B0F0"/>
          <w:sz w:val="20"/>
          <w:szCs w:val="20"/>
        </w:rPr>
        <w:t xml:space="preserve"> (Servizi richiesti). In caso contrario, l’Amministrazione potrà indicare, all’interno dello stesso </w:t>
      </w:r>
      <w:r w:rsidR="0083798A">
        <w:rPr>
          <w:rFonts w:ascii="Mulish" w:hAnsi="Mulish" w:cs="Open Sans"/>
          <w:i/>
          <w:iCs/>
          <w:color w:val="00B0F0"/>
          <w:sz w:val="20"/>
          <w:szCs w:val="20"/>
        </w:rPr>
        <w:t>c</w:t>
      </w:r>
      <w:r w:rsidR="00DB0FF8">
        <w:rPr>
          <w:rFonts w:ascii="Mulish" w:hAnsi="Mulish" w:cs="Open Sans"/>
          <w:i/>
          <w:iCs/>
          <w:color w:val="00B0F0"/>
          <w:sz w:val="20"/>
          <w:szCs w:val="20"/>
        </w:rPr>
        <w:t>apitolo 7</w:t>
      </w:r>
      <w:r w:rsidRPr="004801ED">
        <w:rPr>
          <w:rFonts w:ascii="Mulish" w:hAnsi="Mulish" w:cs="Open Sans"/>
          <w:i/>
          <w:iCs/>
          <w:color w:val="00B0F0"/>
          <w:sz w:val="20"/>
          <w:szCs w:val="20"/>
        </w:rPr>
        <w:t>, solo un prospetto di sintesi dei servizi da attivare con un’ipotesi budgettaria di massima</w:t>
      </w:r>
      <w:r w:rsidR="00DB0FF8">
        <w:rPr>
          <w:rFonts w:ascii="Mulish" w:hAnsi="Mulish" w:cs="Open Sans"/>
          <w:i/>
          <w:iCs/>
          <w:color w:val="00B0F0"/>
          <w:sz w:val="20"/>
          <w:szCs w:val="20"/>
        </w:rPr>
        <w:t xml:space="preserve"> (coerente con quanto espresso al capitolo 5)</w:t>
      </w:r>
      <w:r w:rsidRPr="004801ED">
        <w:rPr>
          <w:rFonts w:ascii="Mulish" w:hAnsi="Mulish" w:cs="Open Sans"/>
          <w:i/>
          <w:iCs/>
          <w:color w:val="00B0F0"/>
          <w:sz w:val="20"/>
          <w:szCs w:val="20"/>
        </w:rPr>
        <w:t>.&gt;</w:t>
      </w:r>
    </w:p>
    <w:p w14:paraId="2EE5F494" w14:textId="77777777" w:rsidR="00DF1A35" w:rsidRPr="009F4A2E" w:rsidRDefault="00DF1A35">
      <w:pPr>
        <w:rPr>
          <w:rFonts w:ascii="Mulish" w:eastAsia="Mulish" w:hAnsi="Mulish" w:cs="Mulish"/>
          <w:lang w:val="it-IT"/>
        </w:rPr>
      </w:pPr>
    </w:p>
    <w:p w14:paraId="0AE6C804" w14:textId="3D338782" w:rsidR="00343EC0" w:rsidRPr="009F4A2E" w:rsidRDefault="00343EC0" w:rsidP="00343EC0">
      <w:pPr>
        <w:pStyle w:val="Titolo2"/>
      </w:pPr>
      <w:bookmarkStart w:id="89" w:name="_Toc120012072"/>
      <w:r w:rsidRPr="00343EC0">
        <w:t>Contesto di Riferimento</w:t>
      </w:r>
      <w:bookmarkEnd w:id="89"/>
    </w:p>
    <w:p w14:paraId="17DC20FC" w14:textId="77777777" w:rsidR="00264F83" w:rsidRDefault="00264F83" w:rsidP="00264F83">
      <w:pPr>
        <w:pStyle w:val="Corpotesto1"/>
        <w:spacing w:before="120" w:line="360" w:lineRule="auto"/>
        <w:ind w:left="0"/>
        <w:rPr>
          <w:rFonts w:ascii="Mulish" w:hAnsi="Mulish" w:cs="Open Sans"/>
          <w:i/>
          <w:iCs/>
          <w:color w:val="00B0F0"/>
          <w:sz w:val="20"/>
          <w:szCs w:val="20"/>
        </w:rPr>
      </w:pPr>
      <w:r w:rsidRPr="004801ED">
        <w:rPr>
          <w:rFonts w:ascii="Mulish" w:hAnsi="Mulish" w:cs="Open Sans"/>
          <w:i/>
          <w:iCs/>
          <w:color w:val="00B0F0"/>
          <w:sz w:val="20"/>
          <w:szCs w:val="20"/>
        </w:rPr>
        <w:t>&lt;In questo paragrafo l</w:t>
      </w:r>
      <w:r>
        <w:rPr>
          <w:rFonts w:ascii="Mulish" w:hAnsi="Mulish" w:cs="Open Sans"/>
          <w:i/>
          <w:iCs/>
          <w:color w:val="00B0F0"/>
          <w:sz w:val="20"/>
          <w:szCs w:val="20"/>
        </w:rPr>
        <w:t xml:space="preserve">’Amministrazione descrive quale è il contesto tecnico di riferimento. </w:t>
      </w:r>
    </w:p>
    <w:p w14:paraId="46938F33" w14:textId="559AE116" w:rsidR="00264F83" w:rsidRPr="004801ED" w:rsidRDefault="00264F83" w:rsidP="00264F83">
      <w:pPr>
        <w:pStyle w:val="Corpotesto1"/>
        <w:spacing w:before="120" w:line="360" w:lineRule="auto"/>
        <w:ind w:left="0"/>
        <w:rPr>
          <w:rFonts w:ascii="Mulish" w:hAnsi="Mulish" w:cs="Open Sans"/>
          <w:i/>
          <w:iCs/>
          <w:color w:val="00B0F0"/>
          <w:sz w:val="20"/>
          <w:szCs w:val="20"/>
        </w:rPr>
      </w:pPr>
      <w:r>
        <w:rPr>
          <w:rFonts w:ascii="Mulish" w:hAnsi="Mulish" w:cs="Open Sans"/>
          <w:i/>
          <w:iCs/>
          <w:color w:val="00B0F0"/>
          <w:sz w:val="20"/>
          <w:szCs w:val="20"/>
        </w:rPr>
        <w:t xml:space="preserve">Viene di seguito proposta anche una tabella </w:t>
      </w:r>
      <w:r w:rsidR="00DB0FF8">
        <w:rPr>
          <w:rFonts w:ascii="Mulish" w:hAnsi="Mulish" w:cs="Open Sans"/>
          <w:i/>
          <w:iCs/>
          <w:color w:val="00B0F0"/>
          <w:sz w:val="20"/>
          <w:szCs w:val="20"/>
        </w:rPr>
        <w:t xml:space="preserve">esemplificativa </w:t>
      </w:r>
      <w:r>
        <w:rPr>
          <w:rFonts w:ascii="Mulish" w:hAnsi="Mulish" w:cs="Open Sans"/>
          <w:i/>
          <w:iCs/>
          <w:color w:val="00B0F0"/>
          <w:sz w:val="20"/>
          <w:szCs w:val="20"/>
        </w:rPr>
        <w:t>che raccoglie le principali informazioni</w:t>
      </w:r>
      <w:r w:rsidR="00DB0FF8">
        <w:rPr>
          <w:rFonts w:ascii="Mulish" w:hAnsi="Mulish" w:cs="Open Sans"/>
          <w:i/>
          <w:iCs/>
          <w:color w:val="00B0F0"/>
          <w:sz w:val="20"/>
          <w:szCs w:val="20"/>
        </w:rPr>
        <w:t>: tale tabella potrà essere integrata, ridotta, modificata a seconda del contesto dell’Amministrazione o sostituita da contenuti descrittivi o allegati tecnici</w:t>
      </w:r>
      <w:r w:rsidRPr="004801ED">
        <w:rPr>
          <w:rFonts w:ascii="Mulish" w:hAnsi="Mulish" w:cs="Open Sans"/>
          <w:i/>
          <w:iCs/>
          <w:color w:val="00B0F0"/>
          <w:sz w:val="20"/>
          <w:szCs w:val="20"/>
        </w:rPr>
        <w:t>&gt;</w:t>
      </w:r>
      <w:r w:rsidR="00DB0FF8">
        <w:rPr>
          <w:rFonts w:ascii="Mulish" w:hAnsi="Mulish" w:cs="Open Sans"/>
          <w:i/>
          <w:iCs/>
          <w:color w:val="00B0F0"/>
          <w:sz w:val="20"/>
          <w:szCs w:val="20"/>
        </w:rPr>
        <w:t>.</w:t>
      </w:r>
    </w:p>
    <w:p w14:paraId="333020D8" w14:textId="77777777" w:rsidR="00264F83" w:rsidRDefault="00264F83">
      <w:pPr>
        <w:rPr>
          <w:rFonts w:ascii="Mulish" w:eastAsia="Mulish" w:hAnsi="Mulish" w:cs="Mulish"/>
          <w:lang w:val="it-IT"/>
        </w:rPr>
      </w:pPr>
    </w:p>
    <w:p w14:paraId="276FDB97" w14:textId="7A1C853B" w:rsidR="00DF1A35" w:rsidRDefault="00343EC0">
      <w:pPr>
        <w:rPr>
          <w:rFonts w:ascii="Mulish" w:eastAsia="Mulish" w:hAnsi="Mulish" w:cs="Mulish"/>
          <w:lang w:val="it-IT"/>
        </w:rPr>
      </w:pPr>
      <w:r w:rsidRPr="00343EC0">
        <w:rPr>
          <w:rFonts w:ascii="Mulish" w:eastAsia="Mulish" w:hAnsi="Mulish" w:cs="Mulish"/>
          <w:lang w:val="it-IT"/>
        </w:rPr>
        <w:t>Nella tabella seguente, sono riportate le informazioni che descrivono l’attuale contesto di riferimento dell’Amministrazione</w:t>
      </w:r>
      <w:r>
        <w:rPr>
          <w:rFonts w:ascii="Mulish" w:eastAsia="Mulish" w:hAnsi="Mulish" w:cs="Mulish"/>
          <w:lang w:val="it-IT"/>
        </w:rPr>
        <w:t>.</w:t>
      </w:r>
    </w:p>
    <w:p w14:paraId="5ECC3FE0" w14:textId="5CBB5003" w:rsidR="00343EC0" w:rsidRDefault="00343EC0">
      <w:pPr>
        <w:rPr>
          <w:rFonts w:ascii="Mulish" w:eastAsia="Mulish" w:hAnsi="Mulish" w:cs="Mulish"/>
          <w:lang w:val="it-IT"/>
        </w:rPr>
      </w:pPr>
    </w:p>
    <w:tbl>
      <w:tblPr>
        <w:tblStyle w:val="a7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2268"/>
        <w:gridCol w:w="2693"/>
      </w:tblGrid>
      <w:tr w:rsidR="00343EC0" w:rsidRPr="00557A1B" w14:paraId="3502249A" w14:textId="77777777" w:rsidTr="001D0590">
        <w:trPr>
          <w:cantSplit/>
          <w:trHeight w:val="340"/>
        </w:trPr>
        <w:tc>
          <w:tcPr>
            <w:tcW w:w="4673" w:type="dxa"/>
            <w:shd w:val="clear" w:color="auto" w:fill="FF6D4E"/>
            <w:vAlign w:val="center"/>
          </w:tcPr>
          <w:p w14:paraId="45F015A6" w14:textId="72CEC49D" w:rsidR="00343EC0" w:rsidRPr="00C009B1" w:rsidRDefault="00343EC0" w:rsidP="00343EC0">
            <w:pPr>
              <w:rPr>
                <w:rFonts w:ascii="Mulish" w:eastAsia="Mulish" w:hAnsi="Mulish" w:cs="Mulish"/>
                <w:b/>
                <w:color w:val="FFFFFF"/>
                <w:lang w:val="it-IT"/>
              </w:rPr>
            </w:pPr>
            <w:r w:rsidRPr="00343EC0">
              <w:rPr>
                <w:rFonts w:ascii="Mulish" w:eastAsia="Mulish" w:hAnsi="Mulish" w:cs="Mulish"/>
                <w:b/>
                <w:color w:val="FFFFFF"/>
                <w:lang w:val="it-IT"/>
              </w:rPr>
              <w:t>AMBITO</w:t>
            </w:r>
          </w:p>
        </w:tc>
        <w:tc>
          <w:tcPr>
            <w:tcW w:w="2268" w:type="dxa"/>
            <w:shd w:val="clear" w:color="auto" w:fill="FF6D4E"/>
            <w:vAlign w:val="center"/>
          </w:tcPr>
          <w:p w14:paraId="267B602A" w14:textId="261C6546" w:rsidR="00343EC0" w:rsidRPr="00C009B1" w:rsidRDefault="00343EC0">
            <w:pPr>
              <w:rPr>
                <w:rFonts w:ascii="Mulish" w:eastAsia="Mulish" w:hAnsi="Mulish" w:cs="Mulish"/>
                <w:b/>
                <w:color w:val="FFFFFF"/>
                <w:lang w:val="it-IT"/>
              </w:rPr>
            </w:pPr>
            <w:r w:rsidRPr="00343EC0">
              <w:rPr>
                <w:rFonts w:ascii="Mulish" w:eastAsia="Mulish" w:hAnsi="Mulish" w:cs="Mulish"/>
                <w:b/>
                <w:color w:val="FFFFFF"/>
                <w:lang w:val="it-IT"/>
              </w:rPr>
              <w:t>VALORE (</w:t>
            </w:r>
            <w:r w:rsidR="006618EC" w:rsidRPr="00343EC0">
              <w:rPr>
                <w:rFonts w:ascii="Mulish" w:eastAsia="Mulish" w:hAnsi="Mulish" w:cs="Mulish"/>
                <w:b/>
                <w:color w:val="FFFFFF"/>
                <w:lang w:val="it-IT"/>
              </w:rPr>
              <w:t>E</w:t>
            </w:r>
            <w:r w:rsidR="006618EC">
              <w:rPr>
                <w:rFonts w:ascii="Mulish" w:eastAsia="Mulish" w:hAnsi="Mulish" w:cs="Mulish"/>
                <w:b/>
                <w:color w:val="FFFFFF"/>
                <w:lang w:val="it-IT"/>
              </w:rPr>
              <w:t>sempi</w:t>
            </w:r>
            <w:r w:rsidRPr="00343EC0">
              <w:rPr>
                <w:rFonts w:ascii="Mulish" w:eastAsia="Mulish" w:hAnsi="Mulish" w:cs="Mulish"/>
                <w:b/>
                <w:color w:val="FFFFFF"/>
                <w:lang w:val="it-IT"/>
              </w:rPr>
              <w:t>)</w:t>
            </w:r>
          </w:p>
        </w:tc>
        <w:tc>
          <w:tcPr>
            <w:tcW w:w="2693" w:type="dxa"/>
            <w:shd w:val="clear" w:color="auto" w:fill="FF6D4E"/>
            <w:vAlign w:val="center"/>
          </w:tcPr>
          <w:p w14:paraId="0C4BE9B6" w14:textId="77777777" w:rsidR="00343EC0" w:rsidRDefault="00343EC0" w:rsidP="00343EC0">
            <w:pPr>
              <w:rPr>
                <w:rFonts w:ascii="Mulish" w:eastAsia="Mulish" w:hAnsi="Mulish" w:cs="Mulish"/>
                <w:b/>
                <w:color w:val="FFFFFF"/>
                <w:lang w:val="it-IT"/>
              </w:rPr>
            </w:pPr>
            <w:r w:rsidRPr="00343EC0">
              <w:rPr>
                <w:rFonts w:ascii="Mulish" w:eastAsia="Mulish" w:hAnsi="Mulish" w:cs="Mulish"/>
                <w:b/>
                <w:color w:val="FFFFFF"/>
                <w:lang w:val="it-IT"/>
              </w:rPr>
              <w:t xml:space="preserve">DOC DI DETTAGLIO </w:t>
            </w:r>
          </w:p>
          <w:p w14:paraId="66250372" w14:textId="164E7C51" w:rsidR="00343EC0" w:rsidRPr="00C009B1" w:rsidRDefault="00343EC0" w:rsidP="00343EC0">
            <w:pPr>
              <w:rPr>
                <w:rFonts w:ascii="Mulish" w:eastAsia="Mulish" w:hAnsi="Mulish" w:cs="Mulish"/>
                <w:b/>
                <w:color w:val="FFFFFF"/>
                <w:lang w:val="it-IT"/>
              </w:rPr>
            </w:pPr>
            <w:r w:rsidRPr="00343EC0">
              <w:rPr>
                <w:rFonts w:ascii="Mulish" w:eastAsia="Mulish" w:hAnsi="Mulish" w:cs="Mulish"/>
                <w:b/>
                <w:color w:val="FFFFFF"/>
                <w:lang w:val="it-IT"/>
              </w:rPr>
              <w:t>(SE DISPONIBILE</w:t>
            </w:r>
            <w:r w:rsidR="006618EC">
              <w:rPr>
                <w:rFonts w:ascii="Mulish" w:eastAsia="Mulish" w:hAnsi="Mulish" w:cs="Mulish"/>
                <w:b/>
                <w:color w:val="FFFFFF"/>
                <w:lang w:val="it-IT"/>
              </w:rPr>
              <w:t>, esempi</w:t>
            </w:r>
            <w:r w:rsidRPr="00343EC0">
              <w:rPr>
                <w:rFonts w:ascii="Mulish" w:eastAsia="Mulish" w:hAnsi="Mulish" w:cs="Mulish"/>
                <w:b/>
                <w:color w:val="FFFFFF"/>
                <w:lang w:val="it-IT"/>
              </w:rPr>
              <w:t>)</w:t>
            </w:r>
          </w:p>
        </w:tc>
      </w:tr>
      <w:tr w:rsidR="00343EC0" w:rsidRPr="00557A1B" w14:paraId="58916363" w14:textId="77777777" w:rsidTr="001D0590">
        <w:trPr>
          <w:cantSplit/>
          <w:trHeight w:val="340"/>
        </w:trPr>
        <w:tc>
          <w:tcPr>
            <w:tcW w:w="4673" w:type="dxa"/>
            <w:vAlign w:val="center"/>
          </w:tcPr>
          <w:p w14:paraId="1028176D" w14:textId="406ECC65" w:rsidR="00343EC0" w:rsidRPr="00B326A4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Numero di Data Center e dislocazione sul territorio nazionale</w:t>
            </w:r>
          </w:p>
        </w:tc>
        <w:tc>
          <w:tcPr>
            <w:tcW w:w="2268" w:type="dxa"/>
            <w:vAlign w:val="center"/>
          </w:tcPr>
          <w:p w14:paraId="6D1776F4" w14:textId="3F236C0C" w:rsidR="00343EC0" w:rsidRPr="00B326A4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</w:p>
        </w:tc>
        <w:tc>
          <w:tcPr>
            <w:tcW w:w="2693" w:type="dxa"/>
            <w:vAlign w:val="center"/>
          </w:tcPr>
          <w:p w14:paraId="383B5DFC" w14:textId="77777777" w:rsidR="00343EC0" w:rsidRPr="00B326A4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</w:p>
        </w:tc>
      </w:tr>
      <w:tr w:rsidR="00343EC0" w:rsidRPr="00A27939" w14:paraId="4E831B9A" w14:textId="77777777" w:rsidTr="001D0590">
        <w:trPr>
          <w:cantSplit/>
          <w:trHeight w:val="340"/>
        </w:trPr>
        <w:tc>
          <w:tcPr>
            <w:tcW w:w="4673" w:type="dxa"/>
            <w:vAlign w:val="center"/>
          </w:tcPr>
          <w:p w14:paraId="2BF913C4" w14:textId="75A41C6C" w:rsidR="00343EC0" w:rsidRPr="00B326A4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 xml:space="preserve">Presenza del servizio di Business </w:t>
            </w:r>
            <w:proofErr w:type="spellStart"/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Continuity</w:t>
            </w:r>
            <w:proofErr w:type="spellEnd"/>
          </w:p>
        </w:tc>
        <w:tc>
          <w:tcPr>
            <w:tcW w:w="2268" w:type="dxa"/>
            <w:vAlign w:val="center"/>
          </w:tcPr>
          <w:p w14:paraId="0D77FE67" w14:textId="21F93909" w:rsidR="00343EC0" w:rsidRPr="00B326A4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Si/No</w:t>
            </w:r>
          </w:p>
        </w:tc>
        <w:tc>
          <w:tcPr>
            <w:tcW w:w="2693" w:type="dxa"/>
            <w:vAlign w:val="center"/>
          </w:tcPr>
          <w:p w14:paraId="4F6771BC" w14:textId="77777777" w:rsidR="00343EC0" w:rsidRPr="00B326A4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</w:p>
        </w:tc>
      </w:tr>
      <w:tr w:rsidR="00343EC0" w:rsidRPr="00557A1B" w14:paraId="0C03E097" w14:textId="77777777" w:rsidTr="001D0590">
        <w:trPr>
          <w:cantSplit/>
          <w:trHeight w:val="340"/>
        </w:trPr>
        <w:tc>
          <w:tcPr>
            <w:tcW w:w="4673" w:type="dxa"/>
            <w:vAlign w:val="center"/>
          </w:tcPr>
          <w:p w14:paraId="20E913F9" w14:textId="33E3645B" w:rsidR="00343EC0" w:rsidRPr="00B326A4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 xml:space="preserve">Presenza del servizio di </w:t>
            </w:r>
            <w:proofErr w:type="spellStart"/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Disaster</w:t>
            </w:r>
            <w:proofErr w:type="spellEnd"/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 xml:space="preserve"> Recovery</w:t>
            </w:r>
          </w:p>
        </w:tc>
        <w:tc>
          <w:tcPr>
            <w:tcW w:w="2268" w:type="dxa"/>
            <w:vAlign w:val="center"/>
          </w:tcPr>
          <w:p w14:paraId="28AFE8D6" w14:textId="710DCF74" w:rsidR="00343EC0" w:rsidRPr="00B326A4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Si/No (prevista ripartenza dei servizi su sito di DR o solo replica del dato?)</w:t>
            </w:r>
          </w:p>
        </w:tc>
        <w:tc>
          <w:tcPr>
            <w:tcW w:w="2693" w:type="dxa"/>
            <w:vAlign w:val="center"/>
          </w:tcPr>
          <w:p w14:paraId="7F84281D" w14:textId="77777777" w:rsidR="00343EC0" w:rsidRPr="00B326A4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</w:p>
        </w:tc>
      </w:tr>
      <w:tr w:rsidR="00343EC0" w:rsidRPr="00A27939" w14:paraId="11115639" w14:textId="77777777" w:rsidTr="001D0590">
        <w:trPr>
          <w:cantSplit/>
          <w:trHeight w:val="340"/>
        </w:trPr>
        <w:tc>
          <w:tcPr>
            <w:tcW w:w="4673" w:type="dxa"/>
            <w:vAlign w:val="center"/>
          </w:tcPr>
          <w:p w14:paraId="23157577" w14:textId="358DBA1F" w:rsidR="00343EC0" w:rsidRPr="00B326A4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Quantità e tipologia di sistemi server (divisione tra sistemi fisici e sistemi dedicati alla farm virtuale)</w:t>
            </w:r>
          </w:p>
        </w:tc>
        <w:tc>
          <w:tcPr>
            <w:tcW w:w="2268" w:type="dxa"/>
            <w:vAlign w:val="center"/>
          </w:tcPr>
          <w:p w14:paraId="09482189" w14:textId="39DC9665" w:rsidR="00343EC0" w:rsidRPr="00B326A4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400 (200 farm fisica, 200 farm virtuale)</w:t>
            </w:r>
          </w:p>
        </w:tc>
        <w:tc>
          <w:tcPr>
            <w:tcW w:w="2693" w:type="dxa"/>
            <w:vAlign w:val="center"/>
          </w:tcPr>
          <w:p w14:paraId="2F3B4D4D" w14:textId="77777777" w:rsidR="00343EC0" w:rsidRPr="00B326A4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</w:p>
        </w:tc>
      </w:tr>
      <w:tr w:rsidR="00343EC0" w:rsidRPr="00557A1B" w14:paraId="069D8950" w14:textId="77777777" w:rsidTr="001D0590">
        <w:trPr>
          <w:cantSplit/>
          <w:trHeight w:val="340"/>
        </w:trPr>
        <w:tc>
          <w:tcPr>
            <w:tcW w:w="4673" w:type="dxa"/>
            <w:vAlign w:val="center"/>
          </w:tcPr>
          <w:p w14:paraId="468EBC0A" w14:textId="192A008B" w:rsidR="00343EC0" w:rsidRPr="00B326A4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Quantità e tipologia di Storage (SAN, NAS) (con TB presenti, occupati e disponibili)</w:t>
            </w:r>
          </w:p>
        </w:tc>
        <w:tc>
          <w:tcPr>
            <w:tcW w:w="2268" w:type="dxa"/>
            <w:vAlign w:val="center"/>
          </w:tcPr>
          <w:p w14:paraId="6CD0A1CC" w14:textId="5E8260E7" w:rsidR="00343EC0" w:rsidRPr="00B326A4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 xml:space="preserve">N° xx storage modello </w:t>
            </w:r>
            <w:proofErr w:type="spellStart"/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xxxx</w:t>
            </w:r>
            <w:proofErr w:type="spellEnd"/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 xml:space="preserve">. (con </w:t>
            </w:r>
            <w:proofErr w:type="spellStart"/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xxTB</w:t>
            </w:r>
            <w:proofErr w:type="spellEnd"/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 xml:space="preserve"> </w:t>
            </w:r>
            <w:proofErr w:type="spellStart"/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raw</w:t>
            </w:r>
            <w:proofErr w:type="spellEnd"/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 xml:space="preserve">, occupati </w:t>
            </w:r>
            <w:proofErr w:type="spellStart"/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xxTB</w:t>
            </w:r>
            <w:proofErr w:type="spellEnd"/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 xml:space="preserve">, liberi </w:t>
            </w:r>
            <w:proofErr w:type="spellStart"/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xxTB</w:t>
            </w:r>
            <w:proofErr w:type="spellEnd"/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)</w:t>
            </w:r>
          </w:p>
        </w:tc>
        <w:tc>
          <w:tcPr>
            <w:tcW w:w="2693" w:type="dxa"/>
            <w:vAlign w:val="center"/>
          </w:tcPr>
          <w:p w14:paraId="1ADC0AF8" w14:textId="77777777" w:rsidR="00343EC0" w:rsidRPr="00B326A4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</w:p>
        </w:tc>
      </w:tr>
      <w:tr w:rsidR="00343EC0" w:rsidRPr="00343EC0" w14:paraId="482F8263" w14:textId="77777777" w:rsidTr="001D0590">
        <w:trPr>
          <w:cantSplit/>
          <w:trHeight w:val="340"/>
        </w:trPr>
        <w:tc>
          <w:tcPr>
            <w:tcW w:w="4673" w:type="dxa"/>
            <w:vAlign w:val="center"/>
          </w:tcPr>
          <w:p w14:paraId="2E2A90DD" w14:textId="6BB3AE0D" w:rsidR="00343EC0" w:rsidRPr="00B326A4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 xml:space="preserve">Apparti SAN (quantità e caratteristiche della </w:t>
            </w:r>
            <w:proofErr w:type="spellStart"/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f</w:t>
            </w:r>
            <w:r w:rsidR="00DB0FF8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a</w:t>
            </w:r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bric</w:t>
            </w:r>
            <w:proofErr w:type="spellEnd"/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 xml:space="preserve">) </w:t>
            </w:r>
          </w:p>
        </w:tc>
        <w:tc>
          <w:tcPr>
            <w:tcW w:w="2268" w:type="dxa"/>
            <w:vAlign w:val="center"/>
          </w:tcPr>
          <w:p w14:paraId="32044102" w14:textId="4ACC714F" w:rsidR="00343EC0" w:rsidRPr="00A10324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</w:rPr>
            </w:pPr>
            <w:r w:rsidRPr="00A10324">
              <w:rPr>
                <w:rFonts w:ascii="Mulish" w:eastAsia="Mulish" w:hAnsi="Mulish" w:cs="Mulish"/>
                <w:color w:val="000000"/>
                <w:szCs w:val="22"/>
              </w:rPr>
              <w:t xml:space="preserve">N° xx switch </w:t>
            </w:r>
            <w:proofErr w:type="spellStart"/>
            <w:r w:rsidRPr="00A10324">
              <w:rPr>
                <w:rFonts w:ascii="Mulish" w:eastAsia="Mulish" w:hAnsi="Mulish" w:cs="Mulish"/>
                <w:color w:val="000000"/>
                <w:szCs w:val="22"/>
              </w:rPr>
              <w:t>modello</w:t>
            </w:r>
            <w:proofErr w:type="spellEnd"/>
            <w:r w:rsidRPr="00A10324">
              <w:rPr>
                <w:rFonts w:ascii="Mulish" w:eastAsia="Mulish" w:hAnsi="Mulish" w:cs="Mulish"/>
                <w:color w:val="000000"/>
                <w:szCs w:val="22"/>
              </w:rPr>
              <w:t>, firmware xxx</w:t>
            </w:r>
          </w:p>
        </w:tc>
        <w:tc>
          <w:tcPr>
            <w:tcW w:w="2693" w:type="dxa"/>
            <w:vAlign w:val="center"/>
          </w:tcPr>
          <w:p w14:paraId="683EB195" w14:textId="6253E63F" w:rsidR="00343EC0" w:rsidRPr="00343EC0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schema topologico</w:t>
            </w:r>
          </w:p>
        </w:tc>
      </w:tr>
      <w:tr w:rsidR="00343EC0" w:rsidRPr="00343EC0" w14:paraId="27D7AB23" w14:textId="77777777" w:rsidTr="001D0590">
        <w:trPr>
          <w:cantSplit/>
          <w:trHeight w:val="340"/>
        </w:trPr>
        <w:tc>
          <w:tcPr>
            <w:tcW w:w="4673" w:type="dxa"/>
            <w:vAlign w:val="center"/>
          </w:tcPr>
          <w:p w14:paraId="54C4C4B2" w14:textId="3818C274" w:rsidR="00343EC0" w:rsidRPr="00B326A4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 xml:space="preserve">Rete (quantità e caratteristiche: Bilanciatori, piano di indirizzamento, eventuali problemi nel cambio di indirizzamento IP) </w:t>
            </w:r>
          </w:p>
        </w:tc>
        <w:tc>
          <w:tcPr>
            <w:tcW w:w="2268" w:type="dxa"/>
            <w:vAlign w:val="center"/>
          </w:tcPr>
          <w:p w14:paraId="1BBACC57" w14:textId="2023B30D" w:rsidR="00343EC0" w:rsidRPr="00A10324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</w:rPr>
            </w:pPr>
            <w:r w:rsidRPr="00A10324">
              <w:rPr>
                <w:rFonts w:ascii="Mulish" w:eastAsia="Mulish" w:hAnsi="Mulish" w:cs="Mulish"/>
                <w:color w:val="000000"/>
                <w:szCs w:val="22"/>
              </w:rPr>
              <w:t xml:space="preserve">N° xx switch </w:t>
            </w:r>
            <w:proofErr w:type="spellStart"/>
            <w:r w:rsidRPr="00A10324">
              <w:rPr>
                <w:rFonts w:ascii="Mulish" w:eastAsia="Mulish" w:hAnsi="Mulish" w:cs="Mulish"/>
                <w:color w:val="000000"/>
                <w:szCs w:val="22"/>
              </w:rPr>
              <w:t>modello</w:t>
            </w:r>
            <w:proofErr w:type="spellEnd"/>
            <w:r w:rsidRPr="00A10324">
              <w:rPr>
                <w:rFonts w:ascii="Mulish" w:eastAsia="Mulish" w:hAnsi="Mulish" w:cs="Mulish"/>
                <w:color w:val="000000"/>
                <w:szCs w:val="22"/>
              </w:rPr>
              <w:t>, firmware xxx</w:t>
            </w:r>
          </w:p>
        </w:tc>
        <w:tc>
          <w:tcPr>
            <w:tcW w:w="2693" w:type="dxa"/>
            <w:vAlign w:val="center"/>
          </w:tcPr>
          <w:p w14:paraId="683DD9C1" w14:textId="47B4F14D" w:rsidR="00343EC0" w:rsidRPr="00343EC0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schema topologico</w:t>
            </w:r>
          </w:p>
        </w:tc>
      </w:tr>
      <w:tr w:rsidR="00343EC0" w:rsidRPr="00557A1B" w14:paraId="78F180D9" w14:textId="77777777" w:rsidTr="001D0590">
        <w:trPr>
          <w:cantSplit/>
          <w:trHeight w:val="340"/>
        </w:trPr>
        <w:tc>
          <w:tcPr>
            <w:tcW w:w="4673" w:type="dxa"/>
            <w:vAlign w:val="center"/>
          </w:tcPr>
          <w:p w14:paraId="36E7B39B" w14:textId="28E8A44C" w:rsidR="00343EC0" w:rsidRPr="00B326A4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 xml:space="preserve">Sistemi di sicurezza (quantità e caratteristiche) (Identity &amp; Access Management, Firewall, Sonde, </w:t>
            </w:r>
            <w:proofErr w:type="spellStart"/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Waf</w:t>
            </w:r>
            <w:proofErr w:type="spellEnd"/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 xml:space="preserve">, </w:t>
            </w:r>
            <w:proofErr w:type="spellStart"/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Soc</w:t>
            </w:r>
            <w:proofErr w:type="spellEnd"/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, etc.)</w:t>
            </w:r>
          </w:p>
        </w:tc>
        <w:tc>
          <w:tcPr>
            <w:tcW w:w="2268" w:type="dxa"/>
            <w:vAlign w:val="center"/>
          </w:tcPr>
          <w:p w14:paraId="71E20CC2" w14:textId="1498BAEA" w:rsidR="00343EC0" w:rsidRPr="00B326A4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08106B50" w14:textId="77777777" w:rsidR="00343EC0" w:rsidRPr="00B326A4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</w:p>
        </w:tc>
      </w:tr>
      <w:tr w:rsidR="00343EC0" w:rsidRPr="00A27939" w14:paraId="4F770AD5" w14:textId="77777777" w:rsidTr="001D0590">
        <w:trPr>
          <w:cantSplit/>
          <w:trHeight w:val="340"/>
        </w:trPr>
        <w:tc>
          <w:tcPr>
            <w:tcW w:w="4673" w:type="dxa"/>
            <w:vAlign w:val="center"/>
          </w:tcPr>
          <w:p w14:paraId="7DF2F3F7" w14:textId="7FF3CE5F" w:rsidR="00343EC0" w:rsidRPr="00B326A4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 xml:space="preserve">Servizio di Active Directory </w:t>
            </w:r>
          </w:p>
        </w:tc>
        <w:tc>
          <w:tcPr>
            <w:tcW w:w="2268" w:type="dxa"/>
            <w:vAlign w:val="center"/>
          </w:tcPr>
          <w:p w14:paraId="6C86563F" w14:textId="7637361A" w:rsidR="00343EC0" w:rsidRPr="00B326A4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78A7911D" w14:textId="77777777" w:rsidR="00343EC0" w:rsidRPr="00B326A4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</w:p>
        </w:tc>
      </w:tr>
      <w:tr w:rsidR="00343EC0" w:rsidRPr="00A27939" w14:paraId="283A87C8" w14:textId="77777777" w:rsidTr="001D0590">
        <w:trPr>
          <w:cantSplit/>
          <w:trHeight w:val="340"/>
        </w:trPr>
        <w:tc>
          <w:tcPr>
            <w:tcW w:w="4673" w:type="dxa"/>
            <w:vAlign w:val="center"/>
          </w:tcPr>
          <w:p w14:paraId="77F48E4A" w14:textId="47411FC0" w:rsidR="00343EC0" w:rsidRPr="00B326A4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lastRenderedPageBreak/>
              <w:t xml:space="preserve">Sistemi di virtualizzazione (VMware, </w:t>
            </w:r>
            <w:proofErr w:type="spellStart"/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Hyper</w:t>
            </w:r>
            <w:proofErr w:type="spellEnd"/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 xml:space="preserve">-V, </w:t>
            </w:r>
            <w:proofErr w:type="spellStart"/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RedHat</w:t>
            </w:r>
            <w:proofErr w:type="spellEnd"/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)</w:t>
            </w:r>
          </w:p>
        </w:tc>
        <w:tc>
          <w:tcPr>
            <w:tcW w:w="2268" w:type="dxa"/>
            <w:vAlign w:val="center"/>
          </w:tcPr>
          <w:p w14:paraId="7C03ADFB" w14:textId="45F5E2E8" w:rsidR="00343EC0" w:rsidRPr="00B326A4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 xml:space="preserve">VMware </w:t>
            </w:r>
          </w:p>
        </w:tc>
        <w:tc>
          <w:tcPr>
            <w:tcW w:w="2693" w:type="dxa"/>
            <w:vAlign w:val="center"/>
          </w:tcPr>
          <w:p w14:paraId="34367530" w14:textId="77777777" w:rsidR="00343EC0" w:rsidRPr="00B326A4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</w:p>
        </w:tc>
      </w:tr>
      <w:tr w:rsidR="00343EC0" w:rsidRPr="00A27939" w14:paraId="22DB10D9" w14:textId="77777777" w:rsidTr="001D0590">
        <w:trPr>
          <w:cantSplit/>
          <w:trHeight w:val="340"/>
        </w:trPr>
        <w:tc>
          <w:tcPr>
            <w:tcW w:w="4673" w:type="dxa"/>
            <w:vAlign w:val="center"/>
          </w:tcPr>
          <w:p w14:paraId="4D3EEB86" w14:textId="44C71BB2" w:rsidR="00343EC0" w:rsidRPr="00B326A4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In caso di pre</w:t>
            </w:r>
            <w:r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s</w:t>
            </w:r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 xml:space="preserve">enza di VMWARE specificare: N° di </w:t>
            </w:r>
            <w:proofErr w:type="spellStart"/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vCenter</w:t>
            </w:r>
            <w:proofErr w:type="spellEnd"/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 xml:space="preserve"> e versioni</w:t>
            </w:r>
          </w:p>
        </w:tc>
        <w:tc>
          <w:tcPr>
            <w:tcW w:w="2268" w:type="dxa"/>
            <w:vAlign w:val="center"/>
          </w:tcPr>
          <w:p w14:paraId="01DE485A" w14:textId="050ECAB5" w:rsidR="00343EC0" w:rsidRPr="00B326A4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 xml:space="preserve">2 </w:t>
            </w:r>
          </w:p>
        </w:tc>
        <w:tc>
          <w:tcPr>
            <w:tcW w:w="2693" w:type="dxa"/>
            <w:vAlign w:val="center"/>
          </w:tcPr>
          <w:p w14:paraId="478A61E9" w14:textId="77777777" w:rsidR="00343EC0" w:rsidRPr="00B326A4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</w:p>
        </w:tc>
      </w:tr>
      <w:tr w:rsidR="00343EC0" w:rsidRPr="00557A1B" w14:paraId="1ACC793C" w14:textId="77777777" w:rsidTr="001D0590">
        <w:trPr>
          <w:cantSplit/>
          <w:trHeight w:val="340"/>
        </w:trPr>
        <w:tc>
          <w:tcPr>
            <w:tcW w:w="4673" w:type="dxa"/>
            <w:vAlign w:val="center"/>
          </w:tcPr>
          <w:p w14:paraId="038A0DD4" w14:textId="411B0622" w:rsidR="00343EC0" w:rsidRPr="00B326A4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In caso di pre</w:t>
            </w:r>
            <w:r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s</w:t>
            </w:r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 xml:space="preserve">enza di VMWARE specificare: Presenza di prodotti NSX-T, </w:t>
            </w:r>
            <w:proofErr w:type="spellStart"/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vRNI</w:t>
            </w:r>
            <w:proofErr w:type="spellEnd"/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 xml:space="preserve">, </w:t>
            </w:r>
            <w:proofErr w:type="spellStart"/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vROPS</w:t>
            </w:r>
            <w:proofErr w:type="spellEnd"/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, HCX, etc.</w:t>
            </w:r>
          </w:p>
        </w:tc>
        <w:tc>
          <w:tcPr>
            <w:tcW w:w="2268" w:type="dxa"/>
            <w:vAlign w:val="center"/>
          </w:tcPr>
          <w:p w14:paraId="62413EE7" w14:textId="23832EDD" w:rsidR="00343EC0" w:rsidRPr="00B326A4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 xml:space="preserve">NSX (SI), </w:t>
            </w:r>
            <w:proofErr w:type="spellStart"/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vRNI</w:t>
            </w:r>
            <w:proofErr w:type="spellEnd"/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 xml:space="preserve"> (SI), HCX (NO) </w:t>
            </w:r>
          </w:p>
        </w:tc>
        <w:tc>
          <w:tcPr>
            <w:tcW w:w="2693" w:type="dxa"/>
            <w:vAlign w:val="center"/>
          </w:tcPr>
          <w:p w14:paraId="7C17094B" w14:textId="77777777" w:rsidR="00343EC0" w:rsidRPr="00B326A4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</w:p>
        </w:tc>
      </w:tr>
      <w:tr w:rsidR="00343EC0" w:rsidRPr="00557A1B" w14:paraId="2E830264" w14:textId="77777777" w:rsidTr="001D0590">
        <w:trPr>
          <w:cantSplit/>
          <w:trHeight w:val="340"/>
        </w:trPr>
        <w:tc>
          <w:tcPr>
            <w:tcW w:w="4673" w:type="dxa"/>
            <w:vAlign w:val="center"/>
          </w:tcPr>
          <w:p w14:paraId="6A5F9945" w14:textId="7E954F95" w:rsidR="00343EC0" w:rsidRPr="00B326A4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 xml:space="preserve">Sistemi fisici dedicati alla farm </w:t>
            </w:r>
            <w:proofErr w:type="spellStart"/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Vmware</w:t>
            </w:r>
            <w:proofErr w:type="spellEnd"/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 xml:space="preserve"> (Fornire </w:t>
            </w:r>
            <w:proofErr w:type="spellStart"/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RVTools</w:t>
            </w:r>
            <w:proofErr w:type="spellEnd"/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)</w:t>
            </w:r>
          </w:p>
        </w:tc>
        <w:tc>
          <w:tcPr>
            <w:tcW w:w="2268" w:type="dxa"/>
            <w:vAlign w:val="center"/>
          </w:tcPr>
          <w:p w14:paraId="7087E7EC" w14:textId="671E2CA6" w:rsidR="00343EC0" w:rsidRPr="00B326A4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</w:p>
        </w:tc>
        <w:tc>
          <w:tcPr>
            <w:tcW w:w="2693" w:type="dxa"/>
            <w:vAlign w:val="center"/>
          </w:tcPr>
          <w:p w14:paraId="28D92C3E" w14:textId="77777777" w:rsidR="00343EC0" w:rsidRPr="00B326A4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</w:p>
        </w:tc>
      </w:tr>
      <w:tr w:rsidR="00343EC0" w:rsidRPr="00557A1B" w14:paraId="73540E08" w14:textId="77777777" w:rsidTr="001D0590">
        <w:trPr>
          <w:cantSplit/>
          <w:trHeight w:val="340"/>
        </w:trPr>
        <w:tc>
          <w:tcPr>
            <w:tcW w:w="4673" w:type="dxa"/>
            <w:vAlign w:val="center"/>
          </w:tcPr>
          <w:p w14:paraId="723981E5" w14:textId="59FAE982" w:rsidR="00343EC0" w:rsidRPr="00B326A4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 xml:space="preserve">storage fisici dedicati alla farm </w:t>
            </w:r>
            <w:proofErr w:type="spellStart"/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Vmware</w:t>
            </w:r>
            <w:proofErr w:type="spellEnd"/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 xml:space="preserve"> (Fornire </w:t>
            </w:r>
            <w:proofErr w:type="spellStart"/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RVTools</w:t>
            </w:r>
            <w:proofErr w:type="spellEnd"/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)</w:t>
            </w:r>
          </w:p>
        </w:tc>
        <w:tc>
          <w:tcPr>
            <w:tcW w:w="2268" w:type="dxa"/>
            <w:vAlign w:val="center"/>
          </w:tcPr>
          <w:p w14:paraId="2339166B" w14:textId="262191FD" w:rsidR="00343EC0" w:rsidRPr="00B326A4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</w:p>
        </w:tc>
        <w:tc>
          <w:tcPr>
            <w:tcW w:w="2693" w:type="dxa"/>
            <w:vAlign w:val="center"/>
          </w:tcPr>
          <w:p w14:paraId="601DD3D2" w14:textId="77777777" w:rsidR="00343EC0" w:rsidRPr="00B326A4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</w:p>
        </w:tc>
      </w:tr>
      <w:tr w:rsidR="00343EC0" w:rsidRPr="00A27939" w14:paraId="30515BEF" w14:textId="77777777" w:rsidTr="001D0590">
        <w:trPr>
          <w:cantSplit/>
          <w:trHeight w:val="340"/>
        </w:trPr>
        <w:tc>
          <w:tcPr>
            <w:tcW w:w="4673" w:type="dxa"/>
            <w:vAlign w:val="center"/>
          </w:tcPr>
          <w:p w14:paraId="0552FB5B" w14:textId="09DCFD84" w:rsidR="00343EC0" w:rsidRPr="00B326A4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 xml:space="preserve">Presenza di sistemi </w:t>
            </w:r>
            <w:proofErr w:type="spellStart"/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Iperconvergenti</w:t>
            </w:r>
            <w:proofErr w:type="spellEnd"/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 xml:space="preserve"> (</w:t>
            </w:r>
            <w:proofErr w:type="spellStart"/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vSAN</w:t>
            </w:r>
            <w:proofErr w:type="spellEnd"/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 xml:space="preserve">, </w:t>
            </w:r>
            <w:proofErr w:type="spellStart"/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nutanix</w:t>
            </w:r>
            <w:proofErr w:type="spellEnd"/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 xml:space="preserve">, DELL </w:t>
            </w:r>
            <w:proofErr w:type="spellStart"/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VxRAIL</w:t>
            </w:r>
            <w:proofErr w:type="spellEnd"/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, tec.)</w:t>
            </w:r>
          </w:p>
        </w:tc>
        <w:tc>
          <w:tcPr>
            <w:tcW w:w="2268" w:type="dxa"/>
            <w:vAlign w:val="center"/>
          </w:tcPr>
          <w:p w14:paraId="5B81798B" w14:textId="149DBC85" w:rsidR="00343EC0" w:rsidRPr="00B326A4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 xml:space="preserve">SI/NO (specificare prodotto) </w:t>
            </w:r>
          </w:p>
        </w:tc>
        <w:tc>
          <w:tcPr>
            <w:tcW w:w="2693" w:type="dxa"/>
            <w:vAlign w:val="center"/>
          </w:tcPr>
          <w:p w14:paraId="1120BF23" w14:textId="77777777" w:rsidR="00343EC0" w:rsidRPr="00B326A4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</w:p>
        </w:tc>
      </w:tr>
      <w:tr w:rsidR="00343EC0" w:rsidRPr="00343EC0" w14:paraId="2D325E44" w14:textId="77777777" w:rsidTr="001D0590">
        <w:trPr>
          <w:cantSplit/>
          <w:trHeight w:val="340"/>
        </w:trPr>
        <w:tc>
          <w:tcPr>
            <w:tcW w:w="4673" w:type="dxa"/>
            <w:vAlign w:val="center"/>
          </w:tcPr>
          <w:p w14:paraId="772D49E9" w14:textId="257E513C" w:rsidR="00343EC0" w:rsidRPr="00B326A4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Backup, prodotti utilizzati (fornire schema topologico se dis</w:t>
            </w:r>
            <w:r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p</w:t>
            </w:r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 xml:space="preserve">onibile, N° master e N° media </w:t>
            </w:r>
            <w:proofErr w:type="gramStart"/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server)(</w:t>
            </w:r>
            <w:proofErr w:type="gramEnd"/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N° master e N° media server)</w:t>
            </w:r>
          </w:p>
        </w:tc>
        <w:tc>
          <w:tcPr>
            <w:tcW w:w="2268" w:type="dxa"/>
            <w:vAlign w:val="center"/>
          </w:tcPr>
          <w:p w14:paraId="1F795506" w14:textId="0255FE81" w:rsidR="00343EC0" w:rsidRPr="00A10324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</w:rPr>
            </w:pPr>
            <w:r w:rsidRPr="00A10324">
              <w:rPr>
                <w:rFonts w:ascii="Mulish" w:eastAsia="Mulish" w:hAnsi="Mulish" w:cs="Mulish"/>
                <w:color w:val="000000"/>
                <w:szCs w:val="22"/>
              </w:rPr>
              <w:t xml:space="preserve">Veritas </w:t>
            </w:r>
            <w:proofErr w:type="spellStart"/>
            <w:r w:rsidRPr="00A10324">
              <w:rPr>
                <w:rFonts w:ascii="Mulish" w:eastAsia="Mulish" w:hAnsi="Mulish" w:cs="Mulish"/>
                <w:color w:val="000000"/>
                <w:szCs w:val="22"/>
              </w:rPr>
              <w:t>Netbackup</w:t>
            </w:r>
            <w:proofErr w:type="spellEnd"/>
            <w:r w:rsidRPr="00A10324">
              <w:rPr>
                <w:rFonts w:ascii="Mulish" w:eastAsia="Mulish" w:hAnsi="Mulish" w:cs="Mulish"/>
                <w:color w:val="000000"/>
                <w:szCs w:val="22"/>
              </w:rPr>
              <w:t xml:space="preserve">, </w:t>
            </w:r>
            <w:proofErr w:type="spellStart"/>
            <w:r w:rsidRPr="00A10324">
              <w:rPr>
                <w:rFonts w:ascii="Mulish" w:eastAsia="Mulish" w:hAnsi="Mulish" w:cs="Mulish"/>
                <w:color w:val="000000"/>
                <w:szCs w:val="22"/>
              </w:rPr>
              <w:t>Commnvault</w:t>
            </w:r>
            <w:proofErr w:type="spellEnd"/>
            <w:r w:rsidRPr="00A10324">
              <w:rPr>
                <w:rFonts w:ascii="Mulish" w:eastAsia="Mulish" w:hAnsi="Mulish" w:cs="Mulish"/>
                <w:color w:val="000000"/>
                <w:szCs w:val="22"/>
              </w:rPr>
              <w:t xml:space="preserve">, </w:t>
            </w:r>
            <w:proofErr w:type="spellStart"/>
            <w:r w:rsidRPr="00A10324">
              <w:rPr>
                <w:rFonts w:ascii="Mulish" w:eastAsia="Mulish" w:hAnsi="Mulish" w:cs="Mulish"/>
                <w:color w:val="000000"/>
                <w:szCs w:val="22"/>
              </w:rPr>
              <w:t>Veem</w:t>
            </w:r>
            <w:proofErr w:type="spellEnd"/>
            <w:r w:rsidRPr="00A10324">
              <w:rPr>
                <w:rFonts w:ascii="Mulish" w:eastAsia="Mulish" w:hAnsi="Mulish" w:cs="Mulish"/>
                <w:color w:val="000000"/>
                <w:szCs w:val="22"/>
              </w:rPr>
              <w:t xml:space="preserve">, etc. </w:t>
            </w:r>
          </w:p>
        </w:tc>
        <w:tc>
          <w:tcPr>
            <w:tcW w:w="2693" w:type="dxa"/>
            <w:vAlign w:val="center"/>
          </w:tcPr>
          <w:p w14:paraId="0CBF97E2" w14:textId="445E844C" w:rsidR="00343EC0" w:rsidRPr="00343EC0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</w:rPr>
            </w:pPr>
            <w:r w:rsidRPr="00343EC0">
              <w:rPr>
                <w:rFonts w:ascii="Mulish" w:eastAsia="Mulish" w:hAnsi="Mulish" w:cs="Mulish"/>
                <w:color w:val="000000"/>
                <w:szCs w:val="22"/>
              </w:rPr>
              <w:t xml:space="preserve">schema </w:t>
            </w:r>
            <w:proofErr w:type="spellStart"/>
            <w:r w:rsidRPr="00343EC0">
              <w:rPr>
                <w:rFonts w:ascii="Mulish" w:eastAsia="Mulish" w:hAnsi="Mulish" w:cs="Mulish"/>
                <w:color w:val="000000"/>
                <w:szCs w:val="22"/>
              </w:rPr>
              <w:t>topologico</w:t>
            </w:r>
            <w:proofErr w:type="spellEnd"/>
          </w:p>
        </w:tc>
      </w:tr>
      <w:tr w:rsidR="00343EC0" w:rsidRPr="00557A1B" w14:paraId="151EE42B" w14:textId="77777777" w:rsidTr="001D0590">
        <w:trPr>
          <w:cantSplit/>
          <w:trHeight w:val="340"/>
        </w:trPr>
        <w:tc>
          <w:tcPr>
            <w:tcW w:w="4673" w:type="dxa"/>
            <w:vAlign w:val="center"/>
          </w:tcPr>
          <w:p w14:paraId="1AADDE70" w14:textId="71497830" w:rsidR="00343EC0" w:rsidRPr="00B326A4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 xml:space="preserve">Policy di Backup (TB sottoposti a backup e </w:t>
            </w:r>
            <w:proofErr w:type="spellStart"/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retention</w:t>
            </w:r>
            <w:proofErr w:type="spellEnd"/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)</w:t>
            </w:r>
          </w:p>
        </w:tc>
        <w:tc>
          <w:tcPr>
            <w:tcW w:w="2268" w:type="dxa"/>
            <w:vAlign w:val="center"/>
          </w:tcPr>
          <w:p w14:paraId="1B3B2610" w14:textId="6BF752CD" w:rsidR="00343EC0" w:rsidRPr="00B326A4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</w:p>
        </w:tc>
        <w:tc>
          <w:tcPr>
            <w:tcW w:w="2693" w:type="dxa"/>
            <w:vAlign w:val="center"/>
          </w:tcPr>
          <w:p w14:paraId="472FF034" w14:textId="77777777" w:rsidR="00343EC0" w:rsidRPr="00B326A4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</w:p>
        </w:tc>
      </w:tr>
      <w:tr w:rsidR="00343EC0" w:rsidRPr="00A27939" w14:paraId="503A7BE8" w14:textId="77777777" w:rsidTr="001D0590">
        <w:trPr>
          <w:cantSplit/>
          <w:trHeight w:val="340"/>
        </w:trPr>
        <w:tc>
          <w:tcPr>
            <w:tcW w:w="4673" w:type="dxa"/>
            <w:vAlign w:val="center"/>
          </w:tcPr>
          <w:p w14:paraId="18648662" w14:textId="2A94CF56" w:rsidR="00343EC0" w:rsidRPr="00B326A4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Librerie e storage dedicati al backup</w:t>
            </w:r>
          </w:p>
        </w:tc>
        <w:tc>
          <w:tcPr>
            <w:tcW w:w="2268" w:type="dxa"/>
            <w:vAlign w:val="center"/>
          </w:tcPr>
          <w:p w14:paraId="638410DA" w14:textId="0CA65DE2" w:rsidR="00343EC0" w:rsidRPr="00B326A4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 xml:space="preserve">SI/NO (specificare prodotto) </w:t>
            </w:r>
          </w:p>
        </w:tc>
        <w:tc>
          <w:tcPr>
            <w:tcW w:w="2693" w:type="dxa"/>
            <w:vAlign w:val="center"/>
          </w:tcPr>
          <w:p w14:paraId="5C875E53" w14:textId="77777777" w:rsidR="00343EC0" w:rsidRPr="00B326A4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</w:p>
        </w:tc>
      </w:tr>
      <w:tr w:rsidR="00343EC0" w:rsidRPr="00557A1B" w14:paraId="46537638" w14:textId="77777777" w:rsidTr="001D0590">
        <w:trPr>
          <w:cantSplit/>
          <w:trHeight w:val="340"/>
        </w:trPr>
        <w:tc>
          <w:tcPr>
            <w:tcW w:w="4673" w:type="dxa"/>
            <w:vAlign w:val="center"/>
          </w:tcPr>
          <w:p w14:paraId="0FBEB2D0" w14:textId="29E2E07F" w:rsidR="00343EC0" w:rsidRPr="00B326A4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 xml:space="preserve">Piattaforme middleware (quantità e caratteristiche), identificare applicazioni single </w:t>
            </w:r>
            <w:proofErr w:type="spellStart"/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istance</w:t>
            </w:r>
            <w:proofErr w:type="spellEnd"/>
          </w:p>
        </w:tc>
        <w:tc>
          <w:tcPr>
            <w:tcW w:w="2268" w:type="dxa"/>
            <w:vAlign w:val="center"/>
          </w:tcPr>
          <w:p w14:paraId="21DE9926" w14:textId="7EE19D52" w:rsidR="00343EC0" w:rsidRPr="00B326A4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</w:p>
        </w:tc>
        <w:tc>
          <w:tcPr>
            <w:tcW w:w="2693" w:type="dxa"/>
            <w:vAlign w:val="center"/>
          </w:tcPr>
          <w:p w14:paraId="73A61A7F" w14:textId="77777777" w:rsidR="00343EC0" w:rsidRPr="00B326A4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</w:p>
        </w:tc>
      </w:tr>
      <w:tr w:rsidR="00343EC0" w:rsidRPr="00A27939" w14:paraId="5EF8390C" w14:textId="77777777" w:rsidTr="001D0590">
        <w:trPr>
          <w:cantSplit/>
          <w:trHeight w:val="340"/>
        </w:trPr>
        <w:tc>
          <w:tcPr>
            <w:tcW w:w="4673" w:type="dxa"/>
            <w:vAlign w:val="center"/>
          </w:tcPr>
          <w:p w14:paraId="5285EB81" w14:textId="7FCB4232" w:rsidR="00343EC0" w:rsidRPr="00B326A4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 xml:space="preserve">Identificazione cluster di sistema operativo (Windows, </w:t>
            </w:r>
            <w:proofErr w:type="spellStart"/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RedHat</w:t>
            </w:r>
            <w:proofErr w:type="spellEnd"/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, Solaris, etc.)</w:t>
            </w:r>
          </w:p>
        </w:tc>
        <w:tc>
          <w:tcPr>
            <w:tcW w:w="2268" w:type="dxa"/>
            <w:vAlign w:val="center"/>
          </w:tcPr>
          <w:p w14:paraId="76A89B90" w14:textId="0B963204" w:rsidR="00343EC0" w:rsidRPr="00B326A4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 xml:space="preserve">(Windows, </w:t>
            </w:r>
            <w:proofErr w:type="spellStart"/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RedHat</w:t>
            </w:r>
            <w:proofErr w:type="spellEnd"/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 xml:space="preserve">, Solaris, etc.) </w:t>
            </w:r>
          </w:p>
        </w:tc>
        <w:tc>
          <w:tcPr>
            <w:tcW w:w="2693" w:type="dxa"/>
            <w:vAlign w:val="center"/>
          </w:tcPr>
          <w:p w14:paraId="3D64CC23" w14:textId="77777777" w:rsidR="00343EC0" w:rsidRPr="00B326A4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</w:p>
        </w:tc>
      </w:tr>
      <w:tr w:rsidR="00343EC0" w:rsidRPr="00A27939" w14:paraId="631DFE03" w14:textId="77777777" w:rsidTr="001D0590">
        <w:trPr>
          <w:cantSplit/>
          <w:trHeight w:val="340"/>
        </w:trPr>
        <w:tc>
          <w:tcPr>
            <w:tcW w:w="4673" w:type="dxa"/>
            <w:vAlign w:val="center"/>
          </w:tcPr>
          <w:p w14:paraId="3C91B2B7" w14:textId="33B7851B" w:rsidR="00343EC0" w:rsidRPr="00B326A4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Database (quantità e caratteristiche)</w:t>
            </w:r>
          </w:p>
        </w:tc>
        <w:tc>
          <w:tcPr>
            <w:tcW w:w="2268" w:type="dxa"/>
            <w:vAlign w:val="center"/>
          </w:tcPr>
          <w:p w14:paraId="3C81DC9D" w14:textId="1C097283" w:rsidR="00343EC0" w:rsidRPr="00B326A4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 xml:space="preserve">SI/NO (specificare prodotto) </w:t>
            </w:r>
          </w:p>
        </w:tc>
        <w:tc>
          <w:tcPr>
            <w:tcW w:w="2693" w:type="dxa"/>
            <w:vAlign w:val="center"/>
          </w:tcPr>
          <w:p w14:paraId="5CF94D79" w14:textId="77777777" w:rsidR="00343EC0" w:rsidRPr="00B326A4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</w:p>
        </w:tc>
      </w:tr>
      <w:tr w:rsidR="00343EC0" w:rsidRPr="00A27939" w14:paraId="5C784BAE" w14:textId="77777777" w:rsidTr="001D0590">
        <w:trPr>
          <w:cantSplit/>
          <w:trHeight w:val="340"/>
        </w:trPr>
        <w:tc>
          <w:tcPr>
            <w:tcW w:w="4673" w:type="dxa"/>
            <w:vAlign w:val="center"/>
          </w:tcPr>
          <w:p w14:paraId="680EB7A1" w14:textId="227A29E9" w:rsidR="00343EC0" w:rsidRPr="00B326A4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Sistemi di posta elettronica (PEL e PEC)</w:t>
            </w:r>
          </w:p>
        </w:tc>
        <w:tc>
          <w:tcPr>
            <w:tcW w:w="2268" w:type="dxa"/>
            <w:vAlign w:val="center"/>
          </w:tcPr>
          <w:p w14:paraId="17A78B5C" w14:textId="317AC1C4" w:rsidR="00343EC0" w:rsidRPr="00B326A4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 xml:space="preserve">SI/NO (specificare prodotto) </w:t>
            </w:r>
          </w:p>
        </w:tc>
        <w:tc>
          <w:tcPr>
            <w:tcW w:w="2693" w:type="dxa"/>
            <w:vAlign w:val="center"/>
          </w:tcPr>
          <w:p w14:paraId="119A032B" w14:textId="77777777" w:rsidR="00343EC0" w:rsidRPr="00B326A4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</w:p>
        </w:tc>
      </w:tr>
      <w:tr w:rsidR="00343EC0" w:rsidRPr="00A27939" w14:paraId="02DBBC5B" w14:textId="77777777" w:rsidTr="001D0590">
        <w:trPr>
          <w:cantSplit/>
          <w:trHeight w:val="340"/>
        </w:trPr>
        <w:tc>
          <w:tcPr>
            <w:tcW w:w="4673" w:type="dxa"/>
            <w:vAlign w:val="center"/>
          </w:tcPr>
          <w:p w14:paraId="48FA6ADC" w14:textId="43A6A5F6" w:rsidR="00343EC0" w:rsidRPr="00B326A4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Siti e portali (quantità e caratteristiche)</w:t>
            </w:r>
          </w:p>
        </w:tc>
        <w:tc>
          <w:tcPr>
            <w:tcW w:w="2268" w:type="dxa"/>
            <w:vAlign w:val="center"/>
          </w:tcPr>
          <w:p w14:paraId="49E250C3" w14:textId="4D683C31" w:rsidR="00343EC0" w:rsidRPr="00B326A4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 xml:space="preserve">N° xxx </w:t>
            </w:r>
          </w:p>
        </w:tc>
        <w:tc>
          <w:tcPr>
            <w:tcW w:w="2693" w:type="dxa"/>
            <w:vAlign w:val="center"/>
          </w:tcPr>
          <w:p w14:paraId="0A4136B0" w14:textId="77777777" w:rsidR="00343EC0" w:rsidRPr="00B326A4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</w:p>
        </w:tc>
      </w:tr>
      <w:tr w:rsidR="00343EC0" w:rsidRPr="00557A1B" w14:paraId="528B3607" w14:textId="77777777" w:rsidTr="001D0590">
        <w:trPr>
          <w:cantSplit/>
          <w:trHeight w:val="340"/>
        </w:trPr>
        <w:tc>
          <w:tcPr>
            <w:tcW w:w="4673" w:type="dxa"/>
            <w:vAlign w:val="center"/>
          </w:tcPr>
          <w:p w14:paraId="777F1867" w14:textId="446F1E7D" w:rsidR="00343EC0" w:rsidRPr="00B326A4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 xml:space="preserve">È presente una stima del </w:t>
            </w:r>
            <w:proofErr w:type="spellStart"/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capacity</w:t>
            </w:r>
            <w:proofErr w:type="spellEnd"/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? (eventuale previsione di crescita) in caso affermativo fornire i dati</w:t>
            </w:r>
          </w:p>
        </w:tc>
        <w:tc>
          <w:tcPr>
            <w:tcW w:w="2268" w:type="dxa"/>
            <w:vAlign w:val="center"/>
          </w:tcPr>
          <w:p w14:paraId="61D830E9" w14:textId="056B6170" w:rsidR="00343EC0" w:rsidRPr="00B326A4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</w:p>
        </w:tc>
        <w:tc>
          <w:tcPr>
            <w:tcW w:w="2693" w:type="dxa"/>
            <w:vAlign w:val="center"/>
          </w:tcPr>
          <w:p w14:paraId="3DD94079" w14:textId="77777777" w:rsidR="00343EC0" w:rsidRPr="00B326A4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</w:p>
        </w:tc>
      </w:tr>
      <w:tr w:rsidR="00343EC0" w:rsidRPr="00557A1B" w14:paraId="15190610" w14:textId="77777777" w:rsidTr="001D0590">
        <w:trPr>
          <w:cantSplit/>
          <w:trHeight w:val="340"/>
        </w:trPr>
        <w:tc>
          <w:tcPr>
            <w:tcW w:w="4673" w:type="dxa"/>
            <w:vAlign w:val="center"/>
          </w:tcPr>
          <w:p w14:paraId="0A2E6CD6" w14:textId="1F66BA60" w:rsidR="00343EC0" w:rsidRPr="00B326A4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Presenza di un CMDB accurato del cliente con elenco delle applicazioni</w:t>
            </w:r>
          </w:p>
        </w:tc>
        <w:tc>
          <w:tcPr>
            <w:tcW w:w="2268" w:type="dxa"/>
            <w:vAlign w:val="center"/>
          </w:tcPr>
          <w:p w14:paraId="32120112" w14:textId="0385BC17" w:rsidR="00343EC0" w:rsidRPr="00B326A4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</w:p>
        </w:tc>
        <w:tc>
          <w:tcPr>
            <w:tcW w:w="2693" w:type="dxa"/>
            <w:vAlign w:val="center"/>
          </w:tcPr>
          <w:p w14:paraId="77BFD345" w14:textId="77777777" w:rsidR="00343EC0" w:rsidRPr="00B326A4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</w:p>
        </w:tc>
      </w:tr>
      <w:tr w:rsidR="00343EC0" w:rsidRPr="00A27939" w14:paraId="01ABE2D6" w14:textId="77777777" w:rsidTr="001D0590">
        <w:trPr>
          <w:cantSplit/>
          <w:trHeight w:val="340"/>
        </w:trPr>
        <w:tc>
          <w:tcPr>
            <w:tcW w:w="4673" w:type="dxa"/>
            <w:vAlign w:val="center"/>
          </w:tcPr>
          <w:p w14:paraId="7FD33659" w14:textId="4308B1A4" w:rsidR="00343EC0" w:rsidRPr="00B326A4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Il Data Center sorgente è gestito internamente o da fornitori terze parti?</w:t>
            </w:r>
          </w:p>
        </w:tc>
        <w:tc>
          <w:tcPr>
            <w:tcW w:w="2268" w:type="dxa"/>
            <w:vAlign w:val="center"/>
          </w:tcPr>
          <w:p w14:paraId="64D8E04D" w14:textId="59A86BDC" w:rsidR="00343EC0" w:rsidRPr="00B326A4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 xml:space="preserve">SI/NO </w:t>
            </w:r>
          </w:p>
        </w:tc>
        <w:tc>
          <w:tcPr>
            <w:tcW w:w="2693" w:type="dxa"/>
            <w:vAlign w:val="center"/>
          </w:tcPr>
          <w:p w14:paraId="6F21E06F" w14:textId="77777777" w:rsidR="00343EC0" w:rsidRPr="00B326A4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</w:p>
        </w:tc>
      </w:tr>
      <w:tr w:rsidR="00343EC0" w:rsidRPr="00557A1B" w14:paraId="60555707" w14:textId="77777777" w:rsidTr="001D0590">
        <w:trPr>
          <w:cantSplit/>
          <w:trHeight w:val="340"/>
        </w:trPr>
        <w:tc>
          <w:tcPr>
            <w:tcW w:w="4673" w:type="dxa"/>
            <w:vAlign w:val="center"/>
          </w:tcPr>
          <w:p w14:paraId="7ED54B1F" w14:textId="19FFB441" w:rsidR="00343EC0" w:rsidRPr="00B326A4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Le applicazioni vengono gestite internamente o da fornitori terze parti?</w:t>
            </w:r>
          </w:p>
        </w:tc>
        <w:tc>
          <w:tcPr>
            <w:tcW w:w="2268" w:type="dxa"/>
            <w:vAlign w:val="center"/>
          </w:tcPr>
          <w:p w14:paraId="57AFDEFE" w14:textId="3C8D6CE3" w:rsidR="00343EC0" w:rsidRPr="00B326A4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</w:p>
        </w:tc>
        <w:tc>
          <w:tcPr>
            <w:tcW w:w="2693" w:type="dxa"/>
            <w:vAlign w:val="center"/>
          </w:tcPr>
          <w:p w14:paraId="110AA47F" w14:textId="77777777" w:rsidR="00343EC0" w:rsidRPr="00B326A4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</w:p>
        </w:tc>
      </w:tr>
      <w:tr w:rsidR="00343EC0" w:rsidRPr="00A27939" w14:paraId="0F1107AD" w14:textId="77777777" w:rsidTr="001D0590">
        <w:trPr>
          <w:cantSplit/>
          <w:trHeight w:val="340"/>
        </w:trPr>
        <w:tc>
          <w:tcPr>
            <w:tcW w:w="4673" w:type="dxa"/>
            <w:vAlign w:val="center"/>
          </w:tcPr>
          <w:p w14:paraId="2355C268" w14:textId="232C77FB" w:rsidR="00343EC0" w:rsidRPr="00B326A4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Sono disponibili strumenti di monitoraggio delle applicazioni e della rete?</w:t>
            </w:r>
          </w:p>
        </w:tc>
        <w:tc>
          <w:tcPr>
            <w:tcW w:w="2268" w:type="dxa"/>
            <w:vAlign w:val="center"/>
          </w:tcPr>
          <w:p w14:paraId="2C0FD517" w14:textId="5AD06656" w:rsidR="00343EC0" w:rsidRPr="00B326A4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 xml:space="preserve">SI/NO (specificare prodotto) </w:t>
            </w:r>
          </w:p>
        </w:tc>
        <w:tc>
          <w:tcPr>
            <w:tcW w:w="2693" w:type="dxa"/>
            <w:vAlign w:val="center"/>
          </w:tcPr>
          <w:p w14:paraId="766EADDE" w14:textId="77777777" w:rsidR="00343EC0" w:rsidRPr="00B326A4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</w:p>
        </w:tc>
      </w:tr>
      <w:tr w:rsidR="00343EC0" w:rsidRPr="00A27939" w14:paraId="6682B534" w14:textId="77777777" w:rsidTr="001D0590">
        <w:trPr>
          <w:cantSplit/>
          <w:trHeight w:val="340"/>
        </w:trPr>
        <w:tc>
          <w:tcPr>
            <w:tcW w:w="4673" w:type="dxa"/>
            <w:vAlign w:val="center"/>
          </w:tcPr>
          <w:p w14:paraId="41E3AEA8" w14:textId="7C03AE7F" w:rsidR="00343EC0" w:rsidRPr="00B326A4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Presenza e tipologia di appliance fisiche</w:t>
            </w:r>
          </w:p>
        </w:tc>
        <w:tc>
          <w:tcPr>
            <w:tcW w:w="2268" w:type="dxa"/>
            <w:vAlign w:val="center"/>
          </w:tcPr>
          <w:p w14:paraId="56B02AE3" w14:textId="07F2D3ED" w:rsidR="00343EC0" w:rsidRPr="00B326A4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SI/NO (specificare prodotto)</w:t>
            </w:r>
          </w:p>
        </w:tc>
        <w:tc>
          <w:tcPr>
            <w:tcW w:w="2693" w:type="dxa"/>
            <w:vAlign w:val="center"/>
          </w:tcPr>
          <w:p w14:paraId="3F6A27B9" w14:textId="77777777" w:rsidR="00343EC0" w:rsidRPr="00B326A4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</w:p>
        </w:tc>
      </w:tr>
      <w:tr w:rsidR="00343EC0" w:rsidRPr="00A27939" w14:paraId="7415C376" w14:textId="77777777" w:rsidTr="001D0590">
        <w:trPr>
          <w:cantSplit/>
          <w:trHeight w:val="340"/>
        </w:trPr>
        <w:tc>
          <w:tcPr>
            <w:tcW w:w="4673" w:type="dxa"/>
            <w:vAlign w:val="center"/>
          </w:tcPr>
          <w:p w14:paraId="44E504F4" w14:textId="344A47EE" w:rsidR="00343EC0" w:rsidRPr="00B326A4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Prodotti Antivirus</w:t>
            </w:r>
          </w:p>
        </w:tc>
        <w:tc>
          <w:tcPr>
            <w:tcW w:w="2268" w:type="dxa"/>
            <w:vAlign w:val="center"/>
          </w:tcPr>
          <w:p w14:paraId="20FBDF28" w14:textId="09B8E70B" w:rsidR="00343EC0" w:rsidRPr="00B326A4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SI/NO (specificare prodotto)</w:t>
            </w:r>
          </w:p>
        </w:tc>
        <w:tc>
          <w:tcPr>
            <w:tcW w:w="2693" w:type="dxa"/>
            <w:vAlign w:val="center"/>
          </w:tcPr>
          <w:p w14:paraId="79ACC530" w14:textId="77777777" w:rsidR="00343EC0" w:rsidRPr="00B326A4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</w:p>
        </w:tc>
      </w:tr>
      <w:tr w:rsidR="00343EC0" w:rsidRPr="00A27939" w14:paraId="198D006D" w14:textId="77777777" w:rsidTr="001D0590">
        <w:trPr>
          <w:cantSplit/>
          <w:trHeight w:val="340"/>
        </w:trPr>
        <w:tc>
          <w:tcPr>
            <w:tcW w:w="4673" w:type="dxa"/>
            <w:vAlign w:val="center"/>
          </w:tcPr>
          <w:p w14:paraId="6BB094F2" w14:textId="20B650CD" w:rsidR="00343EC0" w:rsidRPr="00B326A4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Sistema di gestione delle password</w:t>
            </w:r>
          </w:p>
        </w:tc>
        <w:tc>
          <w:tcPr>
            <w:tcW w:w="2268" w:type="dxa"/>
            <w:vAlign w:val="center"/>
          </w:tcPr>
          <w:p w14:paraId="704EEE0A" w14:textId="15845077" w:rsidR="00343EC0" w:rsidRPr="00B326A4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SI/NO (specificare prodotto)</w:t>
            </w:r>
          </w:p>
        </w:tc>
        <w:tc>
          <w:tcPr>
            <w:tcW w:w="2693" w:type="dxa"/>
            <w:vAlign w:val="center"/>
          </w:tcPr>
          <w:p w14:paraId="1F0EE5A7" w14:textId="77777777" w:rsidR="00343EC0" w:rsidRPr="00B326A4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</w:p>
        </w:tc>
      </w:tr>
      <w:tr w:rsidR="00343EC0" w:rsidRPr="00A27939" w14:paraId="33F97858" w14:textId="77777777" w:rsidTr="001D0590">
        <w:trPr>
          <w:cantSplit/>
          <w:trHeight w:val="340"/>
        </w:trPr>
        <w:tc>
          <w:tcPr>
            <w:tcW w:w="4673" w:type="dxa"/>
            <w:vAlign w:val="center"/>
          </w:tcPr>
          <w:p w14:paraId="788B17B2" w14:textId="0D468C10" w:rsidR="00343EC0" w:rsidRPr="00B326A4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 xml:space="preserve">Qual è il numero totale di </w:t>
            </w:r>
            <w:proofErr w:type="spellStart"/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workloads</w:t>
            </w:r>
            <w:proofErr w:type="spellEnd"/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 xml:space="preserve"> presi in considerazione per questo progetto?</w:t>
            </w:r>
          </w:p>
        </w:tc>
        <w:tc>
          <w:tcPr>
            <w:tcW w:w="2268" w:type="dxa"/>
            <w:vAlign w:val="center"/>
          </w:tcPr>
          <w:p w14:paraId="0B190BB1" w14:textId="100F92F1" w:rsidR="00343EC0" w:rsidRPr="00B326A4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500</w:t>
            </w:r>
          </w:p>
        </w:tc>
        <w:tc>
          <w:tcPr>
            <w:tcW w:w="2693" w:type="dxa"/>
            <w:vAlign w:val="center"/>
          </w:tcPr>
          <w:p w14:paraId="5AE23AE0" w14:textId="77777777" w:rsidR="00343EC0" w:rsidRPr="00B326A4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</w:p>
        </w:tc>
      </w:tr>
      <w:tr w:rsidR="00343EC0" w:rsidRPr="00A27939" w14:paraId="769083EA" w14:textId="77777777" w:rsidTr="001D0590">
        <w:trPr>
          <w:cantSplit/>
          <w:trHeight w:val="340"/>
        </w:trPr>
        <w:tc>
          <w:tcPr>
            <w:tcW w:w="4673" w:type="dxa"/>
            <w:vAlign w:val="center"/>
          </w:tcPr>
          <w:p w14:paraId="2BEDFA9E" w14:textId="6677EF24" w:rsidR="00343EC0" w:rsidRPr="00B326A4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 xml:space="preserve">Eventuali </w:t>
            </w:r>
            <w:proofErr w:type="spellStart"/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workload</w:t>
            </w:r>
            <w:proofErr w:type="spellEnd"/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 xml:space="preserve"> fisici da migrare (tipologia e quantità) (P2V)</w:t>
            </w:r>
          </w:p>
        </w:tc>
        <w:tc>
          <w:tcPr>
            <w:tcW w:w="2268" w:type="dxa"/>
            <w:vAlign w:val="center"/>
          </w:tcPr>
          <w:p w14:paraId="63B44801" w14:textId="4084D362" w:rsidR="00343EC0" w:rsidRPr="00B326A4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30</w:t>
            </w:r>
          </w:p>
        </w:tc>
        <w:tc>
          <w:tcPr>
            <w:tcW w:w="2693" w:type="dxa"/>
            <w:vAlign w:val="center"/>
          </w:tcPr>
          <w:p w14:paraId="163B2894" w14:textId="77777777" w:rsidR="00343EC0" w:rsidRPr="00B326A4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</w:p>
        </w:tc>
      </w:tr>
      <w:tr w:rsidR="00343EC0" w:rsidRPr="00A27939" w14:paraId="23DBEFEE" w14:textId="77777777" w:rsidTr="001D0590">
        <w:trPr>
          <w:cantSplit/>
          <w:trHeight w:val="340"/>
        </w:trPr>
        <w:tc>
          <w:tcPr>
            <w:tcW w:w="4673" w:type="dxa"/>
            <w:vAlign w:val="center"/>
          </w:tcPr>
          <w:p w14:paraId="318A7F76" w14:textId="221E3429" w:rsidR="00343EC0" w:rsidRPr="00B326A4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Tipologie e versioni di sistema operativo (Windows, Linux, etc.)</w:t>
            </w:r>
          </w:p>
        </w:tc>
        <w:tc>
          <w:tcPr>
            <w:tcW w:w="2268" w:type="dxa"/>
            <w:vAlign w:val="center"/>
          </w:tcPr>
          <w:p w14:paraId="29489681" w14:textId="42AE3A68" w:rsidR="00343EC0" w:rsidRPr="00B326A4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Windows 2008,2012, RHEL 7.0</w:t>
            </w:r>
          </w:p>
        </w:tc>
        <w:tc>
          <w:tcPr>
            <w:tcW w:w="2693" w:type="dxa"/>
            <w:vAlign w:val="center"/>
          </w:tcPr>
          <w:p w14:paraId="60C29506" w14:textId="77777777" w:rsidR="00343EC0" w:rsidRPr="00B326A4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</w:p>
        </w:tc>
      </w:tr>
      <w:tr w:rsidR="00343EC0" w:rsidRPr="00557A1B" w14:paraId="2364D1CC" w14:textId="77777777" w:rsidTr="001D0590">
        <w:trPr>
          <w:cantSplit/>
          <w:trHeight w:val="340"/>
        </w:trPr>
        <w:tc>
          <w:tcPr>
            <w:tcW w:w="4673" w:type="dxa"/>
            <w:vAlign w:val="center"/>
          </w:tcPr>
          <w:p w14:paraId="659B5E35" w14:textId="23B3256C" w:rsidR="00343EC0" w:rsidRPr="00B326A4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343EC0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lastRenderedPageBreak/>
              <w:t>Contesto applicativo – numero di applicativi</w:t>
            </w:r>
          </w:p>
        </w:tc>
        <w:tc>
          <w:tcPr>
            <w:tcW w:w="2268" w:type="dxa"/>
            <w:vAlign w:val="center"/>
          </w:tcPr>
          <w:p w14:paraId="147A0BC5" w14:textId="77777777" w:rsidR="00343EC0" w:rsidRPr="00B326A4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</w:p>
        </w:tc>
        <w:tc>
          <w:tcPr>
            <w:tcW w:w="2693" w:type="dxa"/>
            <w:vAlign w:val="center"/>
          </w:tcPr>
          <w:p w14:paraId="2922495A" w14:textId="77777777" w:rsidR="00343EC0" w:rsidRPr="00B326A4" w:rsidRDefault="00343EC0" w:rsidP="00343EC0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</w:p>
        </w:tc>
      </w:tr>
    </w:tbl>
    <w:p w14:paraId="18F9628D" w14:textId="538ADA1E" w:rsidR="00343EC0" w:rsidRDefault="00343EC0">
      <w:pPr>
        <w:rPr>
          <w:rFonts w:ascii="Mulish" w:eastAsia="Mulish" w:hAnsi="Mulish" w:cs="Mulish"/>
          <w:lang w:val="it-IT"/>
        </w:rPr>
      </w:pPr>
    </w:p>
    <w:p w14:paraId="10DE9468" w14:textId="77777777" w:rsidR="00343EC0" w:rsidRPr="004B5DF9" w:rsidRDefault="00343EC0">
      <w:pPr>
        <w:rPr>
          <w:rFonts w:ascii="Mulish" w:eastAsia="Mulish" w:hAnsi="Mulish" w:cs="Mulish"/>
          <w:lang w:val="it-IT"/>
        </w:rPr>
      </w:pPr>
    </w:p>
    <w:p w14:paraId="0947F671" w14:textId="71B11076" w:rsidR="006E7BE7" w:rsidRDefault="006E7BE7">
      <w:pPr>
        <w:rPr>
          <w:rFonts w:ascii="Mulish" w:eastAsia="Mulish" w:hAnsi="Mulish" w:cs="Mulish"/>
          <w:lang w:val="it-IT"/>
        </w:rPr>
      </w:pPr>
      <w:r>
        <w:rPr>
          <w:rFonts w:ascii="Mulish" w:eastAsia="Mulish" w:hAnsi="Mulish" w:cs="Mulish"/>
          <w:lang w:val="it-IT"/>
        </w:rPr>
        <w:br w:type="page"/>
      </w:r>
    </w:p>
    <w:p w14:paraId="4223E994" w14:textId="77777777" w:rsidR="00264F83" w:rsidRDefault="00264F83" w:rsidP="00264F83">
      <w:pPr>
        <w:pStyle w:val="Titolo1"/>
      </w:pPr>
      <w:bookmarkStart w:id="90" w:name="_Toc116030928"/>
      <w:bookmarkStart w:id="91" w:name="_Toc116031057"/>
      <w:bookmarkStart w:id="92" w:name="_Toc116031318"/>
      <w:bookmarkStart w:id="93" w:name="_Toc116031340"/>
      <w:bookmarkStart w:id="94" w:name="_Toc116031811"/>
      <w:bookmarkStart w:id="95" w:name="_Toc116152170"/>
      <w:bookmarkStart w:id="96" w:name="_Toc116152713"/>
      <w:bookmarkStart w:id="97" w:name="_Toc116480674"/>
      <w:bookmarkStart w:id="98" w:name="_Toc116492636"/>
      <w:bookmarkStart w:id="99" w:name="_Toc116492737"/>
      <w:bookmarkStart w:id="100" w:name="_Toc116492808"/>
      <w:bookmarkStart w:id="101" w:name="_Toc116492927"/>
      <w:bookmarkStart w:id="102" w:name="_Toc120012073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r w:rsidRPr="00733136">
        <w:lastRenderedPageBreak/>
        <w:t>Servizi richiesti</w:t>
      </w:r>
      <w:bookmarkEnd w:id="102"/>
    </w:p>
    <w:p w14:paraId="1FCD0E89" w14:textId="528DA1B9" w:rsidR="00733136" w:rsidRPr="00DB0FF8" w:rsidRDefault="00733136" w:rsidP="00DB0FF8">
      <w:pPr>
        <w:pStyle w:val="Corpotesto1"/>
        <w:spacing w:before="120" w:line="360" w:lineRule="auto"/>
        <w:ind w:left="0"/>
        <w:rPr>
          <w:rFonts w:ascii="Mulish" w:hAnsi="Mulish" w:cs="Open Sans"/>
          <w:i/>
          <w:iCs/>
          <w:color w:val="00B0F0"/>
          <w:sz w:val="20"/>
          <w:szCs w:val="20"/>
        </w:rPr>
      </w:pPr>
      <w:r w:rsidRPr="00DB0FF8">
        <w:rPr>
          <w:rFonts w:ascii="Mulish" w:hAnsi="Mulish" w:cs="Open Sans"/>
          <w:i/>
          <w:iCs/>
          <w:color w:val="00B0F0"/>
          <w:sz w:val="20"/>
          <w:szCs w:val="20"/>
        </w:rPr>
        <w:t xml:space="preserve">&lt;In questo paragrafo l’Amministrazione, qualora abbia già identificato i servizi che intende </w:t>
      </w:r>
      <w:r w:rsidR="00DB0FF8">
        <w:rPr>
          <w:rFonts w:ascii="Mulish" w:hAnsi="Mulish" w:cs="Open Sans"/>
          <w:i/>
          <w:iCs/>
          <w:color w:val="00B0F0"/>
          <w:sz w:val="20"/>
          <w:szCs w:val="20"/>
        </w:rPr>
        <w:t>richiedere al PSN</w:t>
      </w:r>
      <w:r w:rsidRPr="00DB0FF8">
        <w:rPr>
          <w:rFonts w:ascii="Mulish" w:hAnsi="Mulish" w:cs="Open Sans"/>
          <w:i/>
          <w:iCs/>
          <w:color w:val="00B0F0"/>
          <w:sz w:val="20"/>
          <w:szCs w:val="20"/>
        </w:rPr>
        <w:t>, fornisce un prospetto in cui specifica il proprio fabbisogno attraverso un check tra quelli di seguito elencati e compila/riporta solo i sottoparagrafi associati ai servizi di interesse (oppure indica solo un’ipotesi budgettaria di massima nella tabella che segue)&gt;</w:t>
      </w:r>
    </w:p>
    <w:p w14:paraId="32EA47EE" w14:textId="23AFB994" w:rsidR="00733136" w:rsidRDefault="00733136" w:rsidP="00733136">
      <w:pPr>
        <w:rPr>
          <w:rFonts w:ascii="Mulish" w:eastAsia="Mulish" w:hAnsi="Mulish" w:cs="Mulish"/>
          <w:lang w:val="it-IT"/>
        </w:rPr>
      </w:pPr>
    </w:p>
    <w:tbl>
      <w:tblPr>
        <w:tblStyle w:val="a7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07"/>
        <w:gridCol w:w="1212"/>
        <w:gridCol w:w="2615"/>
      </w:tblGrid>
      <w:tr w:rsidR="00733136" w:rsidRPr="004B5DF9" w14:paraId="7D9263D9" w14:textId="77777777" w:rsidTr="006177E6">
        <w:trPr>
          <w:cantSplit/>
          <w:trHeight w:val="340"/>
        </w:trPr>
        <w:tc>
          <w:tcPr>
            <w:tcW w:w="5807" w:type="dxa"/>
            <w:shd w:val="clear" w:color="auto" w:fill="FF6D4E"/>
            <w:vAlign w:val="center"/>
          </w:tcPr>
          <w:p w14:paraId="1D93B387" w14:textId="59C7EC26" w:rsidR="00733136" w:rsidRPr="00C009B1" w:rsidRDefault="00733136" w:rsidP="00733136">
            <w:pPr>
              <w:rPr>
                <w:rFonts w:ascii="Mulish" w:eastAsia="Mulish" w:hAnsi="Mulish" w:cs="Mulish"/>
                <w:b/>
                <w:color w:val="FFFFFF"/>
                <w:lang w:val="it-IT"/>
              </w:rPr>
            </w:pPr>
            <w:r w:rsidRPr="00733136">
              <w:rPr>
                <w:rFonts w:ascii="Mulish" w:eastAsia="Mulish" w:hAnsi="Mulish" w:cs="Mulish"/>
                <w:b/>
                <w:color w:val="FFFFFF"/>
                <w:lang w:val="it-IT"/>
              </w:rPr>
              <w:t>SERVIZIO</w:t>
            </w:r>
          </w:p>
        </w:tc>
        <w:tc>
          <w:tcPr>
            <w:tcW w:w="1212" w:type="dxa"/>
            <w:shd w:val="clear" w:color="auto" w:fill="FF6D4E"/>
            <w:vAlign w:val="center"/>
          </w:tcPr>
          <w:p w14:paraId="465AFEBC" w14:textId="754DB5CD" w:rsidR="00733136" w:rsidRPr="00C009B1" w:rsidRDefault="006177E6" w:rsidP="00F56DF0">
            <w:pPr>
              <w:jc w:val="center"/>
              <w:rPr>
                <w:rFonts w:ascii="Mulish" w:eastAsia="Mulish" w:hAnsi="Mulish" w:cs="Mulish"/>
                <w:b/>
                <w:color w:val="FFFFFF"/>
                <w:lang w:val="it-IT"/>
              </w:rPr>
            </w:pPr>
            <w:r>
              <w:rPr>
                <w:rFonts w:ascii="Mulish" w:eastAsia="Mulish" w:hAnsi="Mulish" w:cs="Mulish"/>
                <w:b/>
                <w:color w:val="FFFFFF"/>
                <w:lang w:val="it-IT"/>
              </w:rPr>
              <w:t>Richiesto</w:t>
            </w:r>
          </w:p>
        </w:tc>
        <w:tc>
          <w:tcPr>
            <w:tcW w:w="2615" w:type="dxa"/>
            <w:shd w:val="clear" w:color="auto" w:fill="FF6D4E"/>
            <w:vAlign w:val="center"/>
          </w:tcPr>
          <w:p w14:paraId="2BEB5115" w14:textId="709B1ACE" w:rsidR="00733136" w:rsidRPr="00C009B1" w:rsidRDefault="00733136" w:rsidP="00733136">
            <w:pPr>
              <w:rPr>
                <w:rFonts w:ascii="Mulish" w:eastAsia="Mulish" w:hAnsi="Mulish" w:cs="Mulish"/>
                <w:b/>
                <w:color w:val="FFFFFF"/>
                <w:lang w:val="it-IT"/>
              </w:rPr>
            </w:pPr>
            <w:r w:rsidRPr="00733136">
              <w:rPr>
                <w:rFonts w:ascii="Mulish" w:eastAsia="Mulish" w:hAnsi="Mulish" w:cs="Mulish"/>
                <w:b/>
                <w:color w:val="FFFFFF"/>
                <w:lang w:val="it-IT"/>
              </w:rPr>
              <w:t xml:space="preserve">Ipotesi Budget </w:t>
            </w:r>
            <w:r w:rsidR="006618EC">
              <w:rPr>
                <w:rFonts w:ascii="Mulish" w:eastAsia="Mulish" w:hAnsi="Mulish" w:cs="Mulish"/>
                <w:b/>
                <w:color w:val="FFFFFF"/>
                <w:lang w:val="it-IT"/>
              </w:rPr>
              <w:t>(€)</w:t>
            </w:r>
          </w:p>
        </w:tc>
      </w:tr>
      <w:tr w:rsidR="00733136" w:rsidRPr="00A27939" w14:paraId="0D8BAEFF" w14:textId="77777777" w:rsidTr="006177E6">
        <w:trPr>
          <w:cantSplit/>
          <w:trHeight w:val="340"/>
        </w:trPr>
        <w:tc>
          <w:tcPr>
            <w:tcW w:w="5807" w:type="dxa"/>
            <w:vAlign w:val="center"/>
          </w:tcPr>
          <w:p w14:paraId="740D7823" w14:textId="0EF3CAB8" w:rsidR="00733136" w:rsidRPr="000101DD" w:rsidRDefault="00733136" w:rsidP="00733136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733136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Industry standard – Hosting</w:t>
            </w:r>
          </w:p>
        </w:tc>
        <w:tc>
          <w:tcPr>
            <w:tcW w:w="1212" w:type="dxa"/>
            <w:vAlign w:val="center"/>
          </w:tcPr>
          <w:p w14:paraId="43C6BDBE" w14:textId="404093DD" w:rsidR="00733136" w:rsidRPr="005D3C53" w:rsidRDefault="00F56DF0" w:rsidP="005D3C53">
            <w:pPr>
              <w:pStyle w:val="Corpotesto1"/>
              <w:spacing w:before="120" w:line="360" w:lineRule="auto"/>
              <w:ind w:left="0"/>
              <w:rPr>
                <w:rFonts w:ascii="Mulish" w:hAnsi="Mulish" w:cs="Open Sans"/>
                <w:i/>
                <w:iCs/>
                <w:color w:val="00B0F0"/>
                <w:sz w:val="16"/>
                <w:szCs w:val="20"/>
              </w:rPr>
            </w:pPr>
            <w:r w:rsidRPr="005D3C53">
              <w:rPr>
                <w:rFonts w:ascii="Mulish" w:hAnsi="Mulish" w:cs="Open Sans"/>
                <w:i/>
                <w:iCs/>
                <w:color w:val="00B0F0"/>
                <w:sz w:val="16"/>
                <w:szCs w:val="20"/>
              </w:rPr>
              <w:t>X</w:t>
            </w:r>
          </w:p>
        </w:tc>
        <w:tc>
          <w:tcPr>
            <w:tcW w:w="2615" w:type="dxa"/>
            <w:vAlign w:val="center"/>
          </w:tcPr>
          <w:p w14:paraId="3A69F292" w14:textId="09608522" w:rsidR="00733136" w:rsidRPr="000101DD" w:rsidRDefault="00733136" w:rsidP="00733136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</w:p>
        </w:tc>
      </w:tr>
      <w:tr w:rsidR="00733136" w:rsidRPr="00A27939" w14:paraId="298A1C99" w14:textId="77777777" w:rsidTr="006177E6">
        <w:trPr>
          <w:cantSplit/>
          <w:trHeight w:val="340"/>
        </w:trPr>
        <w:tc>
          <w:tcPr>
            <w:tcW w:w="5807" w:type="dxa"/>
            <w:vAlign w:val="center"/>
          </w:tcPr>
          <w:p w14:paraId="2ECDA2E5" w14:textId="39B4B6C8" w:rsidR="00733136" w:rsidRPr="00B326A4" w:rsidRDefault="00733136" w:rsidP="00733136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733136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Industry standard - Housing</w:t>
            </w:r>
          </w:p>
        </w:tc>
        <w:tc>
          <w:tcPr>
            <w:tcW w:w="1212" w:type="dxa"/>
            <w:vAlign w:val="center"/>
          </w:tcPr>
          <w:p w14:paraId="21EEED6E" w14:textId="77777777" w:rsidR="00733136" w:rsidRPr="005D3C53" w:rsidRDefault="00733136" w:rsidP="005D3C53">
            <w:pPr>
              <w:pStyle w:val="Corpotesto1"/>
              <w:spacing w:before="120" w:line="360" w:lineRule="auto"/>
              <w:ind w:left="0"/>
              <w:rPr>
                <w:rFonts w:ascii="Mulish" w:hAnsi="Mulish" w:cs="Open Sans"/>
                <w:i/>
                <w:iCs/>
                <w:color w:val="00B0F0"/>
                <w:sz w:val="16"/>
                <w:szCs w:val="20"/>
              </w:rPr>
            </w:pPr>
          </w:p>
        </w:tc>
        <w:tc>
          <w:tcPr>
            <w:tcW w:w="2615" w:type="dxa"/>
            <w:vAlign w:val="center"/>
          </w:tcPr>
          <w:p w14:paraId="66175E50" w14:textId="77777777" w:rsidR="00733136" w:rsidRPr="00B326A4" w:rsidRDefault="00733136" w:rsidP="00733136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</w:p>
        </w:tc>
      </w:tr>
      <w:tr w:rsidR="00733136" w:rsidRPr="00A27939" w14:paraId="4042F712" w14:textId="77777777" w:rsidTr="006177E6">
        <w:trPr>
          <w:cantSplit/>
          <w:trHeight w:val="340"/>
        </w:trPr>
        <w:tc>
          <w:tcPr>
            <w:tcW w:w="5807" w:type="dxa"/>
            <w:vAlign w:val="center"/>
          </w:tcPr>
          <w:p w14:paraId="095F4AD4" w14:textId="64D4EA80" w:rsidR="00733136" w:rsidRPr="00B326A4" w:rsidRDefault="00733136" w:rsidP="00733136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733136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Industry standard – IaaS</w:t>
            </w:r>
          </w:p>
        </w:tc>
        <w:tc>
          <w:tcPr>
            <w:tcW w:w="1212" w:type="dxa"/>
            <w:vAlign w:val="center"/>
          </w:tcPr>
          <w:p w14:paraId="27C65C5E" w14:textId="77777777" w:rsidR="00733136" w:rsidRPr="005D3C53" w:rsidRDefault="00733136" w:rsidP="005D3C53">
            <w:pPr>
              <w:pStyle w:val="Corpotesto1"/>
              <w:spacing w:before="120" w:line="360" w:lineRule="auto"/>
              <w:ind w:left="0"/>
              <w:rPr>
                <w:rFonts w:ascii="Mulish" w:hAnsi="Mulish" w:cs="Open Sans"/>
                <w:i/>
                <w:iCs/>
                <w:color w:val="00B0F0"/>
                <w:sz w:val="16"/>
                <w:szCs w:val="20"/>
              </w:rPr>
            </w:pPr>
          </w:p>
        </w:tc>
        <w:tc>
          <w:tcPr>
            <w:tcW w:w="2615" w:type="dxa"/>
            <w:vAlign w:val="center"/>
          </w:tcPr>
          <w:p w14:paraId="7FD24235" w14:textId="77777777" w:rsidR="00733136" w:rsidRPr="00B326A4" w:rsidRDefault="00733136" w:rsidP="00733136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</w:p>
        </w:tc>
      </w:tr>
      <w:tr w:rsidR="00733136" w:rsidRPr="00A27939" w14:paraId="2CBC9D8B" w14:textId="77777777" w:rsidTr="006177E6">
        <w:trPr>
          <w:cantSplit/>
          <w:trHeight w:val="340"/>
        </w:trPr>
        <w:tc>
          <w:tcPr>
            <w:tcW w:w="5807" w:type="dxa"/>
            <w:vAlign w:val="center"/>
          </w:tcPr>
          <w:p w14:paraId="2F4D2EC7" w14:textId="57351427" w:rsidR="00733136" w:rsidRPr="00B326A4" w:rsidRDefault="00733136" w:rsidP="00733136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733136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Industry standard – PaaS</w:t>
            </w:r>
          </w:p>
        </w:tc>
        <w:tc>
          <w:tcPr>
            <w:tcW w:w="1212" w:type="dxa"/>
            <w:vAlign w:val="center"/>
          </w:tcPr>
          <w:p w14:paraId="3F08497B" w14:textId="214763AC" w:rsidR="00733136" w:rsidRPr="005D3C53" w:rsidRDefault="00F56DF0" w:rsidP="005D3C53">
            <w:pPr>
              <w:pStyle w:val="Corpotesto1"/>
              <w:spacing w:before="120" w:line="360" w:lineRule="auto"/>
              <w:ind w:left="0"/>
              <w:rPr>
                <w:rFonts w:ascii="Mulish" w:hAnsi="Mulish" w:cs="Open Sans"/>
                <w:i/>
                <w:iCs/>
                <w:color w:val="00B0F0"/>
                <w:sz w:val="16"/>
                <w:szCs w:val="20"/>
              </w:rPr>
            </w:pPr>
            <w:r w:rsidRPr="005D3C53">
              <w:rPr>
                <w:rFonts w:ascii="Mulish" w:hAnsi="Mulish" w:cs="Open Sans"/>
                <w:i/>
                <w:iCs/>
                <w:color w:val="00B0F0"/>
                <w:sz w:val="16"/>
                <w:szCs w:val="20"/>
              </w:rPr>
              <w:t>X</w:t>
            </w:r>
          </w:p>
        </w:tc>
        <w:tc>
          <w:tcPr>
            <w:tcW w:w="2615" w:type="dxa"/>
            <w:vAlign w:val="center"/>
          </w:tcPr>
          <w:p w14:paraId="3BF7CE92" w14:textId="77777777" w:rsidR="00733136" w:rsidRPr="00B326A4" w:rsidRDefault="00733136" w:rsidP="00733136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</w:p>
        </w:tc>
      </w:tr>
      <w:tr w:rsidR="00733136" w:rsidRPr="00A27939" w14:paraId="487C48FE" w14:textId="77777777" w:rsidTr="006177E6">
        <w:trPr>
          <w:cantSplit/>
          <w:trHeight w:val="340"/>
        </w:trPr>
        <w:tc>
          <w:tcPr>
            <w:tcW w:w="5807" w:type="dxa"/>
            <w:vAlign w:val="center"/>
          </w:tcPr>
          <w:p w14:paraId="02D69FBF" w14:textId="2A530C56" w:rsidR="00733136" w:rsidRPr="00B326A4" w:rsidRDefault="00733136" w:rsidP="00733136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733136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 xml:space="preserve">Industry standard – </w:t>
            </w:r>
            <w:proofErr w:type="spellStart"/>
            <w:r w:rsidRPr="00733136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CaaS</w:t>
            </w:r>
            <w:proofErr w:type="spellEnd"/>
          </w:p>
        </w:tc>
        <w:tc>
          <w:tcPr>
            <w:tcW w:w="1212" w:type="dxa"/>
            <w:vAlign w:val="center"/>
          </w:tcPr>
          <w:p w14:paraId="7EBB01A1" w14:textId="77777777" w:rsidR="00733136" w:rsidRPr="005D3C53" w:rsidRDefault="00733136" w:rsidP="005D3C53">
            <w:pPr>
              <w:pStyle w:val="Corpotesto1"/>
              <w:spacing w:before="120" w:line="360" w:lineRule="auto"/>
              <w:ind w:left="0"/>
              <w:rPr>
                <w:rFonts w:ascii="Mulish" w:hAnsi="Mulish" w:cs="Open Sans"/>
                <w:i/>
                <w:iCs/>
                <w:color w:val="00B0F0"/>
                <w:sz w:val="16"/>
                <w:szCs w:val="20"/>
              </w:rPr>
            </w:pPr>
          </w:p>
        </w:tc>
        <w:tc>
          <w:tcPr>
            <w:tcW w:w="2615" w:type="dxa"/>
            <w:vAlign w:val="center"/>
          </w:tcPr>
          <w:p w14:paraId="673A73E0" w14:textId="77777777" w:rsidR="00733136" w:rsidRPr="00B326A4" w:rsidRDefault="00733136" w:rsidP="00733136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</w:p>
        </w:tc>
      </w:tr>
      <w:tr w:rsidR="00733136" w:rsidRPr="00733136" w14:paraId="0E0BF121" w14:textId="77777777" w:rsidTr="006177E6">
        <w:trPr>
          <w:cantSplit/>
          <w:trHeight w:val="340"/>
        </w:trPr>
        <w:tc>
          <w:tcPr>
            <w:tcW w:w="5807" w:type="dxa"/>
            <w:vAlign w:val="center"/>
          </w:tcPr>
          <w:p w14:paraId="58C61F8C" w14:textId="4F0D15DC" w:rsidR="00733136" w:rsidRPr="00733136" w:rsidRDefault="00733136" w:rsidP="00733136">
            <w:pPr>
              <w:jc w:val="left"/>
              <w:rPr>
                <w:rFonts w:ascii="Mulish" w:eastAsia="Mulish" w:hAnsi="Mulish" w:cs="Mulish"/>
                <w:color w:val="000000"/>
                <w:szCs w:val="22"/>
              </w:rPr>
            </w:pPr>
            <w:r w:rsidRPr="00733136">
              <w:rPr>
                <w:rFonts w:ascii="Mulish" w:eastAsia="Mulish" w:hAnsi="Mulish" w:cs="Mulish"/>
                <w:color w:val="000000"/>
                <w:szCs w:val="22"/>
              </w:rPr>
              <w:t>Hybrid Cloud on PSN site</w:t>
            </w:r>
          </w:p>
        </w:tc>
        <w:tc>
          <w:tcPr>
            <w:tcW w:w="1212" w:type="dxa"/>
            <w:vAlign w:val="center"/>
          </w:tcPr>
          <w:p w14:paraId="43B522DD" w14:textId="77777777" w:rsidR="00733136" w:rsidRPr="00BD7CF7" w:rsidRDefault="00733136" w:rsidP="005D3C53">
            <w:pPr>
              <w:pStyle w:val="Corpotesto1"/>
              <w:spacing w:before="120" w:line="360" w:lineRule="auto"/>
              <w:ind w:left="0"/>
              <w:rPr>
                <w:rFonts w:ascii="Mulish" w:hAnsi="Mulish" w:cs="Open Sans"/>
                <w:i/>
                <w:iCs/>
                <w:color w:val="00B0F0"/>
                <w:sz w:val="16"/>
                <w:szCs w:val="20"/>
                <w:lang w:val="en-US"/>
              </w:rPr>
            </w:pPr>
          </w:p>
        </w:tc>
        <w:tc>
          <w:tcPr>
            <w:tcW w:w="2615" w:type="dxa"/>
            <w:vAlign w:val="center"/>
          </w:tcPr>
          <w:p w14:paraId="17074C6F" w14:textId="77777777" w:rsidR="00733136" w:rsidRPr="00733136" w:rsidRDefault="00733136" w:rsidP="00733136">
            <w:pPr>
              <w:jc w:val="left"/>
              <w:rPr>
                <w:rFonts w:ascii="Mulish" w:eastAsia="Mulish" w:hAnsi="Mulish" w:cs="Mulish"/>
                <w:color w:val="000000"/>
                <w:szCs w:val="22"/>
              </w:rPr>
            </w:pPr>
          </w:p>
        </w:tc>
      </w:tr>
      <w:tr w:rsidR="00733136" w:rsidRPr="00733136" w14:paraId="27805CFF" w14:textId="77777777" w:rsidTr="006177E6">
        <w:trPr>
          <w:cantSplit/>
          <w:trHeight w:val="340"/>
        </w:trPr>
        <w:tc>
          <w:tcPr>
            <w:tcW w:w="5807" w:type="dxa"/>
            <w:vAlign w:val="center"/>
          </w:tcPr>
          <w:p w14:paraId="72554A37" w14:textId="440C71DD" w:rsidR="00733136" w:rsidRPr="00733136" w:rsidRDefault="00733136" w:rsidP="00733136">
            <w:pPr>
              <w:jc w:val="left"/>
              <w:rPr>
                <w:rFonts w:ascii="Mulish" w:eastAsia="Mulish" w:hAnsi="Mulish" w:cs="Mulish"/>
                <w:color w:val="000000"/>
                <w:szCs w:val="22"/>
              </w:rPr>
            </w:pPr>
            <w:r w:rsidRPr="00733136">
              <w:rPr>
                <w:rFonts w:ascii="Mulish" w:eastAsia="Mulish" w:hAnsi="Mulish" w:cs="Mulish"/>
                <w:color w:val="000000"/>
                <w:szCs w:val="22"/>
              </w:rPr>
              <w:t>Secure Public Cloud on Microsoft Azure</w:t>
            </w:r>
          </w:p>
        </w:tc>
        <w:tc>
          <w:tcPr>
            <w:tcW w:w="1212" w:type="dxa"/>
            <w:vAlign w:val="center"/>
          </w:tcPr>
          <w:p w14:paraId="4D0D1385" w14:textId="77777777" w:rsidR="00733136" w:rsidRPr="00BD7CF7" w:rsidRDefault="00733136" w:rsidP="005D3C53">
            <w:pPr>
              <w:pStyle w:val="Corpotesto1"/>
              <w:spacing w:before="120" w:line="360" w:lineRule="auto"/>
              <w:ind w:left="0"/>
              <w:rPr>
                <w:rFonts w:ascii="Mulish" w:hAnsi="Mulish" w:cs="Open Sans"/>
                <w:i/>
                <w:iCs/>
                <w:color w:val="00B0F0"/>
                <w:sz w:val="16"/>
                <w:szCs w:val="20"/>
                <w:lang w:val="en-US"/>
              </w:rPr>
            </w:pPr>
          </w:p>
        </w:tc>
        <w:tc>
          <w:tcPr>
            <w:tcW w:w="2615" w:type="dxa"/>
            <w:vAlign w:val="center"/>
          </w:tcPr>
          <w:p w14:paraId="09B2B2C1" w14:textId="77777777" w:rsidR="00733136" w:rsidRPr="00733136" w:rsidRDefault="00733136" w:rsidP="00733136">
            <w:pPr>
              <w:jc w:val="left"/>
              <w:rPr>
                <w:rFonts w:ascii="Mulish" w:eastAsia="Mulish" w:hAnsi="Mulish" w:cs="Mulish"/>
                <w:color w:val="000000"/>
                <w:szCs w:val="22"/>
              </w:rPr>
            </w:pPr>
          </w:p>
        </w:tc>
      </w:tr>
      <w:tr w:rsidR="00733136" w:rsidRPr="00733136" w14:paraId="01F9AF35" w14:textId="77777777" w:rsidTr="006177E6">
        <w:trPr>
          <w:cantSplit/>
          <w:trHeight w:val="340"/>
        </w:trPr>
        <w:tc>
          <w:tcPr>
            <w:tcW w:w="5807" w:type="dxa"/>
            <w:vAlign w:val="center"/>
          </w:tcPr>
          <w:p w14:paraId="40953675" w14:textId="2C78F611" w:rsidR="00733136" w:rsidRPr="00733136" w:rsidRDefault="00733136" w:rsidP="00733136">
            <w:pPr>
              <w:jc w:val="left"/>
              <w:rPr>
                <w:rFonts w:ascii="Mulish" w:eastAsia="Mulish" w:hAnsi="Mulish" w:cs="Mulish"/>
                <w:color w:val="000000"/>
                <w:szCs w:val="22"/>
              </w:rPr>
            </w:pPr>
            <w:r w:rsidRPr="00733136">
              <w:rPr>
                <w:rFonts w:ascii="Mulish" w:eastAsia="Mulish" w:hAnsi="Mulish" w:cs="Mulish"/>
                <w:color w:val="000000"/>
                <w:szCs w:val="22"/>
              </w:rPr>
              <w:t>Secure Public Cloud on Google GCP</w:t>
            </w:r>
          </w:p>
        </w:tc>
        <w:tc>
          <w:tcPr>
            <w:tcW w:w="1212" w:type="dxa"/>
            <w:vAlign w:val="center"/>
          </w:tcPr>
          <w:p w14:paraId="375700DE" w14:textId="77777777" w:rsidR="00733136" w:rsidRPr="00BD7CF7" w:rsidRDefault="00733136" w:rsidP="005D3C53">
            <w:pPr>
              <w:pStyle w:val="Corpotesto1"/>
              <w:spacing w:before="120" w:line="360" w:lineRule="auto"/>
              <w:ind w:left="0"/>
              <w:rPr>
                <w:rFonts w:ascii="Mulish" w:hAnsi="Mulish" w:cs="Open Sans"/>
                <w:i/>
                <w:iCs/>
                <w:color w:val="00B0F0"/>
                <w:sz w:val="16"/>
                <w:szCs w:val="20"/>
                <w:lang w:val="en-US"/>
              </w:rPr>
            </w:pPr>
          </w:p>
        </w:tc>
        <w:tc>
          <w:tcPr>
            <w:tcW w:w="2615" w:type="dxa"/>
            <w:vAlign w:val="center"/>
          </w:tcPr>
          <w:p w14:paraId="1FC920BD" w14:textId="77777777" w:rsidR="00733136" w:rsidRPr="00733136" w:rsidRDefault="00733136" w:rsidP="00733136">
            <w:pPr>
              <w:jc w:val="left"/>
              <w:rPr>
                <w:rFonts w:ascii="Mulish" w:eastAsia="Mulish" w:hAnsi="Mulish" w:cs="Mulish"/>
                <w:color w:val="000000"/>
                <w:szCs w:val="22"/>
              </w:rPr>
            </w:pPr>
          </w:p>
        </w:tc>
      </w:tr>
      <w:tr w:rsidR="00733136" w:rsidRPr="00A27939" w14:paraId="6C3E0BA5" w14:textId="77777777" w:rsidTr="006177E6">
        <w:trPr>
          <w:cantSplit/>
          <w:trHeight w:val="340"/>
        </w:trPr>
        <w:tc>
          <w:tcPr>
            <w:tcW w:w="5807" w:type="dxa"/>
            <w:vAlign w:val="center"/>
          </w:tcPr>
          <w:p w14:paraId="09DA3E35" w14:textId="3784A84B" w:rsidR="00733136" w:rsidRPr="00B326A4" w:rsidRDefault="00733136" w:rsidP="00733136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733136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 xml:space="preserve">Public Cloud PSN </w:t>
            </w:r>
            <w:proofErr w:type="spellStart"/>
            <w:r w:rsidRPr="00733136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Managed</w:t>
            </w:r>
            <w:proofErr w:type="spellEnd"/>
          </w:p>
        </w:tc>
        <w:tc>
          <w:tcPr>
            <w:tcW w:w="1212" w:type="dxa"/>
            <w:vAlign w:val="center"/>
          </w:tcPr>
          <w:p w14:paraId="14911F1E" w14:textId="4AC7826B" w:rsidR="00733136" w:rsidRPr="005D3C53" w:rsidRDefault="00F56DF0" w:rsidP="005D3C53">
            <w:pPr>
              <w:pStyle w:val="Corpotesto1"/>
              <w:spacing w:before="120" w:line="360" w:lineRule="auto"/>
              <w:ind w:left="0"/>
              <w:rPr>
                <w:rFonts w:ascii="Mulish" w:hAnsi="Mulish" w:cs="Open Sans"/>
                <w:i/>
                <w:iCs/>
                <w:color w:val="00B0F0"/>
                <w:sz w:val="16"/>
                <w:szCs w:val="20"/>
              </w:rPr>
            </w:pPr>
            <w:r w:rsidRPr="005D3C53">
              <w:rPr>
                <w:rFonts w:ascii="Mulish" w:hAnsi="Mulish" w:cs="Open Sans"/>
                <w:i/>
                <w:iCs/>
                <w:color w:val="00B0F0"/>
                <w:sz w:val="16"/>
                <w:szCs w:val="20"/>
              </w:rPr>
              <w:t>X</w:t>
            </w:r>
          </w:p>
        </w:tc>
        <w:tc>
          <w:tcPr>
            <w:tcW w:w="2615" w:type="dxa"/>
            <w:vAlign w:val="center"/>
          </w:tcPr>
          <w:p w14:paraId="1E638DA7" w14:textId="77777777" w:rsidR="00733136" w:rsidRPr="00B326A4" w:rsidRDefault="00733136" w:rsidP="00733136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</w:p>
        </w:tc>
      </w:tr>
      <w:tr w:rsidR="00733136" w:rsidRPr="00A27939" w14:paraId="76D2E983" w14:textId="77777777" w:rsidTr="006177E6">
        <w:trPr>
          <w:cantSplit/>
          <w:trHeight w:val="340"/>
        </w:trPr>
        <w:tc>
          <w:tcPr>
            <w:tcW w:w="5807" w:type="dxa"/>
            <w:vAlign w:val="center"/>
          </w:tcPr>
          <w:p w14:paraId="0EA260BA" w14:textId="77390EF9" w:rsidR="00733136" w:rsidRPr="00B326A4" w:rsidRDefault="00733136" w:rsidP="00733136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733136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Servizi di migrazione</w:t>
            </w:r>
          </w:p>
        </w:tc>
        <w:tc>
          <w:tcPr>
            <w:tcW w:w="1212" w:type="dxa"/>
            <w:vAlign w:val="center"/>
          </w:tcPr>
          <w:p w14:paraId="066572E6" w14:textId="62E320E7" w:rsidR="00733136" w:rsidRPr="005D3C53" w:rsidRDefault="00F56DF0" w:rsidP="005D3C53">
            <w:pPr>
              <w:pStyle w:val="Corpotesto1"/>
              <w:spacing w:before="120" w:line="360" w:lineRule="auto"/>
              <w:ind w:left="0"/>
              <w:rPr>
                <w:rFonts w:ascii="Mulish" w:hAnsi="Mulish" w:cs="Open Sans"/>
                <w:i/>
                <w:iCs/>
                <w:color w:val="00B0F0"/>
                <w:sz w:val="16"/>
                <w:szCs w:val="20"/>
              </w:rPr>
            </w:pPr>
            <w:r w:rsidRPr="005D3C53">
              <w:rPr>
                <w:rFonts w:ascii="Mulish" w:hAnsi="Mulish" w:cs="Open Sans"/>
                <w:i/>
                <w:iCs/>
                <w:color w:val="00B0F0"/>
                <w:sz w:val="16"/>
                <w:szCs w:val="20"/>
              </w:rPr>
              <w:t>X</w:t>
            </w:r>
          </w:p>
        </w:tc>
        <w:tc>
          <w:tcPr>
            <w:tcW w:w="2615" w:type="dxa"/>
            <w:vAlign w:val="center"/>
          </w:tcPr>
          <w:p w14:paraId="7CF5A549" w14:textId="77777777" w:rsidR="00733136" w:rsidRPr="00B326A4" w:rsidRDefault="00733136" w:rsidP="00733136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</w:p>
        </w:tc>
      </w:tr>
      <w:tr w:rsidR="00733136" w:rsidRPr="00557A1B" w14:paraId="1C9408AB" w14:textId="77777777" w:rsidTr="006177E6">
        <w:trPr>
          <w:cantSplit/>
          <w:trHeight w:val="340"/>
        </w:trPr>
        <w:tc>
          <w:tcPr>
            <w:tcW w:w="5807" w:type="dxa"/>
            <w:vAlign w:val="center"/>
          </w:tcPr>
          <w:p w14:paraId="10A346AC" w14:textId="63005C78" w:rsidR="00733136" w:rsidRPr="00B326A4" w:rsidRDefault="00733136" w:rsidP="00733136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733136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Servizi professionali - Servizio Re-Architect</w:t>
            </w:r>
          </w:p>
        </w:tc>
        <w:tc>
          <w:tcPr>
            <w:tcW w:w="1212" w:type="dxa"/>
            <w:vAlign w:val="center"/>
          </w:tcPr>
          <w:p w14:paraId="62DAF06D" w14:textId="77777777" w:rsidR="00733136" w:rsidRPr="005D3C53" w:rsidRDefault="00733136" w:rsidP="005D3C53">
            <w:pPr>
              <w:pStyle w:val="Corpotesto1"/>
              <w:spacing w:before="120" w:line="360" w:lineRule="auto"/>
              <w:ind w:left="0"/>
              <w:rPr>
                <w:rFonts w:ascii="Mulish" w:hAnsi="Mulish" w:cs="Open Sans"/>
                <w:i/>
                <w:iCs/>
                <w:color w:val="00B0F0"/>
                <w:sz w:val="16"/>
                <w:szCs w:val="20"/>
              </w:rPr>
            </w:pPr>
          </w:p>
        </w:tc>
        <w:tc>
          <w:tcPr>
            <w:tcW w:w="2615" w:type="dxa"/>
            <w:vAlign w:val="center"/>
          </w:tcPr>
          <w:p w14:paraId="04466B6E" w14:textId="77777777" w:rsidR="00733136" w:rsidRPr="00B326A4" w:rsidRDefault="00733136" w:rsidP="00733136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</w:p>
        </w:tc>
      </w:tr>
      <w:tr w:rsidR="00733136" w:rsidRPr="00557A1B" w14:paraId="2B23BBD7" w14:textId="77777777" w:rsidTr="006177E6">
        <w:trPr>
          <w:cantSplit/>
          <w:trHeight w:val="340"/>
        </w:trPr>
        <w:tc>
          <w:tcPr>
            <w:tcW w:w="5807" w:type="dxa"/>
            <w:vAlign w:val="center"/>
          </w:tcPr>
          <w:p w14:paraId="1D4A60A9" w14:textId="1FE844BB" w:rsidR="00733136" w:rsidRPr="00B326A4" w:rsidRDefault="00733136" w:rsidP="00733136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733136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Servizi professionali - Servizio Re-Platform</w:t>
            </w:r>
          </w:p>
        </w:tc>
        <w:tc>
          <w:tcPr>
            <w:tcW w:w="1212" w:type="dxa"/>
            <w:vAlign w:val="center"/>
          </w:tcPr>
          <w:p w14:paraId="496B072A" w14:textId="77777777" w:rsidR="00733136" w:rsidRPr="005D3C53" w:rsidRDefault="00733136" w:rsidP="005D3C53">
            <w:pPr>
              <w:pStyle w:val="Corpotesto1"/>
              <w:spacing w:before="120" w:line="360" w:lineRule="auto"/>
              <w:ind w:left="0"/>
              <w:rPr>
                <w:rFonts w:ascii="Mulish" w:hAnsi="Mulish" w:cs="Open Sans"/>
                <w:i/>
                <w:iCs/>
                <w:color w:val="00B0F0"/>
                <w:sz w:val="16"/>
                <w:szCs w:val="20"/>
              </w:rPr>
            </w:pPr>
          </w:p>
        </w:tc>
        <w:tc>
          <w:tcPr>
            <w:tcW w:w="2615" w:type="dxa"/>
            <w:vAlign w:val="center"/>
          </w:tcPr>
          <w:p w14:paraId="29FEB2F2" w14:textId="77777777" w:rsidR="00733136" w:rsidRPr="00B326A4" w:rsidRDefault="00733136" w:rsidP="00733136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</w:p>
        </w:tc>
      </w:tr>
      <w:tr w:rsidR="00733136" w:rsidRPr="00A27939" w14:paraId="06DEF295" w14:textId="77777777" w:rsidTr="006177E6">
        <w:trPr>
          <w:cantSplit/>
          <w:trHeight w:val="340"/>
        </w:trPr>
        <w:tc>
          <w:tcPr>
            <w:tcW w:w="5807" w:type="dxa"/>
            <w:vAlign w:val="center"/>
          </w:tcPr>
          <w:p w14:paraId="51A6715F" w14:textId="2CA18B4F" w:rsidR="00733136" w:rsidRPr="00B326A4" w:rsidRDefault="00733136" w:rsidP="00733136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733136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Servizi professionali - Security Professional Services</w:t>
            </w:r>
          </w:p>
        </w:tc>
        <w:tc>
          <w:tcPr>
            <w:tcW w:w="1212" w:type="dxa"/>
            <w:vAlign w:val="center"/>
          </w:tcPr>
          <w:p w14:paraId="7958394D" w14:textId="77777777" w:rsidR="00733136" w:rsidRPr="005D3C53" w:rsidRDefault="00733136" w:rsidP="005D3C53">
            <w:pPr>
              <w:pStyle w:val="Corpotesto1"/>
              <w:spacing w:before="120" w:line="360" w:lineRule="auto"/>
              <w:ind w:left="0"/>
              <w:rPr>
                <w:rFonts w:ascii="Mulish" w:hAnsi="Mulish" w:cs="Open Sans"/>
                <w:i/>
                <w:iCs/>
                <w:color w:val="00B0F0"/>
                <w:sz w:val="16"/>
                <w:szCs w:val="20"/>
              </w:rPr>
            </w:pPr>
          </w:p>
        </w:tc>
        <w:tc>
          <w:tcPr>
            <w:tcW w:w="2615" w:type="dxa"/>
            <w:vAlign w:val="center"/>
          </w:tcPr>
          <w:p w14:paraId="489B3F79" w14:textId="77777777" w:rsidR="00733136" w:rsidRPr="00B326A4" w:rsidRDefault="00733136" w:rsidP="00733136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</w:p>
        </w:tc>
      </w:tr>
      <w:tr w:rsidR="00733136" w:rsidRPr="00A27939" w14:paraId="19A727B9" w14:textId="77777777" w:rsidTr="006177E6">
        <w:trPr>
          <w:cantSplit/>
          <w:trHeight w:val="340"/>
        </w:trPr>
        <w:tc>
          <w:tcPr>
            <w:tcW w:w="5807" w:type="dxa"/>
            <w:vAlign w:val="center"/>
          </w:tcPr>
          <w:p w14:paraId="4A74B642" w14:textId="4C6A1337" w:rsidR="00733136" w:rsidRPr="00B326A4" w:rsidRDefault="00733136" w:rsidP="00733136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733136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 xml:space="preserve">Servizi professionali - IT </w:t>
            </w:r>
            <w:proofErr w:type="spellStart"/>
            <w:r w:rsidRPr="00733136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Infrastructure</w:t>
            </w:r>
            <w:proofErr w:type="spellEnd"/>
            <w:r w:rsidRPr="00733136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 xml:space="preserve"> - Service Operations</w:t>
            </w:r>
          </w:p>
        </w:tc>
        <w:tc>
          <w:tcPr>
            <w:tcW w:w="1212" w:type="dxa"/>
            <w:vAlign w:val="center"/>
          </w:tcPr>
          <w:p w14:paraId="7A80E0D5" w14:textId="77777777" w:rsidR="00733136" w:rsidRPr="005D3C53" w:rsidRDefault="00733136" w:rsidP="005D3C53">
            <w:pPr>
              <w:pStyle w:val="Corpotesto1"/>
              <w:spacing w:before="120" w:line="360" w:lineRule="auto"/>
              <w:ind w:left="0"/>
              <w:rPr>
                <w:rFonts w:ascii="Mulish" w:hAnsi="Mulish" w:cs="Open Sans"/>
                <w:i/>
                <w:iCs/>
                <w:color w:val="00B0F0"/>
                <w:sz w:val="16"/>
                <w:szCs w:val="20"/>
              </w:rPr>
            </w:pPr>
          </w:p>
        </w:tc>
        <w:tc>
          <w:tcPr>
            <w:tcW w:w="2615" w:type="dxa"/>
            <w:vAlign w:val="center"/>
          </w:tcPr>
          <w:p w14:paraId="3D3E49EF" w14:textId="77777777" w:rsidR="00733136" w:rsidRPr="00B326A4" w:rsidRDefault="00733136" w:rsidP="00733136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</w:p>
        </w:tc>
      </w:tr>
      <w:tr w:rsidR="00733136" w:rsidRPr="00A27939" w14:paraId="6524B354" w14:textId="77777777" w:rsidTr="006177E6">
        <w:trPr>
          <w:cantSplit/>
          <w:trHeight w:val="340"/>
        </w:trPr>
        <w:tc>
          <w:tcPr>
            <w:tcW w:w="5807" w:type="dxa"/>
            <w:vAlign w:val="center"/>
          </w:tcPr>
          <w:p w14:paraId="56395A36" w14:textId="1C7003B1" w:rsidR="00733136" w:rsidRPr="00B326A4" w:rsidRDefault="00733136" w:rsidP="00733136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733136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 xml:space="preserve">Servizi professionali - Business and culture </w:t>
            </w:r>
            <w:proofErr w:type="spellStart"/>
            <w:r w:rsidRPr="00733136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enablement</w:t>
            </w:r>
            <w:proofErr w:type="spellEnd"/>
          </w:p>
        </w:tc>
        <w:tc>
          <w:tcPr>
            <w:tcW w:w="1212" w:type="dxa"/>
            <w:vAlign w:val="center"/>
          </w:tcPr>
          <w:p w14:paraId="7146AB52" w14:textId="77777777" w:rsidR="00733136" w:rsidRPr="005D3C53" w:rsidRDefault="00733136" w:rsidP="005D3C53">
            <w:pPr>
              <w:pStyle w:val="Corpotesto1"/>
              <w:spacing w:before="120" w:line="360" w:lineRule="auto"/>
              <w:ind w:left="0"/>
              <w:rPr>
                <w:rFonts w:ascii="Mulish" w:hAnsi="Mulish" w:cs="Open Sans"/>
                <w:i/>
                <w:iCs/>
                <w:color w:val="00B0F0"/>
                <w:sz w:val="16"/>
                <w:szCs w:val="20"/>
              </w:rPr>
            </w:pPr>
          </w:p>
        </w:tc>
        <w:tc>
          <w:tcPr>
            <w:tcW w:w="2615" w:type="dxa"/>
            <w:vAlign w:val="center"/>
          </w:tcPr>
          <w:p w14:paraId="3F276399" w14:textId="77777777" w:rsidR="00733136" w:rsidRPr="00B326A4" w:rsidRDefault="00733136" w:rsidP="00733136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</w:p>
        </w:tc>
      </w:tr>
      <w:tr w:rsidR="00733136" w:rsidRPr="00A27939" w14:paraId="5897880F" w14:textId="77777777" w:rsidTr="006177E6">
        <w:trPr>
          <w:cantSplit/>
          <w:trHeight w:val="340"/>
        </w:trPr>
        <w:tc>
          <w:tcPr>
            <w:tcW w:w="5807" w:type="dxa"/>
            <w:vAlign w:val="center"/>
          </w:tcPr>
          <w:p w14:paraId="04E788EE" w14:textId="104A678F" w:rsidR="00733136" w:rsidRPr="00B326A4" w:rsidRDefault="00733136" w:rsidP="00733136">
            <w:pPr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  <w:r w:rsidRPr="00733136">
              <w:rPr>
                <w:rFonts w:ascii="Mulish" w:eastAsia="Mulish" w:hAnsi="Mulish" w:cs="Mulish"/>
                <w:color w:val="000000"/>
                <w:szCs w:val="22"/>
                <w:lang w:val="it-IT"/>
              </w:rPr>
              <w:t>Altri servizi a listino&gt;</w:t>
            </w:r>
          </w:p>
        </w:tc>
        <w:tc>
          <w:tcPr>
            <w:tcW w:w="1212" w:type="dxa"/>
            <w:vAlign w:val="center"/>
          </w:tcPr>
          <w:p w14:paraId="417CC4BD" w14:textId="77777777" w:rsidR="00733136" w:rsidRPr="005D3C53" w:rsidRDefault="00733136" w:rsidP="005D3C53">
            <w:pPr>
              <w:pStyle w:val="Corpotesto1"/>
              <w:spacing w:before="120" w:line="360" w:lineRule="auto"/>
              <w:ind w:left="0"/>
              <w:rPr>
                <w:rFonts w:ascii="Mulish" w:hAnsi="Mulish" w:cs="Open Sans"/>
                <w:i/>
                <w:iCs/>
                <w:color w:val="00B0F0"/>
                <w:sz w:val="16"/>
                <w:szCs w:val="20"/>
              </w:rPr>
            </w:pPr>
          </w:p>
        </w:tc>
        <w:tc>
          <w:tcPr>
            <w:tcW w:w="2615" w:type="dxa"/>
            <w:vAlign w:val="center"/>
          </w:tcPr>
          <w:p w14:paraId="6A945BED" w14:textId="77777777" w:rsidR="00733136" w:rsidRPr="00B326A4" w:rsidRDefault="00733136" w:rsidP="008122F0">
            <w:pPr>
              <w:keepNext/>
              <w:jc w:val="left"/>
              <w:rPr>
                <w:rFonts w:ascii="Mulish" w:eastAsia="Mulish" w:hAnsi="Mulish" w:cs="Mulish"/>
                <w:color w:val="000000"/>
                <w:szCs w:val="22"/>
                <w:lang w:val="it-IT"/>
              </w:rPr>
            </w:pPr>
          </w:p>
        </w:tc>
      </w:tr>
    </w:tbl>
    <w:p w14:paraId="3B1BF243" w14:textId="323E4C33" w:rsidR="00733136" w:rsidRDefault="008122F0" w:rsidP="008122F0">
      <w:pPr>
        <w:pStyle w:val="Didascalia"/>
        <w:rPr>
          <w:rFonts w:eastAsia="Mulish" w:cs="Mulish"/>
          <w:lang w:val="it-IT"/>
        </w:rPr>
      </w:pPr>
      <w:bookmarkStart w:id="103" w:name="_Toc120012098"/>
      <w:r w:rsidRPr="008122F0">
        <w:rPr>
          <w:lang w:val="it-IT"/>
        </w:rPr>
        <w:t xml:space="preserve">Tabella </w:t>
      </w:r>
      <w:r>
        <w:fldChar w:fldCharType="begin"/>
      </w:r>
      <w:r w:rsidRPr="008122F0">
        <w:rPr>
          <w:lang w:val="it-IT"/>
        </w:rPr>
        <w:instrText xml:space="preserve"> SEQ Tabella \* ARABIC </w:instrText>
      </w:r>
      <w:r>
        <w:fldChar w:fldCharType="separate"/>
      </w:r>
      <w:r w:rsidR="001B3B38">
        <w:rPr>
          <w:noProof/>
          <w:lang w:val="it-IT"/>
        </w:rPr>
        <w:t>4</w:t>
      </w:r>
      <w:r>
        <w:fldChar w:fldCharType="end"/>
      </w:r>
      <w:r w:rsidRPr="008122F0">
        <w:rPr>
          <w:lang w:val="it-IT"/>
        </w:rPr>
        <w:t>: Servizi richiesti: quadro di sintesi</w:t>
      </w:r>
      <w:bookmarkEnd w:id="103"/>
    </w:p>
    <w:p w14:paraId="6E25AB6B" w14:textId="5F25CE27" w:rsidR="00733136" w:rsidRDefault="00733136" w:rsidP="00733136">
      <w:pPr>
        <w:rPr>
          <w:rFonts w:ascii="Mulish" w:eastAsia="Mulish" w:hAnsi="Mulish" w:cs="Mulish"/>
          <w:lang w:val="it-IT"/>
        </w:rPr>
      </w:pPr>
    </w:p>
    <w:p w14:paraId="48629A4A" w14:textId="4932161C" w:rsidR="005D3C53" w:rsidRDefault="005D3C53">
      <w:pPr>
        <w:jc w:val="left"/>
        <w:rPr>
          <w:rFonts w:ascii="Mulish" w:eastAsia="Mulish" w:hAnsi="Mulish" w:cs="Mulish"/>
          <w:lang w:val="it-IT"/>
        </w:rPr>
      </w:pPr>
      <w:r>
        <w:rPr>
          <w:rFonts w:ascii="Mulish" w:eastAsia="Mulish" w:hAnsi="Mulish" w:cs="Mulish"/>
          <w:lang w:val="it-IT"/>
        </w:rPr>
        <w:br w:type="page"/>
      </w:r>
    </w:p>
    <w:p w14:paraId="4FAA45BB" w14:textId="77777777" w:rsidR="00DF1A35" w:rsidRPr="009F4A2E" w:rsidRDefault="00DF1A35">
      <w:pPr>
        <w:rPr>
          <w:rFonts w:ascii="Mulish" w:eastAsia="Mulish" w:hAnsi="Mulish" w:cs="Mulish"/>
          <w:sz w:val="4"/>
          <w:szCs w:val="4"/>
          <w:lang w:val="it-IT"/>
        </w:rPr>
      </w:pPr>
    </w:p>
    <w:p w14:paraId="5241F7F7" w14:textId="111CBEF8" w:rsidR="00DF1A35" w:rsidRPr="004B5DF9" w:rsidRDefault="00F56DF0">
      <w:pPr>
        <w:pStyle w:val="Titolo2"/>
      </w:pPr>
      <w:bookmarkStart w:id="104" w:name="_Toc120012074"/>
      <w:r>
        <w:t>Industry standard</w:t>
      </w:r>
      <w:bookmarkEnd w:id="104"/>
    </w:p>
    <w:p w14:paraId="2C72A18C" w14:textId="77777777" w:rsidR="00DF1A35" w:rsidRPr="005D3C53" w:rsidRDefault="00DF1A35">
      <w:pPr>
        <w:rPr>
          <w:rFonts w:ascii="Mulish" w:eastAsia="Mulish" w:hAnsi="Mulish" w:cs="Mulish"/>
          <w:sz w:val="14"/>
          <w:lang w:val="it-IT"/>
        </w:rPr>
      </w:pPr>
    </w:p>
    <w:p w14:paraId="44AC30BB" w14:textId="3C2902DC" w:rsidR="00DF1A35" w:rsidRPr="004B5DF9" w:rsidRDefault="00F56DF0" w:rsidP="00F56DF0">
      <w:pPr>
        <w:pStyle w:val="Titolo3"/>
      </w:pPr>
      <w:bookmarkStart w:id="105" w:name="_Toc120012075"/>
      <w:r>
        <w:t>Housing</w:t>
      </w:r>
      <w:bookmarkEnd w:id="105"/>
    </w:p>
    <w:p w14:paraId="1CD64A9B" w14:textId="1B430934" w:rsidR="00DF1A35" w:rsidRPr="004B5DF9" w:rsidRDefault="00F56DF0">
      <w:pPr>
        <w:rPr>
          <w:rFonts w:ascii="Mulish" w:eastAsia="Mulish" w:hAnsi="Mulish" w:cs="Mulish"/>
          <w:lang w:val="it-IT"/>
        </w:rPr>
      </w:pPr>
      <w:r w:rsidRPr="00F56DF0">
        <w:rPr>
          <w:rFonts w:ascii="Mulish" w:eastAsia="Mulish" w:hAnsi="Mulish" w:cs="Mulish"/>
          <w:lang w:val="it-IT"/>
        </w:rPr>
        <w:t>Il servizio Industry Standard Housing prevede di ospitare l’infrastruttura fisica negli spazi dedicati nei Data Center del PSN.</w:t>
      </w:r>
    </w:p>
    <w:p w14:paraId="7E158038" w14:textId="7F67D74F" w:rsidR="00DB2143" w:rsidRDefault="00DB2143">
      <w:pPr>
        <w:rPr>
          <w:rFonts w:ascii="Mulish" w:eastAsia="Mulish" w:hAnsi="Mulish" w:cs="Mulish"/>
          <w:lang w:val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2"/>
        <w:gridCol w:w="2340"/>
        <w:gridCol w:w="4960"/>
        <w:gridCol w:w="942"/>
        <w:gridCol w:w="614"/>
      </w:tblGrid>
      <w:tr w:rsidR="00D10E44" w:rsidRPr="00D10E44" w14:paraId="1888A5D0" w14:textId="77777777" w:rsidTr="00362985">
        <w:trPr>
          <w:trHeight w:val="288"/>
        </w:trPr>
        <w:tc>
          <w:tcPr>
            <w:tcW w:w="401" w:type="pct"/>
            <w:shd w:val="clear" w:color="auto" w:fill="4F81BD" w:themeFill="accent1"/>
            <w:noWrap/>
            <w:hideMark/>
          </w:tcPr>
          <w:p w14:paraId="28986048" w14:textId="77777777" w:rsidR="00D10E44" w:rsidRPr="00D10E44" w:rsidRDefault="00D10E44" w:rsidP="00362985">
            <w:pPr>
              <w:jc w:val="center"/>
              <w:rPr>
                <w:rFonts w:ascii="Mulish" w:hAnsi="Mulish" w:cstheme="minorHAnsi"/>
                <w:b/>
                <w:bCs/>
                <w:color w:val="FFFFFF" w:themeColor="background1"/>
                <w:sz w:val="14"/>
                <w:szCs w:val="14"/>
                <w:lang w:val="it-IT"/>
              </w:rPr>
            </w:pPr>
            <w:r w:rsidRPr="00D10E44">
              <w:rPr>
                <w:rFonts w:ascii="Mulish" w:hAnsi="Mulish" w:cstheme="minorHAnsi"/>
                <w:b/>
                <w:bCs/>
                <w:color w:val="FFFFFF" w:themeColor="background1"/>
                <w:sz w:val="14"/>
                <w:szCs w:val="14"/>
                <w:lang w:val="it-IT"/>
              </w:rPr>
              <w:t>Tipologia</w:t>
            </w:r>
          </w:p>
        </w:tc>
        <w:tc>
          <w:tcPr>
            <w:tcW w:w="1215" w:type="pct"/>
            <w:shd w:val="clear" w:color="auto" w:fill="4F81BD" w:themeFill="accent1"/>
            <w:noWrap/>
            <w:hideMark/>
          </w:tcPr>
          <w:p w14:paraId="78B26AD1" w14:textId="77777777" w:rsidR="00D10E44" w:rsidRPr="00D10E44" w:rsidRDefault="00D10E44" w:rsidP="00362985">
            <w:pPr>
              <w:jc w:val="left"/>
              <w:rPr>
                <w:rFonts w:ascii="Mulish" w:hAnsi="Mulish" w:cstheme="minorHAnsi"/>
                <w:b/>
                <w:bCs/>
                <w:color w:val="FFFFFF" w:themeColor="background1"/>
                <w:sz w:val="14"/>
                <w:szCs w:val="14"/>
                <w:lang w:val="it-IT"/>
              </w:rPr>
            </w:pPr>
            <w:r w:rsidRPr="00D10E44">
              <w:rPr>
                <w:rFonts w:ascii="Mulish" w:hAnsi="Mulish" w:cstheme="minorHAnsi"/>
                <w:b/>
                <w:bCs/>
                <w:color w:val="FFFFFF" w:themeColor="background1"/>
                <w:sz w:val="14"/>
                <w:szCs w:val="14"/>
                <w:lang w:val="it-IT"/>
              </w:rPr>
              <w:t>Elemento</w:t>
            </w:r>
          </w:p>
        </w:tc>
        <w:tc>
          <w:tcPr>
            <w:tcW w:w="2576" w:type="pct"/>
            <w:shd w:val="clear" w:color="auto" w:fill="4F81BD" w:themeFill="accent1"/>
            <w:noWrap/>
            <w:hideMark/>
          </w:tcPr>
          <w:p w14:paraId="6FB8CAC2" w14:textId="77777777" w:rsidR="00D10E44" w:rsidRPr="00D10E44" w:rsidRDefault="00D10E44" w:rsidP="00362985">
            <w:pPr>
              <w:jc w:val="left"/>
              <w:rPr>
                <w:rFonts w:ascii="Mulish" w:hAnsi="Mulish" w:cstheme="minorHAnsi"/>
                <w:b/>
                <w:bCs/>
                <w:color w:val="FFFFFF" w:themeColor="background1"/>
                <w:sz w:val="14"/>
                <w:szCs w:val="14"/>
                <w:lang w:val="it-IT"/>
              </w:rPr>
            </w:pPr>
            <w:r w:rsidRPr="00D10E44">
              <w:rPr>
                <w:rFonts w:ascii="Mulish" w:hAnsi="Mulish" w:cstheme="minorHAnsi"/>
                <w:b/>
                <w:bCs/>
                <w:color w:val="FFFFFF" w:themeColor="background1"/>
                <w:sz w:val="14"/>
                <w:szCs w:val="14"/>
                <w:lang w:val="it-IT"/>
              </w:rPr>
              <w:t>Caratteristiche tecniche minime</w:t>
            </w:r>
          </w:p>
        </w:tc>
        <w:tc>
          <w:tcPr>
            <w:tcW w:w="489" w:type="pct"/>
            <w:shd w:val="clear" w:color="auto" w:fill="4F81BD" w:themeFill="accent1"/>
            <w:noWrap/>
            <w:hideMark/>
          </w:tcPr>
          <w:p w14:paraId="1F4777FA" w14:textId="77777777" w:rsidR="00D10E44" w:rsidRPr="00D10E44" w:rsidRDefault="00D10E44" w:rsidP="00362985">
            <w:pPr>
              <w:jc w:val="center"/>
              <w:rPr>
                <w:rFonts w:ascii="Mulish" w:hAnsi="Mulish" w:cstheme="minorHAnsi"/>
                <w:b/>
                <w:bCs/>
                <w:color w:val="FFFFFF" w:themeColor="background1"/>
                <w:sz w:val="14"/>
                <w:szCs w:val="14"/>
                <w:lang w:val="it-IT"/>
              </w:rPr>
            </w:pPr>
            <w:r w:rsidRPr="00D10E44">
              <w:rPr>
                <w:rFonts w:ascii="Mulish" w:hAnsi="Mulish" w:cstheme="minorHAnsi"/>
                <w:b/>
                <w:bCs/>
                <w:color w:val="FFFFFF" w:themeColor="background1"/>
                <w:sz w:val="14"/>
                <w:szCs w:val="14"/>
                <w:lang w:val="it-IT"/>
              </w:rPr>
              <w:t>Quantità</w:t>
            </w:r>
          </w:p>
        </w:tc>
        <w:tc>
          <w:tcPr>
            <w:tcW w:w="319" w:type="pct"/>
            <w:shd w:val="clear" w:color="auto" w:fill="4F81BD" w:themeFill="accent1"/>
          </w:tcPr>
          <w:p w14:paraId="13D28345" w14:textId="77777777" w:rsidR="00D10E44" w:rsidRPr="00D10E44" w:rsidRDefault="00D10E44" w:rsidP="00362985">
            <w:pPr>
              <w:jc w:val="center"/>
              <w:rPr>
                <w:rFonts w:ascii="Mulish" w:hAnsi="Mulish" w:cstheme="minorHAnsi"/>
                <w:b/>
                <w:bCs/>
                <w:color w:val="FFFFFF" w:themeColor="background1"/>
                <w:sz w:val="14"/>
                <w:szCs w:val="14"/>
                <w:lang w:val="it-IT"/>
              </w:rPr>
            </w:pPr>
            <w:r w:rsidRPr="00D10E44">
              <w:rPr>
                <w:rFonts w:ascii="Mulish" w:hAnsi="Mulish" w:cstheme="minorHAnsi"/>
                <w:b/>
                <w:bCs/>
                <w:color w:val="FFFFFF" w:themeColor="background1"/>
                <w:sz w:val="14"/>
                <w:szCs w:val="14"/>
                <w:lang w:val="it-IT"/>
              </w:rPr>
              <w:t>Durata</w:t>
            </w:r>
          </w:p>
          <w:p w14:paraId="0E02B28E" w14:textId="77777777" w:rsidR="00D10E44" w:rsidRPr="00D10E44" w:rsidRDefault="00D10E44" w:rsidP="00362985">
            <w:pPr>
              <w:jc w:val="center"/>
              <w:rPr>
                <w:rFonts w:ascii="Mulish" w:hAnsi="Mulish" w:cstheme="minorHAnsi"/>
                <w:b/>
                <w:bCs/>
                <w:color w:val="FFFFFF" w:themeColor="background1"/>
                <w:sz w:val="14"/>
                <w:szCs w:val="14"/>
                <w:lang w:val="it-IT"/>
              </w:rPr>
            </w:pPr>
            <w:r w:rsidRPr="00D10E44">
              <w:rPr>
                <w:rFonts w:ascii="Mulish" w:hAnsi="Mulish" w:cstheme="minorHAnsi"/>
                <w:b/>
                <w:bCs/>
                <w:color w:val="FFFFFF" w:themeColor="background1"/>
                <w:sz w:val="14"/>
                <w:szCs w:val="14"/>
                <w:lang w:val="it-IT"/>
              </w:rPr>
              <w:t>(mesi)</w:t>
            </w:r>
          </w:p>
        </w:tc>
      </w:tr>
      <w:tr w:rsidR="00D10E44" w:rsidRPr="00557A1B" w14:paraId="676A8839" w14:textId="77777777" w:rsidTr="00362985">
        <w:trPr>
          <w:cantSplit/>
          <w:trHeight w:val="227"/>
        </w:trPr>
        <w:tc>
          <w:tcPr>
            <w:tcW w:w="401" w:type="pct"/>
            <w:shd w:val="clear" w:color="FFFFFF" w:fill="FFFFFF"/>
            <w:noWrap/>
            <w:vAlign w:val="center"/>
            <w:hideMark/>
          </w:tcPr>
          <w:p w14:paraId="4D4DE731" w14:textId="77777777" w:rsidR="00D10E44" w:rsidRPr="00D10E44" w:rsidRDefault="00D10E44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D10E44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Housing</w:t>
            </w:r>
          </w:p>
        </w:tc>
        <w:tc>
          <w:tcPr>
            <w:tcW w:w="1215" w:type="pct"/>
            <w:shd w:val="clear" w:color="FFFFFF" w:fill="FFFFFF"/>
            <w:noWrap/>
            <w:vAlign w:val="center"/>
            <w:hideMark/>
          </w:tcPr>
          <w:p w14:paraId="40AB1958" w14:textId="77777777" w:rsidR="00D10E44" w:rsidRPr="00D10E44" w:rsidRDefault="00D10E44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D10E44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Rack</w:t>
            </w:r>
          </w:p>
        </w:tc>
        <w:tc>
          <w:tcPr>
            <w:tcW w:w="2576" w:type="pct"/>
            <w:shd w:val="clear" w:color="FFFFFF" w:fill="FFFFFF"/>
            <w:noWrap/>
            <w:vAlign w:val="center"/>
            <w:hideMark/>
          </w:tcPr>
          <w:p w14:paraId="7EF816F0" w14:textId="77777777" w:rsidR="00D10E44" w:rsidRPr="00D10E44" w:rsidRDefault="00D10E44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D10E44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1.75 mq, 3.5kw di energia inclusa, prossimità, cablaggi (16 fibra + 2 rame), suite</w:t>
            </w: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0E94EA74" w14:textId="77777777" w:rsidR="00D10E44" w:rsidRPr="00D10E44" w:rsidRDefault="00D10E44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D10E44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 </w:t>
            </w:r>
          </w:p>
        </w:tc>
        <w:tc>
          <w:tcPr>
            <w:tcW w:w="319" w:type="pct"/>
            <w:vAlign w:val="center"/>
          </w:tcPr>
          <w:p w14:paraId="01F321F6" w14:textId="77777777" w:rsidR="00D10E44" w:rsidRPr="00D10E44" w:rsidRDefault="00D10E44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D10E44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 </w:t>
            </w:r>
          </w:p>
        </w:tc>
      </w:tr>
      <w:tr w:rsidR="00D10E44" w:rsidRPr="00557A1B" w14:paraId="7F131720" w14:textId="77777777" w:rsidTr="00362985">
        <w:trPr>
          <w:cantSplit/>
          <w:trHeight w:val="227"/>
        </w:trPr>
        <w:tc>
          <w:tcPr>
            <w:tcW w:w="401" w:type="pct"/>
            <w:shd w:val="clear" w:color="FFFFFF" w:fill="FFFFFF"/>
            <w:noWrap/>
            <w:vAlign w:val="center"/>
            <w:hideMark/>
          </w:tcPr>
          <w:p w14:paraId="7CF8D2D7" w14:textId="77777777" w:rsidR="00D10E44" w:rsidRPr="00D10E44" w:rsidRDefault="00D10E44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D10E44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Housing</w:t>
            </w:r>
          </w:p>
        </w:tc>
        <w:tc>
          <w:tcPr>
            <w:tcW w:w="1215" w:type="pct"/>
            <w:shd w:val="clear" w:color="FFFFFF" w:fill="FFFFFF"/>
            <w:vAlign w:val="center"/>
            <w:hideMark/>
          </w:tcPr>
          <w:p w14:paraId="70BD74AB" w14:textId="77777777" w:rsidR="00D10E44" w:rsidRPr="00D10E44" w:rsidRDefault="00D10E44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D10E44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Potenza elettrica aggiuntiva (pacchetto da 1kW di targa)</w:t>
            </w:r>
          </w:p>
        </w:tc>
        <w:tc>
          <w:tcPr>
            <w:tcW w:w="2576" w:type="pct"/>
            <w:shd w:val="clear" w:color="FFFFFF" w:fill="FFFFFF"/>
            <w:noWrap/>
            <w:vAlign w:val="center"/>
            <w:hideMark/>
          </w:tcPr>
          <w:p w14:paraId="2F31B9FC" w14:textId="77777777" w:rsidR="00D10E44" w:rsidRPr="00D10E44" w:rsidRDefault="00D10E44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D10E44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 </w:t>
            </w: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21B8C7C0" w14:textId="77777777" w:rsidR="00D10E44" w:rsidRPr="00D10E44" w:rsidRDefault="00D10E44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D10E44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 </w:t>
            </w:r>
          </w:p>
        </w:tc>
        <w:tc>
          <w:tcPr>
            <w:tcW w:w="319" w:type="pct"/>
            <w:vAlign w:val="center"/>
          </w:tcPr>
          <w:p w14:paraId="48D3C400" w14:textId="77777777" w:rsidR="00D10E44" w:rsidRPr="00D10E44" w:rsidRDefault="00D10E44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D10E44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 </w:t>
            </w:r>
          </w:p>
        </w:tc>
      </w:tr>
      <w:tr w:rsidR="00D10E44" w:rsidRPr="00557A1B" w14:paraId="3FEFD422" w14:textId="77777777" w:rsidTr="00362985">
        <w:trPr>
          <w:cantSplit/>
          <w:trHeight w:val="227"/>
        </w:trPr>
        <w:tc>
          <w:tcPr>
            <w:tcW w:w="401" w:type="pct"/>
            <w:shd w:val="clear" w:color="FFFFFF" w:fill="FFFFFF"/>
            <w:noWrap/>
            <w:vAlign w:val="center"/>
            <w:hideMark/>
          </w:tcPr>
          <w:p w14:paraId="1A6B32BE" w14:textId="77777777" w:rsidR="00D10E44" w:rsidRPr="00D10E44" w:rsidRDefault="00D10E44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D10E44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Housing</w:t>
            </w:r>
          </w:p>
        </w:tc>
        <w:tc>
          <w:tcPr>
            <w:tcW w:w="1215" w:type="pct"/>
            <w:shd w:val="clear" w:color="FFFFFF" w:fill="FFFFFF"/>
            <w:noWrap/>
            <w:vAlign w:val="center"/>
            <w:hideMark/>
          </w:tcPr>
          <w:p w14:paraId="1D867047" w14:textId="77777777" w:rsidR="00D10E44" w:rsidRPr="00D10E44" w:rsidRDefault="00D10E44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D10E44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 xml:space="preserve">Rilancio connettività (fibra </w:t>
            </w:r>
            <w:proofErr w:type="spellStart"/>
            <w:r w:rsidRPr="00D10E44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monomodale</w:t>
            </w:r>
            <w:proofErr w:type="spellEnd"/>
            <w:r w:rsidRPr="00D10E44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)</w:t>
            </w:r>
          </w:p>
        </w:tc>
        <w:tc>
          <w:tcPr>
            <w:tcW w:w="2576" w:type="pct"/>
            <w:shd w:val="clear" w:color="FFFFFF" w:fill="FFFFFF"/>
            <w:noWrap/>
            <w:vAlign w:val="center"/>
            <w:hideMark/>
          </w:tcPr>
          <w:p w14:paraId="498E11AF" w14:textId="77777777" w:rsidR="00D10E44" w:rsidRPr="00D10E44" w:rsidRDefault="00D10E44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D10E44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Rilancio in fibra intra-Data Center</w:t>
            </w: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6A4941C2" w14:textId="77777777" w:rsidR="00D10E44" w:rsidRPr="00D10E44" w:rsidRDefault="00D10E44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D10E44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 </w:t>
            </w:r>
          </w:p>
        </w:tc>
        <w:tc>
          <w:tcPr>
            <w:tcW w:w="319" w:type="pct"/>
            <w:vAlign w:val="center"/>
          </w:tcPr>
          <w:p w14:paraId="176CB1DB" w14:textId="77777777" w:rsidR="00D10E44" w:rsidRPr="00D10E44" w:rsidRDefault="00D10E44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D10E44" w:rsidRPr="00D10E44" w14:paraId="09242FA8" w14:textId="77777777" w:rsidTr="00362985">
        <w:trPr>
          <w:cantSplit/>
          <w:trHeight w:val="227"/>
        </w:trPr>
        <w:tc>
          <w:tcPr>
            <w:tcW w:w="401" w:type="pct"/>
            <w:shd w:val="clear" w:color="FFFFFF" w:fill="FFFFFF"/>
            <w:noWrap/>
            <w:vAlign w:val="center"/>
            <w:hideMark/>
          </w:tcPr>
          <w:p w14:paraId="6EA9F151" w14:textId="77777777" w:rsidR="00D10E44" w:rsidRPr="00D10E44" w:rsidRDefault="00D10E44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D10E44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Housing</w:t>
            </w:r>
          </w:p>
        </w:tc>
        <w:tc>
          <w:tcPr>
            <w:tcW w:w="1215" w:type="pct"/>
            <w:shd w:val="clear" w:color="FFFFFF" w:fill="FFFFFF"/>
            <w:noWrap/>
            <w:vAlign w:val="center"/>
            <w:hideMark/>
          </w:tcPr>
          <w:p w14:paraId="089BAFE2" w14:textId="77777777" w:rsidR="00D10E44" w:rsidRPr="00D10E44" w:rsidRDefault="00D10E44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D10E44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IP Pubblico singolo</w:t>
            </w:r>
          </w:p>
        </w:tc>
        <w:tc>
          <w:tcPr>
            <w:tcW w:w="2576" w:type="pct"/>
            <w:shd w:val="clear" w:color="FFFFFF" w:fill="FFFFFF"/>
            <w:noWrap/>
            <w:vAlign w:val="center"/>
            <w:hideMark/>
          </w:tcPr>
          <w:p w14:paraId="57B72387" w14:textId="77777777" w:rsidR="00D10E44" w:rsidRPr="00D10E44" w:rsidRDefault="00D10E44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D10E44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 </w:t>
            </w: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27DAD540" w14:textId="77777777" w:rsidR="00D10E44" w:rsidRPr="00D10E44" w:rsidRDefault="00D10E44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D10E44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 </w:t>
            </w:r>
          </w:p>
        </w:tc>
        <w:tc>
          <w:tcPr>
            <w:tcW w:w="319" w:type="pct"/>
            <w:vAlign w:val="center"/>
          </w:tcPr>
          <w:p w14:paraId="1133BE9C" w14:textId="77777777" w:rsidR="00D10E44" w:rsidRPr="00D10E44" w:rsidRDefault="00D10E44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D10E44" w:rsidRPr="00D10E44" w14:paraId="3F99E25C" w14:textId="77777777" w:rsidTr="00362985">
        <w:trPr>
          <w:cantSplit/>
          <w:trHeight w:val="227"/>
        </w:trPr>
        <w:tc>
          <w:tcPr>
            <w:tcW w:w="401" w:type="pct"/>
            <w:shd w:val="clear" w:color="FFFFFF" w:fill="FFFFFF"/>
            <w:noWrap/>
            <w:vAlign w:val="center"/>
            <w:hideMark/>
          </w:tcPr>
          <w:p w14:paraId="4C44F05C" w14:textId="77777777" w:rsidR="00D10E44" w:rsidRPr="00D10E44" w:rsidRDefault="00D10E44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D10E44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Housing</w:t>
            </w:r>
          </w:p>
        </w:tc>
        <w:tc>
          <w:tcPr>
            <w:tcW w:w="1215" w:type="pct"/>
            <w:shd w:val="clear" w:color="FFFFFF" w:fill="FFFFFF"/>
            <w:noWrap/>
            <w:vAlign w:val="center"/>
            <w:hideMark/>
          </w:tcPr>
          <w:p w14:paraId="0BC5D955" w14:textId="77777777" w:rsidR="00D10E44" w:rsidRPr="00D10E44" w:rsidRDefault="00D10E44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D10E44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IP Pubblici /29 (8 indirizzi)</w:t>
            </w:r>
          </w:p>
        </w:tc>
        <w:tc>
          <w:tcPr>
            <w:tcW w:w="2576" w:type="pct"/>
            <w:shd w:val="clear" w:color="FFFFFF" w:fill="FFFFFF"/>
            <w:noWrap/>
            <w:vAlign w:val="center"/>
            <w:hideMark/>
          </w:tcPr>
          <w:p w14:paraId="402F5889" w14:textId="77777777" w:rsidR="00D10E44" w:rsidRPr="00D10E44" w:rsidRDefault="00D10E44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D10E44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 </w:t>
            </w: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7364649F" w14:textId="77777777" w:rsidR="00D10E44" w:rsidRPr="00D10E44" w:rsidRDefault="00D10E44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D10E44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 </w:t>
            </w:r>
          </w:p>
        </w:tc>
        <w:tc>
          <w:tcPr>
            <w:tcW w:w="319" w:type="pct"/>
            <w:vAlign w:val="center"/>
          </w:tcPr>
          <w:p w14:paraId="6D751455" w14:textId="77777777" w:rsidR="00D10E44" w:rsidRPr="00D10E44" w:rsidRDefault="00D10E44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D10E44" w:rsidRPr="00557A1B" w14:paraId="77D7769D" w14:textId="77777777" w:rsidTr="00362985">
        <w:trPr>
          <w:cantSplit/>
          <w:trHeight w:val="227"/>
        </w:trPr>
        <w:tc>
          <w:tcPr>
            <w:tcW w:w="401" w:type="pct"/>
            <w:shd w:val="clear" w:color="FFFFFF" w:fill="FFFFFF"/>
            <w:noWrap/>
            <w:vAlign w:val="center"/>
            <w:hideMark/>
          </w:tcPr>
          <w:p w14:paraId="0D8DC967" w14:textId="77777777" w:rsidR="00D10E44" w:rsidRPr="00D10E44" w:rsidRDefault="00D10E44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D10E44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Housing</w:t>
            </w:r>
          </w:p>
        </w:tc>
        <w:tc>
          <w:tcPr>
            <w:tcW w:w="1215" w:type="pct"/>
            <w:shd w:val="clear" w:color="FFFFFF" w:fill="FFFFFF"/>
            <w:noWrap/>
            <w:vAlign w:val="center"/>
            <w:hideMark/>
          </w:tcPr>
          <w:p w14:paraId="13743010" w14:textId="77777777" w:rsidR="00D10E44" w:rsidRPr="00D10E44" w:rsidRDefault="00D10E44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D10E44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Cage</w:t>
            </w:r>
          </w:p>
        </w:tc>
        <w:tc>
          <w:tcPr>
            <w:tcW w:w="2576" w:type="pct"/>
            <w:shd w:val="clear" w:color="FFFFFF" w:fill="FFFFFF"/>
            <w:noWrap/>
            <w:vAlign w:val="center"/>
            <w:hideMark/>
          </w:tcPr>
          <w:p w14:paraId="6B649FC4" w14:textId="77777777" w:rsidR="00D10E44" w:rsidRPr="00D10E44" w:rsidRDefault="00D10E44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D10E44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Serratura sul rack del cliente</w:t>
            </w: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0E5206C3" w14:textId="77777777" w:rsidR="00D10E44" w:rsidRPr="00D10E44" w:rsidRDefault="00D10E44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D10E44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 </w:t>
            </w:r>
          </w:p>
        </w:tc>
        <w:tc>
          <w:tcPr>
            <w:tcW w:w="319" w:type="pct"/>
            <w:vAlign w:val="center"/>
          </w:tcPr>
          <w:p w14:paraId="7BDA1152" w14:textId="77777777" w:rsidR="00D10E44" w:rsidRPr="00D10E44" w:rsidRDefault="00D10E44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D10E44" w:rsidRPr="00557A1B" w14:paraId="5A87A375" w14:textId="77777777" w:rsidTr="00362985">
        <w:trPr>
          <w:cantSplit/>
          <w:trHeight w:val="227"/>
        </w:trPr>
        <w:tc>
          <w:tcPr>
            <w:tcW w:w="401" w:type="pct"/>
            <w:shd w:val="clear" w:color="FFFFFF" w:fill="FFFFFF"/>
            <w:noWrap/>
            <w:vAlign w:val="center"/>
            <w:hideMark/>
          </w:tcPr>
          <w:p w14:paraId="1FEE60BE" w14:textId="77777777" w:rsidR="00D10E44" w:rsidRPr="00D10E44" w:rsidRDefault="00D10E44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D10E44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Housing</w:t>
            </w:r>
          </w:p>
        </w:tc>
        <w:tc>
          <w:tcPr>
            <w:tcW w:w="1215" w:type="pct"/>
            <w:shd w:val="clear" w:color="FFFFFF" w:fill="FFFFFF"/>
            <w:noWrap/>
            <w:vAlign w:val="center"/>
            <w:hideMark/>
          </w:tcPr>
          <w:p w14:paraId="17022EAB" w14:textId="77777777" w:rsidR="00D10E44" w:rsidRPr="00D10E44" w:rsidRDefault="00D10E44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</w:rPr>
            </w:pPr>
            <w:r w:rsidRPr="00D10E44">
              <w:rPr>
                <w:rFonts w:ascii="Mulish" w:hAnsi="Mulish" w:cstheme="minorHAnsi"/>
                <w:color w:val="000000"/>
                <w:sz w:val="14"/>
                <w:szCs w:val="14"/>
              </w:rPr>
              <w:t xml:space="preserve">Housing router in </w:t>
            </w:r>
            <w:proofErr w:type="spellStart"/>
            <w:r w:rsidRPr="00D10E44">
              <w:rPr>
                <w:rFonts w:ascii="Mulish" w:hAnsi="Mulish" w:cstheme="minorHAnsi"/>
                <w:color w:val="000000"/>
                <w:sz w:val="14"/>
                <w:szCs w:val="14"/>
              </w:rPr>
              <w:t>sala</w:t>
            </w:r>
            <w:proofErr w:type="spellEnd"/>
            <w:r w:rsidRPr="00D10E44">
              <w:rPr>
                <w:rFonts w:ascii="Mulish" w:hAnsi="Mulish" w:cstheme="minorHAnsi"/>
                <w:color w:val="000000"/>
                <w:sz w:val="14"/>
                <w:szCs w:val="14"/>
              </w:rPr>
              <w:t xml:space="preserve"> TLC</w:t>
            </w:r>
          </w:p>
        </w:tc>
        <w:tc>
          <w:tcPr>
            <w:tcW w:w="2576" w:type="pct"/>
            <w:shd w:val="clear" w:color="FFFFFF" w:fill="FFFFFF"/>
            <w:noWrap/>
            <w:vAlign w:val="center"/>
            <w:hideMark/>
          </w:tcPr>
          <w:p w14:paraId="49C52133" w14:textId="77777777" w:rsidR="00D10E44" w:rsidRPr="00D10E44" w:rsidRDefault="00D10E44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D10E44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Housing di un router cliente per connettività esterna dedicata</w:t>
            </w: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2A977B85" w14:textId="77777777" w:rsidR="00D10E44" w:rsidRPr="00D10E44" w:rsidRDefault="00D10E44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D10E44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 </w:t>
            </w:r>
          </w:p>
        </w:tc>
        <w:tc>
          <w:tcPr>
            <w:tcW w:w="319" w:type="pct"/>
            <w:vAlign w:val="center"/>
          </w:tcPr>
          <w:p w14:paraId="106A5691" w14:textId="77777777" w:rsidR="00D10E44" w:rsidRPr="00D10E44" w:rsidRDefault="00D10E44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D10E44" w:rsidRPr="00557A1B" w14:paraId="7DCE7622" w14:textId="77777777" w:rsidTr="00362985">
        <w:trPr>
          <w:cantSplit/>
          <w:trHeight w:val="227"/>
        </w:trPr>
        <w:tc>
          <w:tcPr>
            <w:tcW w:w="401" w:type="pct"/>
            <w:shd w:val="clear" w:color="FFFFFF" w:fill="FFFFFF"/>
            <w:noWrap/>
            <w:vAlign w:val="center"/>
            <w:hideMark/>
          </w:tcPr>
          <w:p w14:paraId="2096B4D8" w14:textId="77777777" w:rsidR="00D10E44" w:rsidRPr="00D10E44" w:rsidRDefault="00D10E44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D10E44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Housing</w:t>
            </w:r>
          </w:p>
        </w:tc>
        <w:tc>
          <w:tcPr>
            <w:tcW w:w="1215" w:type="pct"/>
            <w:shd w:val="clear" w:color="FFFFFF" w:fill="FFFFFF"/>
            <w:noWrap/>
            <w:vAlign w:val="center"/>
            <w:hideMark/>
          </w:tcPr>
          <w:p w14:paraId="50A4872D" w14:textId="77777777" w:rsidR="00D10E44" w:rsidRPr="00D10E44" w:rsidRDefault="00D10E44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proofErr w:type="spellStart"/>
            <w:r w:rsidRPr="00D10E44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Moving</w:t>
            </w:r>
            <w:proofErr w:type="spellEnd"/>
            <w:r w:rsidRPr="00D10E44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 xml:space="preserve"> server</w:t>
            </w:r>
          </w:p>
        </w:tc>
        <w:tc>
          <w:tcPr>
            <w:tcW w:w="2576" w:type="pct"/>
            <w:shd w:val="clear" w:color="FFFFFF" w:fill="FFFFFF"/>
            <w:noWrap/>
            <w:vAlign w:val="center"/>
            <w:hideMark/>
          </w:tcPr>
          <w:p w14:paraId="52E2B8D7" w14:textId="77777777" w:rsidR="00D10E44" w:rsidRPr="00D10E44" w:rsidRDefault="00D10E44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proofErr w:type="spellStart"/>
            <w:r w:rsidRPr="00D10E44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Moving</w:t>
            </w:r>
            <w:proofErr w:type="spellEnd"/>
            <w:r w:rsidRPr="00D10E44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 xml:space="preserve"> di un server da sede cliente al Data Center del PSN</w:t>
            </w:r>
          </w:p>
        </w:tc>
        <w:tc>
          <w:tcPr>
            <w:tcW w:w="489" w:type="pct"/>
            <w:shd w:val="clear" w:color="auto" w:fill="auto"/>
            <w:noWrap/>
            <w:vAlign w:val="center"/>
            <w:hideMark/>
          </w:tcPr>
          <w:p w14:paraId="5ED9F4BC" w14:textId="77777777" w:rsidR="00D10E44" w:rsidRPr="00D10E44" w:rsidRDefault="00D10E44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D10E44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 </w:t>
            </w:r>
          </w:p>
        </w:tc>
        <w:tc>
          <w:tcPr>
            <w:tcW w:w="319" w:type="pct"/>
            <w:vAlign w:val="center"/>
          </w:tcPr>
          <w:p w14:paraId="6A8EA7F6" w14:textId="77777777" w:rsidR="00D10E44" w:rsidRPr="00D10E44" w:rsidRDefault="00D10E44" w:rsidP="00D10E44">
            <w:pPr>
              <w:keepNext/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</w:tbl>
    <w:p w14:paraId="508E2930" w14:textId="17A1C4CE" w:rsidR="00D10E44" w:rsidRPr="00BD7CF7" w:rsidRDefault="00D10E44">
      <w:pPr>
        <w:pStyle w:val="Didascalia"/>
        <w:rPr>
          <w:lang w:val="it-IT"/>
        </w:rPr>
      </w:pPr>
      <w:bookmarkStart w:id="106" w:name="_Toc120012099"/>
      <w:r w:rsidRPr="00BD7CF7">
        <w:rPr>
          <w:lang w:val="it-IT"/>
        </w:rPr>
        <w:t xml:space="preserve">Tabella </w:t>
      </w:r>
      <w:r>
        <w:fldChar w:fldCharType="begin"/>
      </w:r>
      <w:r w:rsidRPr="00BD7CF7">
        <w:rPr>
          <w:lang w:val="it-IT"/>
        </w:rPr>
        <w:instrText xml:space="preserve"> SEQ Tabella \* ARABIC </w:instrText>
      </w:r>
      <w:r>
        <w:fldChar w:fldCharType="separate"/>
      </w:r>
      <w:r w:rsidR="001B3B38">
        <w:rPr>
          <w:noProof/>
          <w:lang w:val="it-IT"/>
        </w:rPr>
        <w:t>5</w:t>
      </w:r>
      <w:r>
        <w:fldChar w:fldCharType="end"/>
      </w:r>
      <w:r w:rsidRPr="00BD7CF7">
        <w:rPr>
          <w:lang w:val="it-IT"/>
        </w:rPr>
        <w:t>: Fabbisogno Housing</w:t>
      </w:r>
      <w:bookmarkEnd w:id="106"/>
    </w:p>
    <w:p w14:paraId="7D323FF6" w14:textId="77777777" w:rsidR="007D1D5F" w:rsidRDefault="007D1D5F" w:rsidP="005D3C53">
      <w:pPr>
        <w:pStyle w:val="Corpotesto1"/>
        <w:spacing w:before="120" w:line="360" w:lineRule="auto"/>
        <w:ind w:left="0"/>
        <w:rPr>
          <w:rFonts w:ascii="Mulish" w:hAnsi="Mulish" w:cs="Open Sans"/>
          <w:i/>
          <w:iCs/>
          <w:color w:val="00B0F0"/>
          <w:sz w:val="20"/>
          <w:szCs w:val="20"/>
        </w:rPr>
      </w:pPr>
    </w:p>
    <w:p w14:paraId="4DEAD885" w14:textId="45D3BAE8" w:rsidR="005D3C53" w:rsidRPr="00DB0FF8" w:rsidRDefault="005D3C53" w:rsidP="005D3C53">
      <w:pPr>
        <w:pStyle w:val="Corpotesto1"/>
        <w:spacing w:before="120" w:line="360" w:lineRule="auto"/>
        <w:ind w:left="0"/>
        <w:rPr>
          <w:rFonts w:ascii="Mulish" w:hAnsi="Mulish" w:cs="Open Sans"/>
          <w:i/>
          <w:iCs/>
          <w:color w:val="00B0F0"/>
          <w:sz w:val="20"/>
          <w:szCs w:val="20"/>
        </w:rPr>
      </w:pPr>
      <w:r w:rsidRPr="00DB0FF8">
        <w:rPr>
          <w:rFonts w:ascii="Mulish" w:hAnsi="Mulish" w:cs="Open Sans"/>
          <w:i/>
          <w:iCs/>
          <w:color w:val="00B0F0"/>
          <w:sz w:val="20"/>
          <w:szCs w:val="20"/>
        </w:rPr>
        <w:t>&lt;</w:t>
      </w:r>
      <w:r w:rsidR="007D1D5F">
        <w:rPr>
          <w:rFonts w:ascii="Mulish" w:hAnsi="Mulish" w:cs="Open Sans"/>
          <w:i/>
          <w:iCs/>
          <w:color w:val="00B0F0"/>
          <w:sz w:val="20"/>
          <w:szCs w:val="20"/>
        </w:rPr>
        <w:t xml:space="preserve">Inserire eventualmente anche il fabbisogno di </w:t>
      </w:r>
      <w:r w:rsidR="007D1D5F" w:rsidRPr="007D1D5F">
        <w:rPr>
          <w:rFonts w:ascii="Mulish" w:hAnsi="Mulish" w:cs="Open Sans"/>
          <w:i/>
          <w:iCs/>
          <w:color w:val="00B0F0"/>
          <w:sz w:val="20"/>
          <w:szCs w:val="20"/>
        </w:rPr>
        <w:t xml:space="preserve">Servizio opzionale di </w:t>
      </w:r>
      <w:proofErr w:type="spellStart"/>
      <w:r w:rsidR="007D1D5F" w:rsidRPr="007D1D5F">
        <w:rPr>
          <w:rFonts w:ascii="Mulish" w:hAnsi="Mulish" w:cs="Open Sans"/>
          <w:i/>
          <w:iCs/>
          <w:color w:val="00B0F0"/>
          <w:sz w:val="20"/>
          <w:szCs w:val="20"/>
        </w:rPr>
        <w:t>moving</w:t>
      </w:r>
      <w:proofErr w:type="spellEnd"/>
      <w:r w:rsidR="007D1D5F" w:rsidRPr="007D1D5F">
        <w:rPr>
          <w:rFonts w:ascii="Mulish" w:hAnsi="Mulish" w:cs="Open Sans"/>
          <w:i/>
          <w:iCs/>
          <w:color w:val="00B0F0"/>
          <w:sz w:val="20"/>
          <w:szCs w:val="20"/>
        </w:rPr>
        <w:t xml:space="preserve"> fisico</w:t>
      </w:r>
      <w:r w:rsidRPr="00DB0FF8">
        <w:rPr>
          <w:rFonts w:ascii="Mulish" w:hAnsi="Mulish" w:cs="Open Sans"/>
          <w:i/>
          <w:iCs/>
          <w:color w:val="00B0F0"/>
          <w:sz w:val="20"/>
          <w:szCs w:val="20"/>
        </w:rPr>
        <w:t>&gt;</w:t>
      </w:r>
    </w:p>
    <w:p w14:paraId="35B775DD" w14:textId="7600C1D8" w:rsidR="005D3C53" w:rsidRDefault="005D3C53" w:rsidP="004804CA">
      <w:pPr>
        <w:rPr>
          <w:lang w:val="it-IT"/>
        </w:rPr>
      </w:pPr>
    </w:p>
    <w:p w14:paraId="16197767" w14:textId="77777777" w:rsidR="005D3C53" w:rsidRPr="004804CA" w:rsidRDefault="005D3C53" w:rsidP="004804CA">
      <w:pPr>
        <w:rPr>
          <w:rFonts w:ascii="Mulish" w:eastAsia="Mulish" w:hAnsi="Mulish" w:cs="Mulish"/>
          <w:lang w:val="it-IT"/>
        </w:rPr>
      </w:pPr>
    </w:p>
    <w:p w14:paraId="3C11E14E" w14:textId="7CB069B9" w:rsidR="00DF1A35" w:rsidRPr="004B5DF9" w:rsidRDefault="004804CA" w:rsidP="004804CA">
      <w:pPr>
        <w:pStyle w:val="Titolo3"/>
      </w:pPr>
      <w:bookmarkStart w:id="107" w:name="_Toc116030932"/>
      <w:bookmarkStart w:id="108" w:name="_Toc116031061"/>
      <w:bookmarkStart w:id="109" w:name="_Toc116031322"/>
      <w:bookmarkStart w:id="110" w:name="_Toc116031344"/>
      <w:bookmarkStart w:id="111" w:name="_Toc116031815"/>
      <w:bookmarkStart w:id="112" w:name="_Toc116152174"/>
      <w:bookmarkStart w:id="113" w:name="_Toc116152717"/>
      <w:bookmarkStart w:id="114" w:name="_Toc116480678"/>
      <w:bookmarkStart w:id="115" w:name="_Toc116492640"/>
      <w:bookmarkStart w:id="116" w:name="_Toc116492741"/>
      <w:bookmarkStart w:id="117" w:name="_Toc116492812"/>
      <w:bookmarkStart w:id="118" w:name="_Toc116492931"/>
      <w:bookmarkStart w:id="119" w:name="_Toc12001207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r>
        <w:t>Hosting</w:t>
      </w:r>
      <w:bookmarkEnd w:id="119"/>
    </w:p>
    <w:p w14:paraId="2C935EE4" w14:textId="5F215441" w:rsidR="00983410" w:rsidRDefault="00110D6F" w:rsidP="009F4A2E">
      <w:pPr>
        <w:pStyle w:val="PSNNormale"/>
        <w:rPr>
          <w:rStyle w:val="PSNNormaleCarattere"/>
        </w:rPr>
      </w:pPr>
      <w:r w:rsidRPr="00110D6F">
        <w:rPr>
          <w:rStyle w:val="PSNNormaleCarattere"/>
        </w:rPr>
        <w:t>Il servizio Industry Standard Hosting consiste nel rendere disponibile una infrastruttura fisica e dedicata nei Data Center del PSN. A differenza del servizio Housing si ha la possibilità di noleggiare i server di proprietà del provider. Le modalità di erogazione del servizio sono:</w:t>
      </w:r>
    </w:p>
    <w:p w14:paraId="2029873F" w14:textId="634F8C66" w:rsidR="00110D6F" w:rsidRPr="00110D6F" w:rsidRDefault="00110D6F" w:rsidP="00110D6F">
      <w:pPr>
        <w:pStyle w:val="PSNPuntato"/>
        <w:rPr>
          <w:rStyle w:val="PSNNormaleCarattere"/>
        </w:rPr>
      </w:pPr>
      <w:r w:rsidRPr="00110D6F">
        <w:rPr>
          <w:rStyle w:val="PSNNormaleCarattere"/>
        </w:rPr>
        <w:t>Hosting su rack condivisi, nel caso di porzioni dedicate di rack condivisi con altre Amministrazioni</w:t>
      </w:r>
      <w:r>
        <w:rPr>
          <w:rStyle w:val="PSNNormaleCarattere"/>
        </w:rPr>
        <w:t>;</w:t>
      </w:r>
    </w:p>
    <w:p w14:paraId="1CAA31A2" w14:textId="7DCA03E9" w:rsidR="00110D6F" w:rsidRDefault="00110D6F" w:rsidP="00110D6F">
      <w:pPr>
        <w:pStyle w:val="PSNPuntato"/>
        <w:rPr>
          <w:rStyle w:val="PSNNormaleCarattere"/>
        </w:rPr>
      </w:pPr>
      <w:r w:rsidRPr="00110D6F">
        <w:rPr>
          <w:rStyle w:val="PSNNormaleCarattere"/>
        </w:rPr>
        <w:t>Hosting su rack dedicati, nel caso di rack esclusivi/segregati per la singola Amministrazione</w:t>
      </w:r>
      <w:r>
        <w:rPr>
          <w:rStyle w:val="PSNNormaleCarattere"/>
        </w:rPr>
        <w:t>.</w:t>
      </w:r>
    </w:p>
    <w:p w14:paraId="1E45F6D7" w14:textId="7D1B4981" w:rsidR="00110D6F" w:rsidRDefault="00110D6F" w:rsidP="009F4A2E">
      <w:pPr>
        <w:pStyle w:val="PSNNormale"/>
        <w:rPr>
          <w:rStyle w:val="PSNNormaleCarattere"/>
        </w:rPr>
      </w:pPr>
    </w:p>
    <w:tbl>
      <w:tblPr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0"/>
        <w:gridCol w:w="2208"/>
        <w:gridCol w:w="4642"/>
        <w:gridCol w:w="820"/>
        <w:gridCol w:w="711"/>
      </w:tblGrid>
      <w:tr w:rsidR="00D10E44" w:rsidRPr="00D10E44" w14:paraId="3BFAA7A7" w14:textId="77777777" w:rsidTr="00BE6649">
        <w:trPr>
          <w:cantSplit/>
          <w:trHeight w:val="288"/>
        </w:trPr>
        <w:tc>
          <w:tcPr>
            <w:tcW w:w="685" w:type="pct"/>
            <w:shd w:val="clear" w:color="auto" w:fill="4F81BD" w:themeFill="accent1"/>
            <w:noWrap/>
            <w:hideMark/>
          </w:tcPr>
          <w:p w14:paraId="5A801E61" w14:textId="77777777" w:rsidR="00D10E44" w:rsidRPr="00D10E44" w:rsidRDefault="00D10E44" w:rsidP="00362985">
            <w:pPr>
              <w:jc w:val="center"/>
              <w:rPr>
                <w:rFonts w:ascii="Mulish" w:hAnsi="Mulish" w:cs="Calibri"/>
                <w:b/>
                <w:bCs/>
                <w:color w:val="FFFFFF" w:themeColor="background1"/>
                <w:sz w:val="14"/>
                <w:szCs w:val="14"/>
                <w:lang w:val="it-IT"/>
              </w:rPr>
            </w:pPr>
            <w:r w:rsidRPr="00D10E44">
              <w:rPr>
                <w:rFonts w:ascii="Mulish" w:hAnsi="Mulish" w:cs="Calibri"/>
                <w:b/>
                <w:bCs/>
                <w:color w:val="FFFFFF" w:themeColor="background1"/>
                <w:sz w:val="14"/>
                <w:szCs w:val="14"/>
                <w:lang w:val="it-IT"/>
              </w:rPr>
              <w:t>Tipologia</w:t>
            </w:r>
          </w:p>
        </w:tc>
        <w:tc>
          <w:tcPr>
            <w:tcW w:w="1137" w:type="pct"/>
            <w:shd w:val="clear" w:color="auto" w:fill="4F81BD" w:themeFill="accent1"/>
            <w:noWrap/>
            <w:hideMark/>
          </w:tcPr>
          <w:p w14:paraId="001A670E" w14:textId="77777777" w:rsidR="00D10E44" w:rsidRPr="00D10E44" w:rsidRDefault="00D10E44" w:rsidP="00362985">
            <w:pPr>
              <w:jc w:val="left"/>
              <w:rPr>
                <w:rFonts w:ascii="Mulish" w:hAnsi="Mulish" w:cs="Calibri"/>
                <w:b/>
                <w:bCs/>
                <w:color w:val="FFFFFF" w:themeColor="background1"/>
                <w:sz w:val="14"/>
                <w:szCs w:val="14"/>
                <w:lang w:val="it-IT"/>
              </w:rPr>
            </w:pPr>
            <w:r w:rsidRPr="00D10E44">
              <w:rPr>
                <w:rFonts w:ascii="Mulish" w:hAnsi="Mulish" w:cs="Calibri"/>
                <w:b/>
                <w:bCs/>
                <w:color w:val="FFFFFF" w:themeColor="background1"/>
                <w:sz w:val="14"/>
                <w:szCs w:val="14"/>
                <w:lang w:val="it-IT"/>
              </w:rPr>
              <w:t>Elemento</w:t>
            </w:r>
          </w:p>
        </w:tc>
        <w:tc>
          <w:tcPr>
            <w:tcW w:w="2390" w:type="pct"/>
            <w:shd w:val="clear" w:color="auto" w:fill="4F81BD" w:themeFill="accent1"/>
            <w:noWrap/>
            <w:hideMark/>
          </w:tcPr>
          <w:p w14:paraId="0FF02236" w14:textId="77777777" w:rsidR="00D10E44" w:rsidRPr="00D10E44" w:rsidRDefault="00D10E44" w:rsidP="00362985">
            <w:pPr>
              <w:jc w:val="left"/>
              <w:rPr>
                <w:rFonts w:ascii="Mulish" w:hAnsi="Mulish" w:cs="Calibri"/>
                <w:b/>
                <w:bCs/>
                <w:color w:val="FFFFFF" w:themeColor="background1"/>
                <w:sz w:val="14"/>
                <w:szCs w:val="14"/>
                <w:lang w:val="it-IT"/>
              </w:rPr>
            </w:pPr>
            <w:r w:rsidRPr="00D10E44">
              <w:rPr>
                <w:rFonts w:ascii="Mulish" w:hAnsi="Mulish" w:cs="Calibri"/>
                <w:b/>
                <w:bCs/>
                <w:color w:val="FFFFFF" w:themeColor="background1"/>
                <w:sz w:val="14"/>
                <w:szCs w:val="14"/>
                <w:lang w:val="it-IT"/>
              </w:rPr>
              <w:t>Caratteristiche tecniche minime</w:t>
            </w:r>
          </w:p>
        </w:tc>
        <w:tc>
          <w:tcPr>
            <w:tcW w:w="422" w:type="pct"/>
            <w:shd w:val="clear" w:color="auto" w:fill="4F81BD" w:themeFill="accent1"/>
            <w:noWrap/>
            <w:hideMark/>
          </w:tcPr>
          <w:p w14:paraId="0A5D25D9" w14:textId="77777777" w:rsidR="00D10E44" w:rsidRPr="00D10E44" w:rsidRDefault="00D10E44" w:rsidP="00362985">
            <w:pPr>
              <w:jc w:val="center"/>
              <w:rPr>
                <w:rFonts w:ascii="Mulish" w:hAnsi="Mulish" w:cs="Calibri"/>
                <w:b/>
                <w:bCs/>
                <w:color w:val="FFFFFF" w:themeColor="background1"/>
                <w:sz w:val="14"/>
                <w:szCs w:val="14"/>
                <w:lang w:val="it-IT"/>
              </w:rPr>
            </w:pPr>
            <w:r w:rsidRPr="00D10E44">
              <w:rPr>
                <w:rFonts w:ascii="Mulish" w:hAnsi="Mulish" w:cs="Calibri"/>
                <w:b/>
                <w:bCs/>
                <w:color w:val="FFFFFF" w:themeColor="background1"/>
                <w:sz w:val="14"/>
                <w:szCs w:val="14"/>
                <w:lang w:val="it-IT"/>
              </w:rPr>
              <w:t>Quantità</w:t>
            </w:r>
          </w:p>
        </w:tc>
        <w:tc>
          <w:tcPr>
            <w:tcW w:w="367" w:type="pct"/>
            <w:shd w:val="clear" w:color="auto" w:fill="4F81BD" w:themeFill="accent1"/>
          </w:tcPr>
          <w:p w14:paraId="3281A877" w14:textId="77777777" w:rsidR="00D10E44" w:rsidRPr="00D10E44" w:rsidRDefault="00D10E44" w:rsidP="00362985">
            <w:pPr>
              <w:jc w:val="center"/>
              <w:rPr>
                <w:rFonts w:ascii="Mulish" w:hAnsi="Mulish" w:cs="Calibri"/>
                <w:b/>
                <w:bCs/>
                <w:color w:val="FFFFFF" w:themeColor="background1"/>
                <w:sz w:val="14"/>
                <w:szCs w:val="14"/>
                <w:lang w:val="it-IT"/>
              </w:rPr>
            </w:pPr>
            <w:r w:rsidRPr="00D10E44">
              <w:rPr>
                <w:rFonts w:ascii="Mulish" w:hAnsi="Mulish" w:cs="Calibri"/>
                <w:b/>
                <w:bCs/>
                <w:color w:val="FFFFFF" w:themeColor="background1"/>
                <w:sz w:val="14"/>
                <w:szCs w:val="14"/>
                <w:lang w:val="it-IT"/>
              </w:rPr>
              <w:t>Durata</w:t>
            </w:r>
          </w:p>
          <w:p w14:paraId="3328B6D4" w14:textId="77777777" w:rsidR="00D10E44" w:rsidRPr="00D10E44" w:rsidRDefault="00D10E44" w:rsidP="00362985">
            <w:pPr>
              <w:jc w:val="center"/>
              <w:rPr>
                <w:rFonts w:ascii="Mulish" w:hAnsi="Mulish" w:cs="Calibri"/>
                <w:b/>
                <w:bCs/>
                <w:color w:val="FFFFFF" w:themeColor="background1"/>
                <w:sz w:val="14"/>
                <w:szCs w:val="14"/>
                <w:lang w:val="it-IT"/>
              </w:rPr>
            </w:pPr>
            <w:r w:rsidRPr="00D10E44">
              <w:rPr>
                <w:rFonts w:ascii="Mulish" w:hAnsi="Mulish" w:cs="Calibri"/>
                <w:b/>
                <w:bCs/>
                <w:color w:val="FFFFFF" w:themeColor="background1"/>
                <w:sz w:val="14"/>
                <w:szCs w:val="14"/>
                <w:lang w:val="it-IT"/>
              </w:rPr>
              <w:t>(mesi)</w:t>
            </w:r>
          </w:p>
        </w:tc>
      </w:tr>
      <w:tr w:rsidR="00D10E44" w:rsidRPr="00557A1B" w14:paraId="5297FDEC" w14:textId="77777777" w:rsidTr="00BE6649">
        <w:trPr>
          <w:cantSplit/>
          <w:trHeight w:val="227"/>
        </w:trPr>
        <w:tc>
          <w:tcPr>
            <w:tcW w:w="685" w:type="pct"/>
            <w:shd w:val="clear" w:color="FFFFFF" w:fill="FFFFFF"/>
            <w:noWrap/>
            <w:vAlign w:val="center"/>
            <w:hideMark/>
          </w:tcPr>
          <w:p w14:paraId="19FE73D5" w14:textId="77777777" w:rsidR="00D10E44" w:rsidRPr="00D10E44" w:rsidRDefault="00D10E44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D10E44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Hosting</w:t>
            </w:r>
          </w:p>
        </w:tc>
        <w:tc>
          <w:tcPr>
            <w:tcW w:w="1137" w:type="pct"/>
            <w:shd w:val="clear" w:color="FFFFFF" w:fill="FFFFFF"/>
            <w:noWrap/>
            <w:vAlign w:val="center"/>
            <w:hideMark/>
          </w:tcPr>
          <w:p w14:paraId="51AE74C4" w14:textId="77777777" w:rsidR="00D10E44" w:rsidRPr="00D10E44" w:rsidRDefault="00D10E44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D10E44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Server (1RU)</w:t>
            </w:r>
          </w:p>
        </w:tc>
        <w:tc>
          <w:tcPr>
            <w:tcW w:w="2390" w:type="pct"/>
            <w:shd w:val="clear" w:color="FFFFFF" w:fill="FFFFFF"/>
            <w:vAlign w:val="center"/>
            <w:hideMark/>
          </w:tcPr>
          <w:p w14:paraId="2CC25A7F" w14:textId="77777777" w:rsidR="00D10E44" w:rsidRPr="00D10E44" w:rsidRDefault="00D10E44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D10E44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Server dedicato ospitato all'interno di un rack condiviso. Sistema operativo escluso. Processore: Intel Gold 6334, 8 core, 3.6GHz, cache 18MB, 165W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14:paraId="37168511" w14:textId="77777777" w:rsidR="00D10E44" w:rsidRPr="00D10E44" w:rsidRDefault="00D10E44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D10E44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 </w:t>
            </w:r>
          </w:p>
        </w:tc>
        <w:tc>
          <w:tcPr>
            <w:tcW w:w="367" w:type="pct"/>
            <w:vAlign w:val="center"/>
          </w:tcPr>
          <w:p w14:paraId="75FBA93A" w14:textId="77777777" w:rsidR="00D10E44" w:rsidRPr="00D10E44" w:rsidRDefault="00D10E44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D10E44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 </w:t>
            </w:r>
          </w:p>
        </w:tc>
      </w:tr>
      <w:tr w:rsidR="00D10E44" w:rsidRPr="00D10E44" w14:paraId="66DF1296" w14:textId="77777777" w:rsidTr="00BE6649">
        <w:trPr>
          <w:cantSplit/>
          <w:trHeight w:val="227"/>
        </w:trPr>
        <w:tc>
          <w:tcPr>
            <w:tcW w:w="685" w:type="pct"/>
            <w:shd w:val="clear" w:color="FFFFFF" w:fill="FFFFFF"/>
            <w:noWrap/>
            <w:vAlign w:val="center"/>
            <w:hideMark/>
          </w:tcPr>
          <w:p w14:paraId="2BF51749" w14:textId="77777777" w:rsidR="00D10E44" w:rsidRPr="00D10E44" w:rsidRDefault="00D10E44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D10E44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Hosting</w:t>
            </w:r>
          </w:p>
        </w:tc>
        <w:tc>
          <w:tcPr>
            <w:tcW w:w="1137" w:type="pct"/>
            <w:shd w:val="clear" w:color="FFFFFF" w:fill="FFFFFF"/>
            <w:noWrap/>
            <w:vAlign w:val="center"/>
            <w:hideMark/>
          </w:tcPr>
          <w:p w14:paraId="748B091C" w14:textId="77777777" w:rsidR="00D10E44" w:rsidRPr="00D10E44" w:rsidRDefault="00D10E44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D10E44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Server su rack dedicato (1RU)</w:t>
            </w:r>
          </w:p>
        </w:tc>
        <w:tc>
          <w:tcPr>
            <w:tcW w:w="2390" w:type="pct"/>
            <w:shd w:val="clear" w:color="FFFFFF" w:fill="FFFFFF"/>
            <w:vAlign w:val="center"/>
            <w:hideMark/>
          </w:tcPr>
          <w:p w14:paraId="14E95CDA" w14:textId="77777777" w:rsidR="00D10E44" w:rsidRPr="00D10E44" w:rsidRDefault="00D10E44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D10E44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Server e rack dedicato. Sistema operativo escluso. Processore Intel Gold 6334, 8 core, 3.6GHz, cache 18MB, 165W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14:paraId="579BDD67" w14:textId="77777777" w:rsidR="00D10E44" w:rsidRPr="00D10E44" w:rsidRDefault="00D10E44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D10E44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 </w:t>
            </w:r>
          </w:p>
        </w:tc>
        <w:tc>
          <w:tcPr>
            <w:tcW w:w="367" w:type="pct"/>
            <w:vAlign w:val="center"/>
          </w:tcPr>
          <w:p w14:paraId="118999D4" w14:textId="77777777" w:rsidR="00D10E44" w:rsidRPr="00D10E44" w:rsidRDefault="00D10E44" w:rsidP="00362985">
            <w:pPr>
              <w:keepNext/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D10E44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 </w:t>
            </w:r>
          </w:p>
        </w:tc>
      </w:tr>
    </w:tbl>
    <w:p w14:paraId="1ADFCAEF" w14:textId="12D63EFE" w:rsidR="00110D6F" w:rsidRDefault="00110D6F" w:rsidP="00110D6F">
      <w:pPr>
        <w:pStyle w:val="Didascalia"/>
        <w:rPr>
          <w:rStyle w:val="PSNNormaleCarattere"/>
        </w:rPr>
      </w:pPr>
      <w:bookmarkStart w:id="120" w:name="_Toc120012100"/>
      <w:proofErr w:type="spellStart"/>
      <w:r>
        <w:t>Tabella</w:t>
      </w:r>
      <w:proofErr w:type="spellEnd"/>
      <w:r>
        <w:t xml:space="preserve"> </w:t>
      </w:r>
      <w:r>
        <w:fldChar w:fldCharType="begin"/>
      </w:r>
      <w:r>
        <w:instrText xml:space="preserve"> SEQ Tabella \* ARABIC </w:instrText>
      </w:r>
      <w:r>
        <w:fldChar w:fldCharType="separate"/>
      </w:r>
      <w:r w:rsidR="001B3B38">
        <w:rPr>
          <w:noProof/>
        </w:rPr>
        <w:t>6</w:t>
      </w:r>
      <w:r>
        <w:fldChar w:fldCharType="end"/>
      </w:r>
      <w:r>
        <w:t xml:space="preserve">: </w:t>
      </w:r>
      <w:proofErr w:type="spellStart"/>
      <w:r w:rsidRPr="00A065E1">
        <w:t>Fabbisogno</w:t>
      </w:r>
      <w:proofErr w:type="spellEnd"/>
      <w:r w:rsidRPr="00A065E1">
        <w:t xml:space="preserve"> Hosting</w:t>
      </w:r>
      <w:bookmarkEnd w:id="120"/>
    </w:p>
    <w:p w14:paraId="7537D09E" w14:textId="2E08447E" w:rsidR="00983410" w:rsidRDefault="00983410" w:rsidP="009F4A2E">
      <w:pPr>
        <w:pStyle w:val="PSNNormale"/>
        <w:rPr>
          <w:rStyle w:val="PSNNormaleCaratter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3"/>
        <w:gridCol w:w="2112"/>
        <w:gridCol w:w="4571"/>
        <w:gridCol w:w="851"/>
        <w:gridCol w:w="701"/>
      </w:tblGrid>
      <w:tr w:rsidR="00BE6649" w:rsidRPr="00D10E44" w14:paraId="13CB27F8" w14:textId="77777777" w:rsidTr="00BE6649">
        <w:trPr>
          <w:cantSplit/>
          <w:trHeight w:val="275"/>
        </w:trPr>
        <w:tc>
          <w:tcPr>
            <w:tcW w:w="723" w:type="pct"/>
            <w:shd w:val="clear" w:color="auto" w:fill="4F81BD" w:themeFill="accent1"/>
            <w:noWrap/>
            <w:hideMark/>
          </w:tcPr>
          <w:p w14:paraId="1514950F" w14:textId="77777777" w:rsidR="00D10E44" w:rsidRPr="00D10E44" w:rsidRDefault="00D10E44" w:rsidP="00362985">
            <w:pPr>
              <w:keepNext/>
              <w:jc w:val="center"/>
              <w:rPr>
                <w:rFonts w:ascii="Mulish" w:hAnsi="Mulish" w:cs="Calibri"/>
                <w:b/>
                <w:bCs/>
                <w:color w:val="FFFFFF" w:themeColor="background1"/>
                <w:sz w:val="14"/>
                <w:szCs w:val="14"/>
                <w:lang w:val="it-IT"/>
              </w:rPr>
            </w:pPr>
            <w:r w:rsidRPr="00D10E44">
              <w:rPr>
                <w:rFonts w:ascii="Mulish" w:hAnsi="Mulish" w:cs="Calibri"/>
                <w:b/>
                <w:bCs/>
                <w:color w:val="FFFFFF" w:themeColor="background1"/>
                <w:sz w:val="14"/>
                <w:szCs w:val="14"/>
                <w:lang w:val="it-IT"/>
              </w:rPr>
              <w:t>Tipologia</w:t>
            </w:r>
          </w:p>
        </w:tc>
        <w:tc>
          <w:tcPr>
            <w:tcW w:w="1097" w:type="pct"/>
            <w:shd w:val="clear" w:color="auto" w:fill="4F81BD" w:themeFill="accent1"/>
            <w:noWrap/>
            <w:hideMark/>
          </w:tcPr>
          <w:p w14:paraId="51A70EAE" w14:textId="77777777" w:rsidR="00D10E44" w:rsidRPr="00D10E44" w:rsidRDefault="00D10E44" w:rsidP="00362985">
            <w:pPr>
              <w:keepNext/>
              <w:jc w:val="left"/>
              <w:rPr>
                <w:rFonts w:ascii="Mulish" w:hAnsi="Mulish" w:cs="Calibri"/>
                <w:b/>
                <w:bCs/>
                <w:color w:val="FFFFFF" w:themeColor="background1"/>
                <w:sz w:val="14"/>
                <w:szCs w:val="14"/>
                <w:lang w:val="it-IT"/>
              </w:rPr>
            </w:pPr>
            <w:r w:rsidRPr="00D10E44">
              <w:rPr>
                <w:rFonts w:ascii="Mulish" w:hAnsi="Mulish" w:cs="Calibri"/>
                <w:b/>
                <w:bCs/>
                <w:color w:val="FFFFFF" w:themeColor="background1"/>
                <w:sz w:val="14"/>
                <w:szCs w:val="14"/>
                <w:lang w:val="it-IT"/>
              </w:rPr>
              <w:t>Elemento</w:t>
            </w:r>
          </w:p>
        </w:tc>
        <w:tc>
          <w:tcPr>
            <w:tcW w:w="2374" w:type="pct"/>
            <w:shd w:val="clear" w:color="auto" w:fill="4F81BD" w:themeFill="accent1"/>
            <w:noWrap/>
            <w:hideMark/>
          </w:tcPr>
          <w:p w14:paraId="10EB05D3" w14:textId="77777777" w:rsidR="00D10E44" w:rsidRPr="00D10E44" w:rsidRDefault="00D10E44" w:rsidP="00362985">
            <w:pPr>
              <w:keepNext/>
              <w:jc w:val="left"/>
              <w:rPr>
                <w:rFonts w:ascii="Mulish" w:hAnsi="Mulish" w:cs="Calibri"/>
                <w:b/>
                <w:bCs/>
                <w:color w:val="FFFFFF" w:themeColor="background1"/>
                <w:sz w:val="14"/>
                <w:szCs w:val="14"/>
                <w:lang w:val="it-IT"/>
              </w:rPr>
            </w:pPr>
            <w:r w:rsidRPr="00D10E44">
              <w:rPr>
                <w:rFonts w:ascii="Mulish" w:hAnsi="Mulish" w:cs="Calibri"/>
                <w:b/>
                <w:bCs/>
                <w:color w:val="FFFFFF" w:themeColor="background1"/>
                <w:sz w:val="14"/>
                <w:szCs w:val="14"/>
                <w:lang w:val="it-IT"/>
              </w:rPr>
              <w:t>Caratteristiche tecniche minime</w:t>
            </w:r>
          </w:p>
        </w:tc>
        <w:tc>
          <w:tcPr>
            <w:tcW w:w="442" w:type="pct"/>
            <w:shd w:val="clear" w:color="auto" w:fill="4F81BD" w:themeFill="accent1"/>
            <w:noWrap/>
            <w:hideMark/>
          </w:tcPr>
          <w:p w14:paraId="234B369D" w14:textId="77777777" w:rsidR="00D10E44" w:rsidRPr="00D10E44" w:rsidRDefault="00D10E44" w:rsidP="00362985">
            <w:pPr>
              <w:keepNext/>
              <w:ind w:right="-9"/>
              <w:jc w:val="center"/>
              <w:rPr>
                <w:rFonts w:ascii="Mulish" w:hAnsi="Mulish" w:cs="Calibri"/>
                <w:b/>
                <w:bCs/>
                <w:color w:val="FFFFFF" w:themeColor="background1"/>
                <w:sz w:val="14"/>
                <w:szCs w:val="14"/>
                <w:lang w:val="it-IT"/>
              </w:rPr>
            </w:pPr>
            <w:r w:rsidRPr="00D10E44">
              <w:rPr>
                <w:rFonts w:ascii="Mulish" w:hAnsi="Mulish" w:cs="Calibri"/>
                <w:b/>
                <w:bCs/>
                <w:color w:val="FFFFFF" w:themeColor="background1"/>
                <w:sz w:val="14"/>
                <w:szCs w:val="14"/>
                <w:lang w:val="it-IT"/>
              </w:rPr>
              <w:t>Quantità</w:t>
            </w:r>
          </w:p>
        </w:tc>
        <w:tc>
          <w:tcPr>
            <w:tcW w:w="364" w:type="pct"/>
            <w:shd w:val="clear" w:color="auto" w:fill="4F81BD" w:themeFill="accent1"/>
          </w:tcPr>
          <w:p w14:paraId="177AD90A" w14:textId="77777777" w:rsidR="00D10E44" w:rsidRPr="00D10E44" w:rsidRDefault="00D10E44" w:rsidP="00362985">
            <w:pPr>
              <w:keepNext/>
              <w:jc w:val="center"/>
              <w:rPr>
                <w:rFonts w:ascii="Mulish" w:hAnsi="Mulish" w:cs="Calibri"/>
                <w:b/>
                <w:bCs/>
                <w:color w:val="FFFFFF" w:themeColor="background1"/>
                <w:sz w:val="14"/>
                <w:szCs w:val="14"/>
                <w:lang w:val="it-IT"/>
              </w:rPr>
            </w:pPr>
            <w:r w:rsidRPr="00D10E44">
              <w:rPr>
                <w:rFonts w:ascii="Mulish" w:hAnsi="Mulish" w:cs="Calibri"/>
                <w:b/>
                <w:bCs/>
                <w:color w:val="FFFFFF" w:themeColor="background1"/>
                <w:sz w:val="14"/>
                <w:szCs w:val="14"/>
                <w:lang w:val="it-IT"/>
              </w:rPr>
              <w:t>Durata</w:t>
            </w:r>
          </w:p>
          <w:p w14:paraId="5EE50A5B" w14:textId="77777777" w:rsidR="00D10E44" w:rsidRPr="00D10E44" w:rsidRDefault="00D10E44" w:rsidP="00362985">
            <w:pPr>
              <w:keepNext/>
              <w:ind w:right="-9"/>
              <w:jc w:val="center"/>
              <w:rPr>
                <w:rFonts w:ascii="Mulish" w:hAnsi="Mulish" w:cs="Calibri"/>
                <w:b/>
                <w:bCs/>
                <w:color w:val="FFFFFF" w:themeColor="background1"/>
                <w:sz w:val="14"/>
                <w:szCs w:val="14"/>
                <w:lang w:val="it-IT"/>
              </w:rPr>
            </w:pPr>
            <w:r w:rsidRPr="00D10E44">
              <w:rPr>
                <w:rFonts w:ascii="Mulish" w:hAnsi="Mulish" w:cs="Calibri"/>
                <w:b/>
                <w:bCs/>
                <w:color w:val="FFFFFF" w:themeColor="background1"/>
                <w:sz w:val="14"/>
                <w:szCs w:val="14"/>
                <w:lang w:val="it-IT"/>
              </w:rPr>
              <w:t>(mesi)</w:t>
            </w:r>
          </w:p>
        </w:tc>
      </w:tr>
      <w:tr w:rsidR="00BE6649" w:rsidRPr="00D10E44" w14:paraId="2E612C04" w14:textId="77777777" w:rsidTr="00BE6649">
        <w:trPr>
          <w:cantSplit/>
          <w:trHeight w:val="227"/>
        </w:trPr>
        <w:tc>
          <w:tcPr>
            <w:tcW w:w="723" w:type="pct"/>
            <w:shd w:val="clear" w:color="FFFFFF" w:fill="FFFFFF"/>
            <w:noWrap/>
            <w:vAlign w:val="center"/>
            <w:hideMark/>
          </w:tcPr>
          <w:p w14:paraId="73C8FF93" w14:textId="77777777" w:rsidR="00D10E44" w:rsidRPr="00D10E44" w:rsidRDefault="00D10E44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D10E44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Hosting - Storage</w:t>
            </w:r>
          </w:p>
        </w:tc>
        <w:tc>
          <w:tcPr>
            <w:tcW w:w="1097" w:type="pct"/>
            <w:shd w:val="clear" w:color="FFFFFF" w:fill="FFFFFF"/>
            <w:noWrap/>
            <w:vAlign w:val="center"/>
            <w:hideMark/>
          </w:tcPr>
          <w:p w14:paraId="0101AA3C" w14:textId="77777777" w:rsidR="00D10E44" w:rsidRPr="00D10E44" w:rsidRDefault="00D10E44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D10E44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Storage High Performance</w:t>
            </w:r>
          </w:p>
        </w:tc>
        <w:tc>
          <w:tcPr>
            <w:tcW w:w="2374" w:type="pct"/>
            <w:shd w:val="clear" w:color="FFFFFF" w:fill="FFFFFF"/>
            <w:noWrap/>
            <w:vAlign w:val="center"/>
            <w:hideMark/>
          </w:tcPr>
          <w:p w14:paraId="37EC6EC7" w14:textId="77777777" w:rsidR="00D10E44" w:rsidRPr="00D10E44" w:rsidRDefault="00D10E44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D10E44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SAN </w:t>
            </w:r>
            <w:proofErr w:type="spellStart"/>
            <w:r w:rsidRPr="00D10E44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NVMe</w:t>
            </w:r>
            <w:proofErr w:type="spellEnd"/>
            <w:r w:rsidRPr="00D10E44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</w:t>
            </w:r>
            <w:proofErr w:type="spellStart"/>
            <w:r w:rsidRPr="00D10E44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based</w:t>
            </w:r>
            <w:proofErr w:type="spellEnd"/>
            <w:r w:rsidRPr="00D10E44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, 170K IOPS per Storage Array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4629DDE" w14:textId="77777777" w:rsidR="00D10E44" w:rsidRPr="00D10E44" w:rsidRDefault="00D10E44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D10E44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 </w:t>
            </w:r>
          </w:p>
        </w:tc>
        <w:tc>
          <w:tcPr>
            <w:tcW w:w="364" w:type="pct"/>
            <w:vAlign w:val="center"/>
          </w:tcPr>
          <w:p w14:paraId="564EF6DC" w14:textId="77777777" w:rsidR="00D10E44" w:rsidRPr="00D10E44" w:rsidRDefault="00D10E44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D10E44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 </w:t>
            </w:r>
          </w:p>
        </w:tc>
      </w:tr>
      <w:tr w:rsidR="00BE6649" w:rsidRPr="00D10E44" w14:paraId="54609A91" w14:textId="77777777" w:rsidTr="00BE6649">
        <w:trPr>
          <w:cantSplit/>
          <w:trHeight w:val="227"/>
        </w:trPr>
        <w:tc>
          <w:tcPr>
            <w:tcW w:w="723" w:type="pct"/>
            <w:shd w:val="clear" w:color="FFFFFF" w:fill="FFFFFF"/>
            <w:noWrap/>
            <w:vAlign w:val="center"/>
            <w:hideMark/>
          </w:tcPr>
          <w:p w14:paraId="60E263FA" w14:textId="77777777" w:rsidR="00D10E44" w:rsidRPr="00D10E44" w:rsidRDefault="00D10E44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D10E44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Hosting - Storage</w:t>
            </w:r>
          </w:p>
        </w:tc>
        <w:tc>
          <w:tcPr>
            <w:tcW w:w="1097" w:type="pct"/>
            <w:shd w:val="clear" w:color="FFFFFF" w:fill="FFFFFF"/>
            <w:noWrap/>
            <w:vAlign w:val="center"/>
            <w:hideMark/>
          </w:tcPr>
          <w:p w14:paraId="68225572" w14:textId="77777777" w:rsidR="00D10E44" w:rsidRPr="00D10E44" w:rsidRDefault="00D10E44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D10E44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Storage Standard Performance</w:t>
            </w:r>
          </w:p>
        </w:tc>
        <w:tc>
          <w:tcPr>
            <w:tcW w:w="2374" w:type="pct"/>
            <w:shd w:val="clear" w:color="FFFFFF" w:fill="FFFFFF"/>
            <w:noWrap/>
            <w:vAlign w:val="center"/>
            <w:hideMark/>
          </w:tcPr>
          <w:p w14:paraId="0834D846" w14:textId="77777777" w:rsidR="00D10E44" w:rsidRPr="00D10E44" w:rsidRDefault="00D10E44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</w:rPr>
            </w:pPr>
            <w:r w:rsidRPr="00D10E44">
              <w:rPr>
                <w:rFonts w:ascii="Mulish" w:hAnsi="Mulish" w:cs="Calibri"/>
                <w:color w:val="000000"/>
                <w:sz w:val="14"/>
                <w:szCs w:val="14"/>
              </w:rPr>
              <w:t>SAN All Flash based, 130K IOPS per Storage Array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E59B172" w14:textId="77777777" w:rsidR="00D10E44" w:rsidRPr="00D10E44" w:rsidRDefault="00D10E44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</w:rPr>
            </w:pPr>
            <w:r w:rsidRPr="00D10E44">
              <w:rPr>
                <w:rFonts w:ascii="Mulish" w:hAnsi="Mulish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4" w:type="pct"/>
            <w:vAlign w:val="center"/>
          </w:tcPr>
          <w:p w14:paraId="01F94F37" w14:textId="77777777" w:rsidR="00D10E44" w:rsidRPr="00D10E44" w:rsidRDefault="00D10E44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</w:rPr>
            </w:pPr>
            <w:r w:rsidRPr="00D10E44">
              <w:rPr>
                <w:rFonts w:ascii="Mulish" w:hAnsi="Mulish" w:cs="Calibri"/>
                <w:color w:val="000000"/>
                <w:sz w:val="14"/>
                <w:szCs w:val="14"/>
              </w:rPr>
              <w:t> </w:t>
            </w:r>
          </w:p>
        </w:tc>
      </w:tr>
      <w:tr w:rsidR="00BE6649" w:rsidRPr="00D10E44" w14:paraId="17DA59A4" w14:textId="77777777" w:rsidTr="00BE6649">
        <w:trPr>
          <w:cantSplit/>
          <w:trHeight w:val="227"/>
        </w:trPr>
        <w:tc>
          <w:tcPr>
            <w:tcW w:w="723" w:type="pct"/>
            <w:shd w:val="clear" w:color="FFFFFF" w:fill="FFFFFF"/>
            <w:noWrap/>
            <w:vAlign w:val="center"/>
            <w:hideMark/>
          </w:tcPr>
          <w:p w14:paraId="19167F40" w14:textId="77777777" w:rsidR="00D10E44" w:rsidRPr="00D10E44" w:rsidRDefault="00D10E44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D10E44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Hosting - Storage</w:t>
            </w:r>
          </w:p>
        </w:tc>
        <w:tc>
          <w:tcPr>
            <w:tcW w:w="1097" w:type="pct"/>
            <w:shd w:val="clear" w:color="FFFFFF" w:fill="FFFFFF"/>
            <w:noWrap/>
            <w:vAlign w:val="center"/>
            <w:hideMark/>
          </w:tcPr>
          <w:p w14:paraId="0F1C8B2D" w14:textId="77777777" w:rsidR="00D10E44" w:rsidRPr="00D10E44" w:rsidRDefault="00D10E44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D10E44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NAS</w:t>
            </w:r>
          </w:p>
        </w:tc>
        <w:tc>
          <w:tcPr>
            <w:tcW w:w="2374" w:type="pct"/>
            <w:shd w:val="clear" w:color="FFFFFF" w:fill="FFFFFF"/>
            <w:noWrap/>
            <w:vAlign w:val="center"/>
            <w:hideMark/>
          </w:tcPr>
          <w:p w14:paraId="5513F76B" w14:textId="77777777" w:rsidR="00D10E44" w:rsidRPr="00D10E44" w:rsidRDefault="00D10E44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proofErr w:type="spellStart"/>
            <w:r w:rsidRPr="00D10E44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NVMe</w:t>
            </w:r>
            <w:proofErr w:type="spellEnd"/>
            <w:r w:rsidRPr="00D10E44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</w:t>
            </w:r>
            <w:proofErr w:type="spellStart"/>
            <w:r w:rsidRPr="00D10E44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based</w:t>
            </w:r>
            <w:proofErr w:type="spellEnd"/>
            <w:r w:rsidRPr="00D10E44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, 130K IOPS per Storage Array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A0794F1" w14:textId="77777777" w:rsidR="00D10E44" w:rsidRPr="00D10E44" w:rsidRDefault="00D10E44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D10E44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 </w:t>
            </w:r>
          </w:p>
        </w:tc>
        <w:tc>
          <w:tcPr>
            <w:tcW w:w="364" w:type="pct"/>
            <w:vAlign w:val="center"/>
          </w:tcPr>
          <w:p w14:paraId="0FE9CFEC" w14:textId="77777777" w:rsidR="00D10E44" w:rsidRPr="00D10E44" w:rsidRDefault="00D10E44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E6649" w:rsidRPr="00D10E44" w14:paraId="50CC3DB1" w14:textId="77777777" w:rsidTr="00BE6649">
        <w:trPr>
          <w:cantSplit/>
          <w:trHeight w:val="227"/>
        </w:trPr>
        <w:tc>
          <w:tcPr>
            <w:tcW w:w="723" w:type="pct"/>
            <w:shd w:val="clear" w:color="FFFFFF" w:fill="FFFFFF"/>
            <w:noWrap/>
            <w:vAlign w:val="center"/>
            <w:hideMark/>
          </w:tcPr>
          <w:p w14:paraId="2EADB84E" w14:textId="77777777" w:rsidR="00D10E44" w:rsidRPr="00D10E44" w:rsidRDefault="00D10E44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D10E44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Hosting - Storage</w:t>
            </w:r>
          </w:p>
        </w:tc>
        <w:tc>
          <w:tcPr>
            <w:tcW w:w="1097" w:type="pct"/>
            <w:shd w:val="clear" w:color="FFFFFF" w:fill="FFFFFF"/>
            <w:noWrap/>
            <w:vAlign w:val="center"/>
            <w:hideMark/>
          </w:tcPr>
          <w:p w14:paraId="59844600" w14:textId="77777777" w:rsidR="00D10E44" w:rsidRPr="00D10E44" w:rsidRDefault="00D10E44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D10E44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Object storage</w:t>
            </w:r>
          </w:p>
        </w:tc>
        <w:tc>
          <w:tcPr>
            <w:tcW w:w="2374" w:type="pct"/>
            <w:shd w:val="clear" w:color="FFFFFF" w:fill="FFFFFF"/>
            <w:noWrap/>
            <w:vAlign w:val="center"/>
            <w:hideMark/>
          </w:tcPr>
          <w:p w14:paraId="427E5AA5" w14:textId="77777777" w:rsidR="00D10E44" w:rsidRPr="00D10E44" w:rsidRDefault="00D10E44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D10E44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 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4685452" w14:textId="77777777" w:rsidR="00D10E44" w:rsidRPr="00D10E44" w:rsidRDefault="00D10E44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D10E44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 </w:t>
            </w:r>
          </w:p>
        </w:tc>
        <w:tc>
          <w:tcPr>
            <w:tcW w:w="364" w:type="pct"/>
            <w:vAlign w:val="center"/>
          </w:tcPr>
          <w:p w14:paraId="3177823D" w14:textId="77777777" w:rsidR="00D10E44" w:rsidRPr="00D10E44" w:rsidRDefault="00D10E44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E6649" w:rsidRPr="00557A1B" w14:paraId="1F6D8BFD" w14:textId="77777777" w:rsidTr="00BE6649">
        <w:trPr>
          <w:cantSplit/>
          <w:trHeight w:val="227"/>
        </w:trPr>
        <w:tc>
          <w:tcPr>
            <w:tcW w:w="723" w:type="pct"/>
            <w:shd w:val="clear" w:color="FFFFFF" w:fill="FFFFFF"/>
            <w:noWrap/>
            <w:vAlign w:val="center"/>
            <w:hideMark/>
          </w:tcPr>
          <w:p w14:paraId="46679FD8" w14:textId="77777777" w:rsidR="00D10E44" w:rsidRPr="00D10E44" w:rsidRDefault="00D10E44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D10E44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lastRenderedPageBreak/>
              <w:t>Hosting - Storage</w:t>
            </w:r>
          </w:p>
        </w:tc>
        <w:tc>
          <w:tcPr>
            <w:tcW w:w="1097" w:type="pct"/>
            <w:shd w:val="clear" w:color="FFFFFF" w:fill="FFFFFF"/>
            <w:noWrap/>
            <w:vAlign w:val="center"/>
            <w:hideMark/>
          </w:tcPr>
          <w:p w14:paraId="106BF491" w14:textId="77777777" w:rsidR="00D10E44" w:rsidRPr="00D10E44" w:rsidRDefault="00D10E44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D10E44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Storage HP </w:t>
            </w:r>
            <w:proofErr w:type="spellStart"/>
            <w:r w:rsidRPr="00D10E44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Encrypted</w:t>
            </w:r>
            <w:proofErr w:type="spellEnd"/>
          </w:p>
        </w:tc>
        <w:tc>
          <w:tcPr>
            <w:tcW w:w="2374" w:type="pct"/>
            <w:shd w:val="clear" w:color="FFFFFF" w:fill="FFFFFF"/>
            <w:noWrap/>
            <w:vAlign w:val="center"/>
            <w:hideMark/>
          </w:tcPr>
          <w:p w14:paraId="18922303" w14:textId="77777777" w:rsidR="00D10E44" w:rsidRPr="00D10E44" w:rsidRDefault="00D10E44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D10E44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SAN </w:t>
            </w:r>
            <w:proofErr w:type="spellStart"/>
            <w:r w:rsidRPr="00D10E44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NVMe</w:t>
            </w:r>
            <w:proofErr w:type="spellEnd"/>
            <w:r w:rsidRPr="00D10E44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</w:t>
            </w:r>
            <w:proofErr w:type="spellStart"/>
            <w:r w:rsidRPr="00D10E44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based</w:t>
            </w:r>
            <w:proofErr w:type="spellEnd"/>
            <w:r w:rsidRPr="00D10E44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, crittografato a livello di singolo volume, 170K IOPS per Storage Array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955F6BE" w14:textId="77777777" w:rsidR="00D10E44" w:rsidRPr="00D10E44" w:rsidRDefault="00D10E44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D10E44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 </w:t>
            </w:r>
          </w:p>
        </w:tc>
        <w:tc>
          <w:tcPr>
            <w:tcW w:w="364" w:type="pct"/>
            <w:vAlign w:val="center"/>
          </w:tcPr>
          <w:p w14:paraId="31E7A9E5" w14:textId="77777777" w:rsidR="00D10E44" w:rsidRPr="00D10E44" w:rsidRDefault="00D10E44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E6649" w:rsidRPr="00557A1B" w14:paraId="0056F090" w14:textId="77777777" w:rsidTr="00BE6649">
        <w:trPr>
          <w:cantSplit/>
          <w:trHeight w:val="227"/>
        </w:trPr>
        <w:tc>
          <w:tcPr>
            <w:tcW w:w="723" w:type="pct"/>
            <w:shd w:val="clear" w:color="FFFFFF" w:fill="FFFFFF"/>
            <w:noWrap/>
            <w:vAlign w:val="center"/>
            <w:hideMark/>
          </w:tcPr>
          <w:p w14:paraId="48A01B90" w14:textId="77777777" w:rsidR="00D10E44" w:rsidRPr="00D10E44" w:rsidRDefault="00D10E44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D10E44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Hosting - Storage</w:t>
            </w:r>
          </w:p>
        </w:tc>
        <w:tc>
          <w:tcPr>
            <w:tcW w:w="1097" w:type="pct"/>
            <w:shd w:val="clear" w:color="FFFFFF" w:fill="FFFFFF"/>
            <w:noWrap/>
            <w:vAlign w:val="center"/>
            <w:hideMark/>
          </w:tcPr>
          <w:p w14:paraId="414E350F" w14:textId="77777777" w:rsidR="00D10E44" w:rsidRPr="00D10E44" w:rsidRDefault="00D10E44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D10E44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Storage SP </w:t>
            </w:r>
            <w:proofErr w:type="spellStart"/>
            <w:r w:rsidRPr="00D10E44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Encrypted</w:t>
            </w:r>
            <w:proofErr w:type="spellEnd"/>
          </w:p>
        </w:tc>
        <w:tc>
          <w:tcPr>
            <w:tcW w:w="2374" w:type="pct"/>
            <w:shd w:val="clear" w:color="FFFFFF" w:fill="FFFFFF"/>
            <w:noWrap/>
            <w:vAlign w:val="center"/>
            <w:hideMark/>
          </w:tcPr>
          <w:p w14:paraId="705660CE" w14:textId="77777777" w:rsidR="00D10E44" w:rsidRPr="00D10E44" w:rsidRDefault="00D10E44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D10E44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SAN </w:t>
            </w:r>
            <w:proofErr w:type="spellStart"/>
            <w:r w:rsidRPr="00D10E44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All</w:t>
            </w:r>
            <w:proofErr w:type="spellEnd"/>
            <w:r w:rsidRPr="00D10E44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Flash </w:t>
            </w:r>
            <w:proofErr w:type="spellStart"/>
            <w:r w:rsidRPr="00D10E44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based</w:t>
            </w:r>
            <w:proofErr w:type="spellEnd"/>
            <w:r w:rsidRPr="00D10E44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, crittografato a livello di singolo volume, 130K IOPS per Storage Array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CCCAF4E" w14:textId="77777777" w:rsidR="00D10E44" w:rsidRPr="00D10E44" w:rsidRDefault="00D10E44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D10E44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 </w:t>
            </w:r>
          </w:p>
        </w:tc>
        <w:tc>
          <w:tcPr>
            <w:tcW w:w="364" w:type="pct"/>
            <w:vAlign w:val="center"/>
          </w:tcPr>
          <w:p w14:paraId="136E0F8B" w14:textId="77777777" w:rsidR="00D10E44" w:rsidRPr="00D10E44" w:rsidRDefault="00D10E44" w:rsidP="00362985">
            <w:pPr>
              <w:keepNext/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</w:tbl>
    <w:p w14:paraId="0E385970" w14:textId="5D759D3C" w:rsidR="00110D6F" w:rsidRDefault="00110D6F" w:rsidP="00110D6F">
      <w:pPr>
        <w:pStyle w:val="Didascalia"/>
        <w:rPr>
          <w:rStyle w:val="PSNNormaleCarattere"/>
        </w:rPr>
      </w:pPr>
      <w:bookmarkStart w:id="121" w:name="_Toc120012101"/>
      <w:proofErr w:type="spellStart"/>
      <w:r>
        <w:t>Tabella</w:t>
      </w:r>
      <w:proofErr w:type="spellEnd"/>
      <w:r>
        <w:t xml:space="preserve"> </w:t>
      </w:r>
      <w:r>
        <w:fldChar w:fldCharType="begin"/>
      </w:r>
      <w:r>
        <w:instrText xml:space="preserve"> SEQ Tabella \* ARABIC </w:instrText>
      </w:r>
      <w:r>
        <w:fldChar w:fldCharType="separate"/>
      </w:r>
      <w:r w:rsidR="001B3B38">
        <w:rPr>
          <w:noProof/>
        </w:rPr>
        <w:t>7</w:t>
      </w:r>
      <w:r>
        <w:fldChar w:fldCharType="end"/>
      </w:r>
      <w:r>
        <w:t xml:space="preserve">: </w:t>
      </w:r>
      <w:proofErr w:type="spellStart"/>
      <w:r w:rsidRPr="005E45D7">
        <w:t>Fabbisogno</w:t>
      </w:r>
      <w:proofErr w:type="spellEnd"/>
      <w:r w:rsidRPr="005E45D7">
        <w:t xml:space="preserve"> Hosting Storage</w:t>
      </w:r>
      <w:bookmarkEnd w:id="121"/>
    </w:p>
    <w:p w14:paraId="0043A883" w14:textId="77777777" w:rsidR="00110D6F" w:rsidRDefault="00110D6F" w:rsidP="009F4A2E">
      <w:pPr>
        <w:pStyle w:val="PSNNormale"/>
        <w:rPr>
          <w:rStyle w:val="PSNNormaleCarattere"/>
        </w:rPr>
      </w:pPr>
    </w:p>
    <w:p w14:paraId="60E336DC" w14:textId="2D6F3CAD" w:rsidR="001358BF" w:rsidRDefault="001358BF" w:rsidP="001358BF">
      <w:pPr>
        <w:pStyle w:val="Titolo3"/>
        <w:rPr>
          <w:rStyle w:val="PSNNormaleCarattere"/>
        </w:rPr>
      </w:pPr>
      <w:bookmarkStart w:id="122" w:name="_Toc120012077"/>
      <w:r>
        <w:rPr>
          <w:rStyle w:val="PSNNormaleCarattere"/>
        </w:rPr>
        <w:t>IaaS</w:t>
      </w:r>
      <w:bookmarkEnd w:id="122"/>
    </w:p>
    <w:p w14:paraId="1F777DEF" w14:textId="18FE4D2F" w:rsidR="001358BF" w:rsidRDefault="00EF7D9F" w:rsidP="009F4A2E">
      <w:pPr>
        <w:pStyle w:val="PSNNormale"/>
        <w:rPr>
          <w:rStyle w:val="PSNNormaleCarattere"/>
        </w:rPr>
      </w:pPr>
      <w:r w:rsidRPr="00EF7D9F">
        <w:rPr>
          <w:rStyle w:val="PSNNormaleCarattere"/>
        </w:rPr>
        <w:t xml:space="preserve">Il servizio IaaS consiste nel rendere disponibile delle risorse infrastrutturali virtualizzate ed è suddiviso in IaaS Private e IaaS </w:t>
      </w:r>
      <w:proofErr w:type="spellStart"/>
      <w:r w:rsidRPr="00EF7D9F">
        <w:rPr>
          <w:rStyle w:val="PSNNormaleCarattere"/>
        </w:rPr>
        <w:t>Shared</w:t>
      </w:r>
      <w:proofErr w:type="spellEnd"/>
      <w:r w:rsidRPr="00EF7D9F">
        <w:rPr>
          <w:rStyle w:val="PSNNormaleCarattere"/>
        </w:rPr>
        <w:t>:</w:t>
      </w:r>
    </w:p>
    <w:p w14:paraId="6EE3BBBE" w14:textId="7FB16C3C" w:rsidR="00EF7D9F" w:rsidRPr="000239F9" w:rsidRDefault="00EF7D9F" w:rsidP="009F4A2E">
      <w:pPr>
        <w:pStyle w:val="PSNNormale"/>
        <w:rPr>
          <w:rStyle w:val="PSNNormaleCarattere"/>
          <w:u w:val="single"/>
        </w:rPr>
      </w:pPr>
      <w:r w:rsidRPr="000239F9">
        <w:rPr>
          <w:rStyle w:val="PSNNormaleCarattere"/>
          <w:u w:val="single"/>
        </w:rPr>
        <w:t>IaaS Private</w:t>
      </w:r>
    </w:p>
    <w:p w14:paraId="076235A0" w14:textId="397D378D" w:rsidR="00EF7D9F" w:rsidRPr="00EF7D9F" w:rsidRDefault="00EF7D9F" w:rsidP="00EF7D9F">
      <w:pPr>
        <w:pStyle w:val="PSNPuntato"/>
        <w:rPr>
          <w:rStyle w:val="PSNNormaleCarattere"/>
        </w:rPr>
      </w:pPr>
      <w:r w:rsidRPr="00EF7D9F">
        <w:rPr>
          <w:rStyle w:val="PSNNormaleCarattere"/>
        </w:rPr>
        <w:t xml:space="preserve">Infrastruttura virtualizzata e dedicata; </w:t>
      </w:r>
    </w:p>
    <w:p w14:paraId="54923E58" w14:textId="1F9A553A" w:rsidR="00EF7D9F" w:rsidRDefault="00EF7D9F" w:rsidP="00EF7D9F">
      <w:pPr>
        <w:pStyle w:val="PSNPuntato"/>
        <w:rPr>
          <w:rStyle w:val="PSNNormaleCarattere"/>
        </w:rPr>
      </w:pPr>
      <w:r w:rsidRPr="00EF7D9F">
        <w:rPr>
          <w:rStyle w:val="PSNNormaleCarattere"/>
        </w:rPr>
        <w:t xml:space="preserve">Server fisici con a bordo il </w:t>
      </w:r>
      <w:proofErr w:type="spellStart"/>
      <w:r w:rsidRPr="00EF7D9F">
        <w:rPr>
          <w:rStyle w:val="PSNNormaleCarattere"/>
        </w:rPr>
        <w:t>virtualizzatore</w:t>
      </w:r>
      <w:proofErr w:type="spellEnd"/>
      <w:r w:rsidRPr="00EF7D9F">
        <w:rPr>
          <w:rStyle w:val="PSNNormaleCarattere"/>
        </w:rPr>
        <w:t xml:space="preserve"> </w:t>
      </w:r>
      <w:proofErr w:type="spellStart"/>
      <w:r w:rsidRPr="00EF7D9F">
        <w:rPr>
          <w:rStyle w:val="PSNNormaleCarattere"/>
        </w:rPr>
        <w:t>Vmware</w:t>
      </w:r>
      <w:proofErr w:type="spellEnd"/>
      <w:r w:rsidRPr="00EF7D9F">
        <w:rPr>
          <w:rStyle w:val="PSNNormaleCarattere"/>
        </w:rPr>
        <w:t xml:space="preserve"> su cui possono essere attivate solamente VM della Amministrazione (cluster dedicato);</w:t>
      </w:r>
    </w:p>
    <w:p w14:paraId="57BCED9B" w14:textId="16CB74F6" w:rsidR="00EF7D9F" w:rsidRPr="000239F9" w:rsidRDefault="00EF7D9F" w:rsidP="009F4A2E">
      <w:pPr>
        <w:pStyle w:val="PSNNormale"/>
        <w:rPr>
          <w:rStyle w:val="PSNNormaleCarattere"/>
          <w:u w:val="single"/>
        </w:rPr>
      </w:pPr>
      <w:r w:rsidRPr="000239F9">
        <w:rPr>
          <w:rStyle w:val="PSNNormaleCarattere"/>
          <w:u w:val="single"/>
        </w:rPr>
        <w:t xml:space="preserve">IaaS </w:t>
      </w:r>
      <w:proofErr w:type="spellStart"/>
      <w:r w:rsidRPr="000239F9">
        <w:rPr>
          <w:rStyle w:val="PSNNormaleCarattere"/>
          <w:u w:val="single"/>
        </w:rPr>
        <w:t>Shared</w:t>
      </w:r>
      <w:proofErr w:type="spellEnd"/>
    </w:p>
    <w:p w14:paraId="7C8C4CBB" w14:textId="63BEEC63" w:rsidR="000239F9" w:rsidRPr="000239F9" w:rsidRDefault="000239F9" w:rsidP="000239F9">
      <w:pPr>
        <w:pStyle w:val="PSNPuntato"/>
        <w:rPr>
          <w:rStyle w:val="PSNNormaleCarattere"/>
        </w:rPr>
      </w:pPr>
      <w:r w:rsidRPr="000239F9">
        <w:rPr>
          <w:rStyle w:val="PSNNormaleCarattere"/>
        </w:rPr>
        <w:t>Porzione di infrastruttura virtualizzata all’interno di una piattaforma condivisa;</w:t>
      </w:r>
    </w:p>
    <w:p w14:paraId="3724B9A9" w14:textId="6D76800B" w:rsidR="00EF7D9F" w:rsidRDefault="000239F9" w:rsidP="000239F9">
      <w:pPr>
        <w:pStyle w:val="PSNPuntato"/>
        <w:rPr>
          <w:rStyle w:val="PSNNormaleCarattere"/>
        </w:rPr>
      </w:pPr>
      <w:r w:rsidRPr="000239F9">
        <w:rPr>
          <w:rStyle w:val="PSNNormaleCarattere"/>
        </w:rPr>
        <w:t xml:space="preserve">Si </w:t>
      </w:r>
      <w:proofErr w:type="spellStart"/>
      <w:r w:rsidRPr="000239F9">
        <w:rPr>
          <w:rStyle w:val="PSNNormaleCarattere"/>
        </w:rPr>
        <w:t>acquisista</w:t>
      </w:r>
      <w:proofErr w:type="spellEnd"/>
      <w:r w:rsidRPr="000239F9">
        <w:rPr>
          <w:rStyle w:val="PSNNormaleCarattere"/>
        </w:rPr>
        <w:t xml:space="preserve"> un pool di risorse virtuali (</w:t>
      </w:r>
      <w:proofErr w:type="spellStart"/>
      <w:r w:rsidRPr="000239F9">
        <w:rPr>
          <w:rStyle w:val="PSNNormaleCarattere"/>
        </w:rPr>
        <w:t>vCPU</w:t>
      </w:r>
      <w:proofErr w:type="spellEnd"/>
      <w:r w:rsidRPr="000239F9">
        <w:rPr>
          <w:rStyle w:val="PSNNormaleCarattere"/>
        </w:rPr>
        <w:t xml:space="preserve">, </w:t>
      </w:r>
      <w:proofErr w:type="spellStart"/>
      <w:r w:rsidRPr="000239F9">
        <w:rPr>
          <w:rStyle w:val="PSNNormaleCarattere"/>
        </w:rPr>
        <w:t>vGB</w:t>
      </w:r>
      <w:proofErr w:type="spellEnd"/>
      <w:r w:rsidRPr="000239F9">
        <w:rPr>
          <w:rStyle w:val="PSNNormaleCarattere"/>
        </w:rPr>
        <w:t xml:space="preserve"> di RAM, </w:t>
      </w:r>
      <w:proofErr w:type="spellStart"/>
      <w:r w:rsidRPr="000239F9">
        <w:rPr>
          <w:rStyle w:val="PSNNormaleCarattere"/>
        </w:rPr>
        <w:t>vGB</w:t>
      </w:r>
      <w:proofErr w:type="spellEnd"/>
      <w:r w:rsidRPr="000239F9">
        <w:rPr>
          <w:rStyle w:val="PSNNormaleCarattere"/>
        </w:rPr>
        <w:t xml:space="preserve"> di Storage) e il PSN è responsabile della gestione completa dell’infrastruttura sottesa, comprensiva degli strumenti di </w:t>
      </w:r>
      <w:proofErr w:type="spellStart"/>
      <w:r w:rsidRPr="000239F9">
        <w:rPr>
          <w:rStyle w:val="PSNNormaleCarattere"/>
        </w:rPr>
        <w:t>automation</w:t>
      </w:r>
      <w:proofErr w:type="spellEnd"/>
      <w:r w:rsidRPr="000239F9">
        <w:rPr>
          <w:rStyle w:val="PSNNormaleCarattere"/>
        </w:rPr>
        <w:t xml:space="preserve"> e </w:t>
      </w:r>
      <w:proofErr w:type="spellStart"/>
      <w:r w:rsidRPr="000239F9">
        <w:rPr>
          <w:rStyle w:val="PSNNormaleCarattere"/>
        </w:rPr>
        <w:t>orchestration</w:t>
      </w:r>
      <w:proofErr w:type="spellEnd"/>
      <w:r w:rsidRPr="000239F9">
        <w:rPr>
          <w:rStyle w:val="PSNNormaleCarattere"/>
        </w:rPr>
        <w:t>.</w:t>
      </w:r>
    </w:p>
    <w:p w14:paraId="0E2F95F6" w14:textId="48E7D1F0" w:rsidR="00EF7D9F" w:rsidRDefault="00EF7D9F" w:rsidP="009F4A2E">
      <w:pPr>
        <w:pStyle w:val="PSNNormale"/>
        <w:rPr>
          <w:rStyle w:val="PSNNormaleCarattere"/>
        </w:rPr>
      </w:pPr>
    </w:p>
    <w:tbl>
      <w:tblPr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2"/>
        <w:gridCol w:w="2161"/>
        <w:gridCol w:w="528"/>
        <w:gridCol w:w="466"/>
        <w:gridCol w:w="509"/>
        <w:gridCol w:w="542"/>
        <w:gridCol w:w="672"/>
        <w:gridCol w:w="2246"/>
        <w:gridCol w:w="735"/>
        <w:gridCol w:w="612"/>
      </w:tblGrid>
      <w:tr w:rsidR="008E3D0C" w:rsidRPr="008E3D0C" w14:paraId="65C18770" w14:textId="77777777" w:rsidTr="00362985">
        <w:trPr>
          <w:cantSplit/>
          <w:trHeight w:val="288"/>
        </w:trPr>
        <w:tc>
          <w:tcPr>
            <w:tcW w:w="703" w:type="pct"/>
            <w:shd w:val="clear" w:color="auto" w:fill="4F81BD" w:themeFill="accent1"/>
            <w:noWrap/>
            <w:hideMark/>
          </w:tcPr>
          <w:p w14:paraId="498F7C94" w14:textId="77777777" w:rsidR="008E3D0C" w:rsidRPr="008E3D0C" w:rsidRDefault="008E3D0C" w:rsidP="00362985">
            <w:pPr>
              <w:keepNext/>
              <w:jc w:val="center"/>
              <w:rPr>
                <w:rFonts w:ascii="Mulish" w:hAnsi="Mulish" w:cstheme="minorHAnsi"/>
                <w:b/>
                <w:bCs/>
                <w:color w:val="FFFFFF" w:themeColor="background1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b/>
                <w:bCs/>
                <w:color w:val="FFFFFF" w:themeColor="background1"/>
                <w:sz w:val="14"/>
                <w:szCs w:val="14"/>
                <w:lang w:val="it-IT"/>
              </w:rPr>
              <w:t>Tipologia</w:t>
            </w:r>
          </w:p>
        </w:tc>
        <w:tc>
          <w:tcPr>
            <w:tcW w:w="1149" w:type="pct"/>
            <w:shd w:val="clear" w:color="auto" w:fill="4F81BD" w:themeFill="accent1"/>
            <w:noWrap/>
            <w:hideMark/>
          </w:tcPr>
          <w:p w14:paraId="20AB07C5" w14:textId="77777777" w:rsidR="008E3D0C" w:rsidRPr="008E3D0C" w:rsidRDefault="008E3D0C" w:rsidP="00362985">
            <w:pPr>
              <w:keepNext/>
              <w:jc w:val="left"/>
              <w:rPr>
                <w:rFonts w:ascii="Mulish" w:hAnsi="Mulish" w:cstheme="minorHAnsi"/>
                <w:b/>
                <w:bCs/>
                <w:color w:val="FFFFFF" w:themeColor="background1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b/>
                <w:bCs/>
                <w:color w:val="FFFFFF" w:themeColor="background1"/>
                <w:sz w:val="14"/>
                <w:szCs w:val="14"/>
                <w:lang w:val="it-IT"/>
              </w:rPr>
              <w:t>Elemento</w:t>
            </w:r>
          </w:p>
        </w:tc>
        <w:tc>
          <w:tcPr>
            <w:tcW w:w="264" w:type="pct"/>
            <w:shd w:val="clear" w:color="auto" w:fill="4F81BD" w:themeFill="accent1"/>
            <w:noWrap/>
            <w:hideMark/>
          </w:tcPr>
          <w:p w14:paraId="5C55C76A" w14:textId="77777777" w:rsidR="008E3D0C" w:rsidRPr="008E3D0C" w:rsidRDefault="008E3D0C" w:rsidP="00362985">
            <w:pPr>
              <w:keepNext/>
              <w:jc w:val="center"/>
              <w:rPr>
                <w:rFonts w:ascii="Mulish" w:hAnsi="Mulish" w:cstheme="minorHAnsi"/>
                <w:b/>
                <w:bCs/>
                <w:color w:val="FFFFFF" w:themeColor="background1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b/>
                <w:bCs/>
                <w:color w:val="FFFFFF" w:themeColor="background1"/>
                <w:sz w:val="14"/>
                <w:szCs w:val="14"/>
                <w:lang w:val="it-IT"/>
              </w:rPr>
              <w:t>CORE</w:t>
            </w:r>
            <w:r w:rsidRPr="008E3D0C">
              <w:rPr>
                <w:rFonts w:ascii="Mulish" w:hAnsi="Mulish" w:cstheme="minorHAnsi"/>
                <w:b/>
                <w:bCs/>
                <w:color w:val="FFFFFF" w:themeColor="background1"/>
                <w:sz w:val="14"/>
                <w:szCs w:val="14"/>
                <w:lang w:val="it-IT"/>
              </w:rPr>
              <w:br/>
              <w:t>[Q]</w:t>
            </w:r>
          </w:p>
        </w:tc>
        <w:tc>
          <w:tcPr>
            <w:tcW w:w="233" w:type="pct"/>
            <w:shd w:val="clear" w:color="auto" w:fill="4F81BD" w:themeFill="accent1"/>
            <w:noWrap/>
            <w:hideMark/>
          </w:tcPr>
          <w:p w14:paraId="61D005D9" w14:textId="77777777" w:rsidR="008E3D0C" w:rsidRPr="008E3D0C" w:rsidRDefault="008E3D0C" w:rsidP="00362985">
            <w:pPr>
              <w:keepNext/>
              <w:jc w:val="center"/>
              <w:rPr>
                <w:rFonts w:ascii="Mulish" w:hAnsi="Mulish" w:cstheme="minorHAnsi"/>
                <w:b/>
                <w:bCs/>
                <w:color w:val="FFFFFF" w:themeColor="background1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b/>
                <w:bCs/>
                <w:color w:val="FFFFFF" w:themeColor="background1"/>
                <w:sz w:val="14"/>
                <w:szCs w:val="14"/>
                <w:lang w:val="it-IT"/>
              </w:rPr>
              <w:t>RAM</w:t>
            </w:r>
            <w:r w:rsidRPr="008E3D0C">
              <w:rPr>
                <w:rFonts w:ascii="Mulish" w:hAnsi="Mulish" w:cstheme="minorHAnsi"/>
                <w:b/>
                <w:bCs/>
                <w:color w:val="FFFFFF" w:themeColor="background1"/>
                <w:sz w:val="14"/>
                <w:szCs w:val="14"/>
                <w:lang w:val="it-IT"/>
              </w:rPr>
              <w:br/>
              <w:t>[GB]</w:t>
            </w:r>
          </w:p>
        </w:tc>
        <w:tc>
          <w:tcPr>
            <w:tcW w:w="255" w:type="pct"/>
            <w:shd w:val="clear" w:color="auto" w:fill="4F81BD" w:themeFill="accent1"/>
            <w:noWrap/>
            <w:hideMark/>
          </w:tcPr>
          <w:p w14:paraId="047D3598" w14:textId="77777777" w:rsidR="008E3D0C" w:rsidRPr="008E3D0C" w:rsidRDefault="008E3D0C" w:rsidP="00362985">
            <w:pPr>
              <w:keepNext/>
              <w:jc w:val="center"/>
              <w:rPr>
                <w:rFonts w:ascii="Mulish" w:hAnsi="Mulish" w:cstheme="minorHAnsi"/>
                <w:b/>
                <w:bCs/>
                <w:color w:val="FFFFFF" w:themeColor="background1"/>
                <w:sz w:val="14"/>
                <w:szCs w:val="14"/>
                <w:lang w:val="it-IT"/>
              </w:rPr>
            </w:pPr>
            <w:proofErr w:type="spellStart"/>
            <w:r w:rsidRPr="008E3D0C">
              <w:rPr>
                <w:rFonts w:ascii="Mulish" w:hAnsi="Mulish" w:cstheme="minorHAnsi"/>
                <w:b/>
                <w:bCs/>
                <w:color w:val="FFFFFF" w:themeColor="background1"/>
                <w:sz w:val="14"/>
                <w:szCs w:val="14"/>
                <w:lang w:val="it-IT"/>
              </w:rPr>
              <w:t>vCPU</w:t>
            </w:r>
            <w:proofErr w:type="spellEnd"/>
            <w:r w:rsidRPr="008E3D0C">
              <w:rPr>
                <w:rFonts w:ascii="Mulish" w:hAnsi="Mulish" w:cstheme="minorHAnsi"/>
                <w:b/>
                <w:bCs/>
                <w:color w:val="FFFFFF" w:themeColor="background1"/>
                <w:sz w:val="14"/>
                <w:szCs w:val="14"/>
                <w:lang w:val="it-IT"/>
              </w:rPr>
              <w:br/>
              <w:t>[Q]</w:t>
            </w:r>
          </w:p>
        </w:tc>
        <w:tc>
          <w:tcPr>
            <w:tcW w:w="271" w:type="pct"/>
            <w:shd w:val="clear" w:color="auto" w:fill="4F81BD" w:themeFill="accent1"/>
            <w:noWrap/>
            <w:hideMark/>
          </w:tcPr>
          <w:p w14:paraId="527DC0F0" w14:textId="77777777" w:rsidR="008E3D0C" w:rsidRPr="008E3D0C" w:rsidRDefault="008E3D0C" w:rsidP="00362985">
            <w:pPr>
              <w:keepNext/>
              <w:jc w:val="center"/>
              <w:rPr>
                <w:rFonts w:ascii="Mulish" w:hAnsi="Mulish" w:cstheme="minorHAnsi"/>
                <w:b/>
                <w:bCs/>
                <w:color w:val="FFFFFF" w:themeColor="background1"/>
                <w:sz w:val="14"/>
                <w:szCs w:val="14"/>
                <w:lang w:val="it-IT"/>
              </w:rPr>
            </w:pPr>
            <w:proofErr w:type="spellStart"/>
            <w:r w:rsidRPr="008E3D0C">
              <w:rPr>
                <w:rFonts w:ascii="Mulish" w:hAnsi="Mulish" w:cstheme="minorHAnsi"/>
                <w:b/>
                <w:bCs/>
                <w:color w:val="FFFFFF" w:themeColor="background1"/>
                <w:sz w:val="14"/>
                <w:szCs w:val="14"/>
                <w:lang w:val="it-IT"/>
              </w:rPr>
              <w:t>vRAM</w:t>
            </w:r>
            <w:proofErr w:type="spellEnd"/>
            <w:r w:rsidRPr="008E3D0C">
              <w:rPr>
                <w:rFonts w:ascii="Mulish" w:hAnsi="Mulish" w:cstheme="minorHAnsi"/>
                <w:b/>
                <w:bCs/>
                <w:color w:val="FFFFFF" w:themeColor="background1"/>
                <w:sz w:val="14"/>
                <w:szCs w:val="14"/>
                <w:lang w:val="it-IT"/>
              </w:rPr>
              <w:br/>
              <w:t>[GB]</w:t>
            </w:r>
          </w:p>
        </w:tc>
        <w:tc>
          <w:tcPr>
            <w:tcW w:w="336" w:type="pct"/>
            <w:shd w:val="clear" w:color="auto" w:fill="4F81BD" w:themeFill="accent1"/>
            <w:noWrap/>
            <w:hideMark/>
          </w:tcPr>
          <w:p w14:paraId="3D5FA449" w14:textId="77777777" w:rsidR="008E3D0C" w:rsidRPr="008E3D0C" w:rsidRDefault="008E3D0C" w:rsidP="00362985">
            <w:pPr>
              <w:keepNext/>
              <w:jc w:val="center"/>
              <w:rPr>
                <w:rFonts w:ascii="Mulish" w:hAnsi="Mulish" w:cstheme="minorHAnsi"/>
                <w:b/>
                <w:bCs/>
                <w:color w:val="FFFFFF" w:themeColor="background1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b/>
                <w:bCs/>
                <w:color w:val="FFFFFF" w:themeColor="background1"/>
                <w:sz w:val="14"/>
                <w:szCs w:val="14"/>
                <w:lang w:val="it-IT"/>
              </w:rPr>
              <w:t>Storage</w:t>
            </w:r>
            <w:r w:rsidRPr="008E3D0C">
              <w:rPr>
                <w:rFonts w:ascii="Mulish" w:hAnsi="Mulish" w:cstheme="minorHAnsi"/>
                <w:b/>
                <w:bCs/>
                <w:color w:val="FFFFFF" w:themeColor="background1"/>
                <w:sz w:val="14"/>
                <w:szCs w:val="14"/>
                <w:lang w:val="it-IT"/>
              </w:rPr>
              <w:br/>
              <w:t>[GB]</w:t>
            </w:r>
          </w:p>
        </w:tc>
        <w:tc>
          <w:tcPr>
            <w:tcW w:w="1117" w:type="pct"/>
            <w:shd w:val="clear" w:color="auto" w:fill="4F81BD" w:themeFill="accent1"/>
            <w:noWrap/>
            <w:hideMark/>
          </w:tcPr>
          <w:p w14:paraId="192E49FB" w14:textId="77777777" w:rsidR="008E3D0C" w:rsidRPr="008E3D0C" w:rsidRDefault="008E3D0C" w:rsidP="00362985">
            <w:pPr>
              <w:keepNext/>
              <w:jc w:val="left"/>
              <w:rPr>
                <w:rFonts w:ascii="Mulish" w:hAnsi="Mulish" w:cstheme="minorHAnsi"/>
                <w:b/>
                <w:bCs/>
                <w:color w:val="FFFFFF" w:themeColor="background1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b/>
                <w:bCs/>
                <w:color w:val="FFFFFF" w:themeColor="background1"/>
                <w:sz w:val="14"/>
                <w:szCs w:val="14"/>
                <w:lang w:val="it-IT"/>
              </w:rPr>
              <w:t>Caratteristiche tecniche minime</w:t>
            </w:r>
          </w:p>
        </w:tc>
        <w:tc>
          <w:tcPr>
            <w:tcW w:w="367" w:type="pct"/>
            <w:shd w:val="clear" w:color="auto" w:fill="4F81BD" w:themeFill="accent1"/>
          </w:tcPr>
          <w:p w14:paraId="1FD8E446" w14:textId="77777777" w:rsidR="008E3D0C" w:rsidRPr="008E3D0C" w:rsidRDefault="008E3D0C" w:rsidP="00362985">
            <w:pPr>
              <w:keepNext/>
              <w:jc w:val="center"/>
              <w:rPr>
                <w:rFonts w:ascii="Mulish" w:hAnsi="Mulish" w:cstheme="minorHAnsi"/>
                <w:b/>
                <w:bCs/>
                <w:color w:val="FFFFFF" w:themeColor="background1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b/>
                <w:bCs/>
                <w:color w:val="FFFFFF" w:themeColor="background1"/>
                <w:sz w:val="14"/>
                <w:szCs w:val="14"/>
                <w:lang w:val="it-IT"/>
              </w:rPr>
              <w:t>Quantità</w:t>
            </w:r>
          </w:p>
        </w:tc>
        <w:tc>
          <w:tcPr>
            <w:tcW w:w="306" w:type="pct"/>
            <w:shd w:val="clear" w:color="auto" w:fill="4F81BD" w:themeFill="accent1"/>
          </w:tcPr>
          <w:p w14:paraId="5EBA0CD9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b/>
                <w:bCs/>
                <w:color w:val="FFFFFF" w:themeColor="background1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b/>
                <w:bCs/>
                <w:color w:val="FFFFFF" w:themeColor="background1"/>
                <w:sz w:val="14"/>
                <w:szCs w:val="14"/>
                <w:lang w:val="it-IT"/>
              </w:rPr>
              <w:t>Durata</w:t>
            </w:r>
          </w:p>
          <w:p w14:paraId="228BBC3F" w14:textId="77777777" w:rsidR="008E3D0C" w:rsidRPr="008E3D0C" w:rsidRDefault="008E3D0C" w:rsidP="00362985">
            <w:pPr>
              <w:keepNext/>
              <w:jc w:val="center"/>
              <w:rPr>
                <w:rFonts w:ascii="Mulish" w:hAnsi="Mulish" w:cstheme="minorHAnsi"/>
                <w:b/>
                <w:bCs/>
                <w:color w:val="FFFFFF" w:themeColor="background1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b/>
                <w:bCs/>
                <w:color w:val="FFFFFF" w:themeColor="background1"/>
                <w:sz w:val="14"/>
                <w:szCs w:val="14"/>
                <w:lang w:val="it-IT"/>
              </w:rPr>
              <w:t>(mesi)</w:t>
            </w:r>
          </w:p>
        </w:tc>
      </w:tr>
      <w:tr w:rsidR="008E3D0C" w:rsidRPr="008E3D0C" w14:paraId="72CA8352" w14:textId="77777777" w:rsidTr="00362985">
        <w:trPr>
          <w:cantSplit/>
          <w:trHeight w:val="1656"/>
        </w:trPr>
        <w:tc>
          <w:tcPr>
            <w:tcW w:w="703" w:type="pct"/>
            <w:shd w:val="clear" w:color="FFFFFF" w:fill="FFFFFF"/>
            <w:noWrap/>
            <w:vAlign w:val="center"/>
            <w:hideMark/>
          </w:tcPr>
          <w:p w14:paraId="4C75C9A0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IaaS Private (HA)</w:t>
            </w:r>
          </w:p>
        </w:tc>
        <w:tc>
          <w:tcPr>
            <w:tcW w:w="1149" w:type="pct"/>
            <w:shd w:val="clear" w:color="FFFFFF" w:fill="FFFFFF"/>
            <w:noWrap/>
            <w:vAlign w:val="center"/>
            <w:hideMark/>
          </w:tcPr>
          <w:p w14:paraId="5DC4D537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proofErr w:type="spellStart"/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Blade</w:t>
            </w:r>
            <w:proofErr w:type="spellEnd"/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 xml:space="preserve"> Medium</w:t>
            </w:r>
          </w:p>
        </w:tc>
        <w:tc>
          <w:tcPr>
            <w:tcW w:w="264" w:type="pct"/>
            <w:shd w:val="clear" w:color="FFFFFF" w:fill="FFFFFF"/>
            <w:noWrap/>
            <w:vAlign w:val="center"/>
            <w:hideMark/>
          </w:tcPr>
          <w:p w14:paraId="633493DE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24</w:t>
            </w:r>
          </w:p>
        </w:tc>
        <w:tc>
          <w:tcPr>
            <w:tcW w:w="233" w:type="pct"/>
            <w:shd w:val="clear" w:color="FFFFFF" w:fill="FFFFFF"/>
            <w:noWrap/>
            <w:vAlign w:val="center"/>
            <w:hideMark/>
          </w:tcPr>
          <w:p w14:paraId="73199345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256</w:t>
            </w:r>
          </w:p>
        </w:tc>
        <w:tc>
          <w:tcPr>
            <w:tcW w:w="255" w:type="pct"/>
            <w:shd w:val="clear" w:color="FFFFFF" w:fill="FFFFFF"/>
            <w:noWrap/>
            <w:vAlign w:val="center"/>
            <w:hideMark/>
          </w:tcPr>
          <w:p w14:paraId="3733C649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271" w:type="pct"/>
            <w:shd w:val="clear" w:color="FFFFFF" w:fill="FFFFFF"/>
            <w:noWrap/>
            <w:vAlign w:val="center"/>
            <w:hideMark/>
          </w:tcPr>
          <w:p w14:paraId="584AC10D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336" w:type="pct"/>
            <w:shd w:val="clear" w:color="FFFFFF" w:fill="FFFFFF"/>
            <w:noWrap/>
            <w:vAlign w:val="center"/>
            <w:hideMark/>
          </w:tcPr>
          <w:p w14:paraId="46DCE418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1117" w:type="pct"/>
            <w:shd w:val="clear" w:color="FFFFFF" w:fill="FFFFFF"/>
            <w:hideMark/>
          </w:tcPr>
          <w:p w14:paraId="2327346D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bCs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bCs/>
                <w:sz w:val="14"/>
                <w:szCs w:val="14"/>
              </w:rPr>
              <w:t xml:space="preserve">Server features 2 socket Intel® Xeon® Scalable processor family, with up to 32 DIMMs (up to 6TB), </w:t>
            </w:r>
            <w:proofErr w:type="spellStart"/>
            <w:r w:rsidRPr="008E3D0C">
              <w:rPr>
                <w:rFonts w:ascii="Mulish" w:hAnsi="Mulish" w:cstheme="minorHAnsi"/>
                <w:bCs/>
                <w:sz w:val="14"/>
                <w:szCs w:val="14"/>
              </w:rPr>
              <w:t>PCIExpress</w:t>
            </w:r>
            <w:proofErr w:type="spellEnd"/>
            <w:r w:rsidRPr="008E3D0C">
              <w:rPr>
                <w:rFonts w:ascii="Mulish" w:hAnsi="Mulish" w:cstheme="minorHAnsi"/>
                <w:bCs/>
                <w:sz w:val="14"/>
                <w:szCs w:val="14"/>
              </w:rPr>
              <w:t>® (PCIe) 4.0 enabled I/O slots, and 2 high bandwidth Ethernet and Fiber Channel mezzanine card. All Ethernet interfaces are 10/25Gbps, fully redundant, with jumbo frame enabled end to end in the overall</w:t>
            </w:r>
            <w:r w:rsidRPr="008E3D0C">
              <w:rPr>
                <w:rFonts w:ascii="Mulish" w:hAnsi="Mulish" w:cstheme="minorHAnsi"/>
                <w:bCs/>
                <w:sz w:val="14"/>
                <w:szCs w:val="14"/>
              </w:rPr>
              <w:br/>
              <w:t xml:space="preserve"> infrastructure. </w:t>
            </w:r>
            <w:proofErr w:type="spellStart"/>
            <w:r w:rsidRPr="008E3D0C">
              <w:rPr>
                <w:rFonts w:ascii="Mulish" w:hAnsi="Mulish" w:cstheme="minorHAnsi"/>
                <w:bCs/>
                <w:sz w:val="14"/>
                <w:szCs w:val="14"/>
                <w:lang w:val="it-IT"/>
              </w:rPr>
              <w:t>All</w:t>
            </w:r>
            <w:proofErr w:type="spellEnd"/>
            <w:r w:rsidRPr="008E3D0C">
              <w:rPr>
                <w:rFonts w:ascii="Mulish" w:hAnsi="Mulish" w:cstheme="minorHAnsi"/>
                <w:bCs/>
                <w:sz w:val="14"/>
                <w:szCs w:val="14"/>
                <w:lang w:val="it-IT"/>
              </w:rPr>
              <w:t xml:space="preserve"> FC </w:t>
            </w:r>
            <w:proofErr w:type="spellStart"/>
            <w:r w:rsidRPr="008E3D0C">
              <w:rPr>
                <w:rFonts w:ascii="Mulish" w:hAnsi="Mulish" w:cstheme="minorHAnsi"/>
                <w:bCs/>
                <w:sz w:val="14"/>
                <w:szCs w:val="14"/>
                <w:lang w:val="it-IT"/>
              </w:rPr>
              <w:t>interfaces</w:t>
            </w:r>
            <w:proofErr w:type="spellEnd"/>
            <w:r w:rsidRPr="008E3D0C">
              <w:rPr>
                <w:rFonts w:ascii="Mulish" w:hAnsi="Mulish" w:cstheme="minorHAnsi"/>
                <w:bCs/>
                <w:sz w:val="14"/>
                <w:szCs w:val="14"/>
                <w:lang w:val="it-IT"/>
              </w:rPr>
              <w:t xml:space="preserve"> are 32Gbps. Sistema operativo escluso</w:t>
            </w:r>
          </w:p>
        </w:tc>
        <w:tc>
          <w:tcPr>
            <w:tcW w:w="367" w:type="pct"/>
            <w:shd w:val="clear" w:color="FFFFFF" w:fill="FFFFFF"/>
          </w:tcPr>
          <w:p w14:paraId="32130CEB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bCs/>
                <w:sz w:val="14"/>
                <w:szCs w:val="14"/>
                <w:lang w:val="it-IT"/>
              </w:rPr>
            </w:pPr>
          </w:p>
        </w:tc>
        <w:tc>
          <w:tcPr>
            <w:tcW w:w="306" w:type="pct"/>
            <w:shd w:val="clear" w:color="FFFFFF" w:fill="FFFFFF"/>
            <w:vAlign w:val="bottom"/>
          </w:tcPr>
          <w:p w14:paraId="1FE36C9D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bCs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 </w:t>
            </w:r>
          </w:p>
        </w:tc>
      </w:tr>
      <w:tr w:rsidR="008E3D0C" w:rsidRPr="008E3D0C" w14:paraId="470FDC32" w14:textId="77777777" w:rsidTr="00362985">
        <w:trPr>
          <w:cantSplit/>
          <w:trHeight w:val="2208"/>
        </w:trPr>
        <w:tc>
          <w:tcPr>
            <w:tcW w:w="703" w:type="pct"/>
            <w:shd w:val="clear" w:color="FFFFFF" w:fill="FFFFFF"/>
            <w:noWrap/>
            <w:vAlign w:val="center"/>
            <w:hideMark/>
          </w:tcPr>
          <w:p w14:paraId="5E1CDB25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IaaS Private (HA)</w:t>
            </w:r>
          </w:p>
        </w:tc>
        <w:tc>
          <w:tcPr>
            <w:tcW w:w="1149" w:type="pct"/>
            <w:shd w:val="clear" w:color="FFFFFF" w:fill="FFFFFF"/>
            <w:noWrap/>
            <w:vAlign w:val="center"/>
            <w:hideMark/>
          </w:tcPr>
          <w:p w14:paraId="14100C1C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proofErr w:type="spellStart"/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Blade</w:t>
            </w:r>
            <w:proofErr w:type="spellEnd"/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 xml:space="preserve"> Large</w:t>
            </w:r>
          </w:p>
        </w:tc>
        <w:tc>
          <w:tcPr>
            <w:tcW w:w="264" w:type="pct"/>
            <w:shd w:val="clear" w:color="FFFFFF" w:fill="FFFFFF"/>
            <w:noWrap/>
            <w:vAlign w:val="center"/>
            <w:hideMark/>
          </w:tcPr>
          <w:p w14:paraId="46AD56B4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36</w:t>
            </w:r>
          </w:p>
        </w:tc>
        <w:tc>
          <w:tcPr>
            <w:tcW w:w="233" w:type="pct"/>
            <w:shd w:val="clear" w:color="FFFFFF" w:fill="FFFFFF"/>
            <w:noWrap/>
            <w:vAlign w:val="center"/>
            <w:hideMark/>
          </w:tcPr>
          <w:p w14:paraId="02E40AA4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768</w:t>
            </w:r>
          </w:p>
        </w:tc>
        <w:tc>
          <w:tcPr>
            <w:tcW w:w="255" w:type="pct"/>
            <w:shd w:val="clear" w:color="FFFFFF" w:fill="FFFFFF"/>
            <w:noWrap/>
            <w:vAlign w:val="center"/>
            <w:hideMark/>
          </w:tcPr>
          <w:p w14:paraId="0178E17E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271" w:type="pct"/>
            <w:shd w:val="clear" w:color="FFFFFF" w:fill="FFFFFF"/>
            <w:noWrap/>
            <w:vAlign w:val="center"/>
            <w:hideMark/>
          </w:tcPr>
          <w:p w14:paraId="156F3CD3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336" w:type="pct"/>
            <w:shd w:val="clear" w:color="FFFFFF" w:fill="FFFFFF"/>
            <w:noWrap/>
            <w:vAlign w:val="center"/>
            <w:hideMark/>
          </w:tcPr>
          <w:p w14:paraId="677D2EE7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1117" w:type="pct"/>
            <w:shd w:val="clear" w:color="FFFFFF" w:fill="FFFFFF"/>
            <w:vAlign w:val="center"/>
            <w:hideMark/>
          </w:tcPr>
          <w:p w14:paraId="487D5334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</w:rPr>
              <w:t xml:space="preserve">Server features 2 socket Intel® Xeon® Scalable processor family, with up to 32 DIMMs (up to 6TB), </w:t>
            </w:r>
            <w:proofErr w:type="spellStart"/>
            <w:r w:rsidRPr="008E3D0C">
              <w:rPr>
                <w:rFonts w:ascii="Mulish" w:hAnsi="Mulish" w:cstheme="minorHAnsi"/>
                <w:sz w:val="14"/>
                <w:szCs w:val="14"/>
              </w:rPr>
              <w:t>PCIExpress</w:t>
            </w:r>
            <w:proofErr w:type="spellEnd"/>
            <w:r w:rsidRPr="008E3D0C">
              <w:rPr>
                <w:rFonts w:ascii="Mulish" w:hAnsi="Mulish" w:cstheme="minorHAnsi"/>
                <w:sz w:val="14"/>
                <w:szCs w:val="14"/>
              </w:rPr>
              <w:t>® (PCIe) 4.0 enabled I/O slots, and 2 high bandwidth Ethernet and Fiber Channel mezzanine card. All Ethernet interfaces are 10/25Gbps, fully redundant, with jumbo frame enabled end to end in the overall</w:t>
            </w:r>
            <w:r w:rsidRPr="008E3D0C">
              <w:rPr>
                <w:rFonts w:ascii="Mulish" w:hAnsi="Mulish" w:cstheme="minorHAnsi"/>
                <w:sz w:val="14"/>
                <w:szCs w:val="14"/>
              </w:rPr>
              <w:br/>
              <w:t xml:space="preserve"> infrastructure. All FC interfaces are 32Gbps.</w:t>
            </w:r>
            <w:r w:rsidRPr="008E3D0C">
              <w:rPr>
                <w:rFonts w:ascii="Mulish" w:hAnsi="Mulish" w:cstheme="minorHAnsi"/>
                <w:sz w:val="14"/>
                <w:szCs w:val="14"/>
              </w:rPr>
              <w:br/>
            </w:r>
            <w:proofErr w:type="spellStart"/>
            <w:r w:rsidRPr="008E3D0C">
              <w:rPr>
                <w:rFonts w:ascii="Mulish" w:hAnsi="Mulish" w:cstheme="minorHAnsi"/>
                <w:sz w:val="14"/>
                <w:szCs w:val="14"/>
              </w:rPr>
              <w:t>Processore</w:t>
            </w:r>
            <w:proofErr w:type="spellEnd"/>
            <w:r w:rsidRPr="008E3D0C">
              <w:rPr>
                <w:rFonts w:ascii="Mulish" w:hAnsi="Mulish" w:cstheme="minorHAnsi"/>
                <w:sz w:val="14"/>
                <w:szCs w:val="14"/>
              </w:rPr>
              <w:t xml:space="preserve"> Intel 6354, 18 core, 3.0GHz, cache 39MB, 205W. </w:t>
            </w: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Sistema operativo escluso</w:t>
            </w:r>
          </w:p>
        </w:tc>
        <w:tc>
          <w:tcPr>
            <w:tcW w:w="367" w:type="pct"/>
            <w:shd w:val="clear" w:color="FFFFFF" w:fill="FFFFFF"/>
          </w:tcPr>
          <w:p w14:paraId="0AEDC48A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306" w:type="pct"/>
            <w:shd w:val="clear" w:color="FFFFFF" w:fill="FFFFFF"/>
            <w:vAlign w:val="bottom"/>
          </w:tcPr>
          <w:p w14:paraId="5E99A305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 </w:t>
            </w:r>
          </w:p>
        </w:tc>
      </w:tr>
      <w:tr w:rsidR="008E3D0C" w:rsidRPr="008E3D0C" w14:paraId="51641EA5" w14:textId="77777777" w:rsidTr="00362985">
        <w:trPr>
          <w:cantSplit/>
          <w:trHeight w:val="288"/>
        </w:trPr>
        <w:tc>
          <w:tcPr>
            <w:tcW w:w="703" w:type="pct"/>
            <w:shd w:val="clear" w:color="FFFFFF" w:fill="FFFFFF"/>
            <w:noWrap/>
            <w:vAlign w:val="center"/>
            <w:hideMark/>
          </w:tcPr>
          <w:p w14:paraId="467F3AC9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IaaS - Storage (HA)</w:t>
            </w:r>
          </w:p>
        </w:tc>
        <w:tc>
          <w:tcPr>
            <w:tcW w:w="1149" w:type="pct"/>
            <w:shd w:val="clear" w:color="FFFFFF" w:fill="FFFFFF"/>
            <w:noWrap/>
            <w:vAlign w:val="center"/>
            <w:hideMark/>
          </w:tcPr>
          <w:p w14:paraId="19FF1BF2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Storage High Performance</w:t>
            </w:r>
          </w:p>
        </w:tc>
        <w:tc>
          <w:tcPr>
            <w:tcW w:w="264" w:type="pct"/>
            <w:shd w:val="clear" w:color="FFFFFF" w:fill="FFFFFF"/>
            <w:noWrap/>
            <w:vAlign w:val="center"/>
            <w:hideMark/>
          </w:tcPr>
          <w:p w14:paraId="6ADFCE1B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233" w:type="pct"/>
            <w:shd w:val="clear" w:color="FFFFFF" w:fill="FFFFFF"/>
            <w:noWrap/>
            <w:vAlign w:val="center"/>
            <w:hideMark/>
          </w:tcPr>
          <w:p w14:paraId="26F2CEAE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255" w:type="pct"/>
            <w:shd w:val="clear" w:color="FFFFFF" w:fill="FFFFFF"/>
            <w:noWrap/>
            <w:vAlign w:val="center"/>
            <w:hideMark/>
          </w:tcPr>
          <w:p w14:paraId="4BEFC034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271" w:type="pct"/>
            <w:shd w:val="clear" w:color="FFFFFF" w:fill="FFFFFF"/>
            <w:noWrap/>
            <w:vAlign w:val="center"/>
            <w:hideMark/>
          </w:tcPr>
          <w:p w14:paraId="47AD604F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336" w:type="pct"/>
            <w:shd w:val="clear" w:color="FFFFFF" w:fill="FFFFFF"/>
            <w:noWrap/>
            <w:vAlign w:val="center"/>
            <w:hideMark/>
          </w:tcPr>
          <w:p w14:paraId="6154933C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500</w:t>
            </w:r>
          </w:p>
        </w:tc>
        <w:tc>
          <w:tcPr>
            <w:tcW w:w="1117" w:type="pct"/>
            <w:shd w:val="clear" w:color="FFFFFF" w:fill="FFFFFF"/>
            <w:vAlign w:val="center"/>
            <w:hideMark/>
          </w:tcPr>
          <w:p w14:paraId="04A14B27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 xml:space="preserve">SAN </w:t>
            </w:r>
            <w:proofErr w:type="spellStart"/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NVMe</w:t>
            </w:r>
            <w:proofErr w:type="spellEnd"/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 xml:space="preserve"> </w:t>
            </w:r>
            <w:proofErr w:type="spellStart"/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based</w:t>
            </w:r>
            <w:proofErr w:type="spellEnd"/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, replicato intra-</w:t>
            </w:r>
            <w:proofErr w:type="spellStart"/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region</w:t>
            </w:r>
            <w:proofErr w:type="spellEnd"/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, 170K IOPS per Storage Array</w:t>
            </w:r>
          </w:p>
        </w:tc>
        <w:tc>
          <w:tcPr>
            <w:tcW w:w="367" w:type="pct"/>
            <w:shd w:val="clear" w:color="FFFFFF" w:fill="FFFFFF"/>
          </w:tcPr>
          <w:p w14:paraId="3ACCCF4A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306" w:type="pct"/>
            <w:shd w:val="clear" w:color="FFFFFF" w:fill="FFFFFF"/>
          </w:tcPr>
          <w:p w14:paraId="5E392598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</w:tr>
      <w:tr w:rsidR="008E3D0C" w:rsidRPr="008E3D0C" w14:paraId="68FCF9D1" w14:textId="77777777" w:rsidTr="00362985">
        <w:trPr>
          <w:cantSplit/>
          <w:trHeight w:val="288"/>
        </w:trPr>
        <w:tc>
          <w:tcPr>
            <w:tcW w:w="703" w:type="pct"/>
            <w:shd w:val="clear" w:color="FFFFFF" w:fill="FFFFFF"/>
            <w:noWrap/>
            <w:vAlign w:val="center"/>
            <w:hideMark/>
          </w:tcPr>
          <w:p w14:paraId="08F88566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IaaS - Storage (HA)</w:t>
            </w:r>
          </w:p>
        </w:tc>
        <w:tc>
          <w:tcPr>
            <w:tcW w:w="1149" w:type="pct"/>
            <w:shd w:val="clear" w:color="FFFFFF" w:fill="FFFFFF"/>
            <w:noWrap/>
            <w:vAlign w:val="center"/>
            <w:hideMark/>
          </w:tcPr>
          <w:p w14:paraId="41224B48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Storage Standard Performance</w:t>
            </w:r>
          </w:p>
        </w:tc>
        <w:tc>
          <w:tcPr>
            <w:tcW w:w="264" w:type="pct"/>
            <w:shd w:val="clear" w:color="FFFFFF" w:fill="FFFFFF"/>
            <w:noWrap/>
            <w:vAlign w:val="center"/>
            <w:hideMark/>
          </w:tcPr>
          <w:p w14:paraId="5BAEEFF5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233" w:type="pct"/>
            <w:shd w:val="clear" w:color="FFFFFF" w:fill="FFFFFF"/>
            <w:noWrap/>
            <w:vAlign w:val="center"/>
            <w:hideMark/>
          </w:tcPr>
          <w:p w14:paraId="61386BEF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255" w:type="pct"/>
            <w:shd w:val="clear" w:color="FFFFFF" w:fill="FFFFFF"/>
            <w:noWrap/>
            <w:vAlign w:val="center"/>
            <w:hideMark/>
          </w:tcPr>
          <w:p w14:paraId="4C91992C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271" w:type="pct"/>
            <w:shd w:val="clear" w:color="FFFFFF" w:fill="FFFFFF"/>
            <w:noWrap/>
            <w:vAlign w:val="center"/>
            <w:hideMark/>
          </w:tcPr>
          <w:p w14:paraId="08AE15AA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336" w:type="pct"/>
            <w:shd w:val="clear" w:color="FFFFFF" w:fill="FFFFFF"/>
            <w:noWrap/>
            <w:vAlign w:val="center"/>
            <w:hideMark/>
          </w:tcPr>
          <w:p w14:paraId="1981C4B8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500</w:t>
            </w:r>
          </w:p>
        </w:tc>
        <w:tc>
          <w:tcPr>
            <w:tcW w:w="1117" w:type="pct"/>
            <w:shd w:val="clear" w:color="FFFFFF" w:fill="FFFFFF"/>
            <w:vAlign w:val="center"/>
            <w:hideMark/>
          </w:tcPr>
          <w:p w14:paraId="226495E5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</w:rPr>
              <w:t xml:space="preserve">SAN All Flash based, </w:t>
            </w:r>
            <w:proofErr w:type="spellStart"/>
            <w:r w:rsidRPr="008E3D0C">
              <w:rPr>
                <w:rFonts w:ascii="Mulish" w:hAnsi="Mulish" w:cstheme="minorHAnsi"/>
                <w:sz w:val="14"/>
                <w:szCs w:val="14"/>
              </w:rPr>
              <w:t>replicato</w:t>
            </w:r>
            <w:proofErr w:type="spellEnd"/>
            <w:r w:rsidRPr="008E3D0C">
              <w:rPr>
                <w:rFonts w:ascii="Mulish" w:hAnsi="Mulish" w:cstheme="minorHAnsi"/>
                <w:sz w:val="14"/>
                <w:szCs w:val="14"/>
              </w:rPr>
              <w:t xml:space="preserve"> intra-region, 130K IOPS per Storage Array</w:t>
            </w:r>
          </w:p>
        </w:tc>
        <w:tc>
          <w:tcPr>
            <w:tcW w:w="367" w:type="pct"/>
            <w:shd w:val="clear" w:color="FFFFFF" w:fill="FFFFFF"/>
          </w:tcPr>
          <w:p w14:paraId="07D73DDF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</w:rPr>
            </w:pPr>
          </w:p>
        </w:tc>
        <w:tc>
          <w:tcPr>
            <w:tcW w:w="306" w:type="pct"/>
            <w:shd w:val="clear" w:color="FFFFFF" w:fill="FFFFFF"/>
          </w:tcPr>
          <w:p w14:paraId="676D5905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</w:rPr>
            </w:pPr>
          </w:p>
        </w:tc>
      </w:tr>
      <w:tr w:rsidR="008E3D0C" w:rsidRPr="008E3D0C" w14:paraId="022D9801" w14:textId="77777777" w:rsidTr="00362985">
        <w:trPr>
          <w:cantSplit/>
          <w:trHeight w:val="288"/>
        </w:trPr>
        <w:tc>
          <w:tcPr>
            <w:tcW w:w="703" w:type="pct"/>
            <w:shd w:val="clear" w:color="FFFFFF" w:fill="FFFFFF"/>
            <w:noWrap/>
            <w:vAlign w:val="center"/>
            <w:hideMark/>
          </w:tcPr>
          <w:p w14:paraId="4C08C16F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IaaS - Storage (HA)</w:t>
            </w:r>
          </w:p>
        </w:tc>
        <w:tc>
          <w:tcPr>
            <w:tcW w:w="1149" w:type="pct"/>
            <w:shd w:val="clear" w:color="FFFFFF" w:fill="FFFFFF"/>
            <w:noWrap/>
            <w:vAlign w:val="center"/>
            <w:hideMark/>
          </w:tcPr>
          <w:p w14:paraId="06F1987E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NAS</w:t>
            </w:r>
          </w:p>
        </w:tc>
        <w:tc>
          <w:tcPr>
            <w:tcW w:w="264" w:type="pct"/>
            <w:shd w:val="clear" w:color="FFFFFF" w:fill="FFFFFF"/>
            <w:noWrap/>
            <w:vAlign w:val="center"/>
            <w:hideMark/>
          </w:tcPr>
          <w:p w14:paraId="7D73D317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233" w:type="pct"/>
            <w:shd w:val="clear" w:color="FFFFFF" w:fill="FFFFFF"/>
            <w:noWrap/>
            <w:vAlign w:val="center"/>
            <w:hideMark/>
          </w:tcPr>
          <w:p w14:paraId="5F7617D5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255" w:type="pct"/>
            <w:shd w:val="clear" w:color="FFFFFF" w:fill="FFFFFF"/>
            <w:noWrap/>
            <w:vAlign w:val="center"/>
            <w:hideMark/>
          </w:tcPr>
          <w:p w14:paraId="507D3798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271" w:type="pct"/>
            <w:shd w:val="clear" w:color="FFFFFF" w:fill="FFFFFF"/>
            <w:noWrap/>
            <w:vAlign w:val="center"/>
            <w:hideMark/>
          </w:tcPr>
          <w:p w14:paraId="6ECAADAA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336" w:type="pct"/>
            <w:shd w:val="clear" w:color="FFFFFF" w:fill="FFFFFF"/>
            <w:noWrap/>
            <w:vAlign w:val="center"/>
            <w:hideMark/>
          </w:tcPr>
          <w:p w14:paraId="70753EBA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500</w:t>
            </w:r>
          </w:p>
        </w:tc>
        <w:tc>
          <w:tcPr>
            <w:tcW w:w="1117" w:type="pct"/>
            <w:shd w:val="clear" w:color="FFFFFF" w:fill="FFFFFF"/>
            <w:vAlign w:val="center"/>
            <w:hideMark/>
          </w:tcPr>
          <w:p w14:paraId="5CF45C08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proofErr w:type="spellStart"/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NVMe</w:t>
            </w:r>
            <w:proofErr w:type="spellEnd"/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 xml:space="preserve"> </w:t>
            </w:r>
            <w:proofErr w:type="spellStart"/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based</w:t>
            </w:r>
            <w:proofErr w:type="spellEnd"/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, replicato intra-</w:t>
            </w:r>
            <w:proofErr w:type="spellStart"/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region</w:t>
            </w:r>
            <w:proofErr w:type="spellEnd"/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, 130K IOPS per Storage Array</w:t>
            </w:r>
          </w:p>
        </w:tc>
        <w:tc>
          <w:tcPr>
            <w:tcW w:w="367" w:type="pct"/>
            <w:shd w:val="clear" w:color="FFFFFF" w:fill="FFFFFF"/>
          </w:tcPr>
          <w:p w14:paraId="257B7F7E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306" w:type="pct"/>
            <w:shd w:val="clear" w:color="FFFFFF" w:fill="FFFFFF"/>
          </w:tcPr>
          <w:p w14:paraId="0DD6BD6C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</w:tr>
      <w:tr w:rsidR="008E3D0C" w:rsidRPr="008E3D0C" w14:paraId="3697D29F" w14:textId="77777777" w:rsidTr="00362985">
        <w:trPr>
          <w:cantSplit/>
          <w:trHeight w:val="288"/>
        </w:trPr>
        <w:tc>
          <w:tcPr>
            <w:tcW w:w="703" w:type="pct"/>
            <w:shd w:val="clear" w:color="FFFFFF" w:fill="FFFFFF"/>
            <w:noWrap/>
            <w:vAlign w:val="center"/>
            <w:hideMark/>
          </w:tcPr>
          <w:p w14:paraId="2A2D0195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IaaS - Storage (HA)</w:t>
            </w:r>
          </w:p>
        </w:tc>
        <w:tc>
          <w:tcPr>
            <w:tcW w:w="1149" w:type="pct"/>
            <w:shd w:val="clear" w:color="FFFFFF" w:fill="FFFFFF"/>
            <w:noWrap/>
            <w:vAlign w:val="center"/>
            <w:hideMark/>
          </w:tcPr>
          <w:p w14:paraId="1BA272D9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Object storage</w:t>
            </w:r>
          </w:p>
        </w:tc>
        <w:tc>
          <w:tcPr>
            <w:tcW w:w="264" w:type="pct"/>
            <w:shd w:val="clear" w:color="FFFFFF" w:fill="FFFFFF"/>
            <w:noWrap/>
            <w:vAlign w:val="center"/>
            <w:hideMark/>
          </w:tcPr>
          <w:p w14:paraId="421C9E69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233" w:type="pct"/>
            <w:shd w:val="clear" w:color="FFFFFF" w:fill="FFFFFF"/>
            <w:noWrap/>
            <w:vAlign w:val="center"/>
            <w:hideMark/>
          </w:tcPr>
          <w:p w14:paraId="5EF60918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255" w:type="pct"/>
            <w:shd w:val="clear" w:color="FFFFFF" w:fill="FFFFFF"/>
            <w:noWrap/>
            <w:vAlign w:val="center"/>
            <w:hideMark/>
          </w:tcPr>
          <w:p w14:paraId="1FC7CD97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271" w:type="pct"/>
            <w:shd w:val="clear" w:color="FFFFFF" w:fill="FFFFFF"/>
            <w:noWrap/>
            <w:vAlign w:val="center"/>
            <w:hideMark/>
          </w:tcPr>
          <w:p w14:paraId="4F26D499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336" w:type="pct"/>
            <w:shd w:val="clear" w:color="FFFFFF" w:fill="FFFFFF"/>
            <w:noWrap/>
            <w:vAlign w:val="center"/>
            <w:hideMark/>
          </w:tcPr>
          <w:p w14:paraId="1FB6DB02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500</w:t>
            </w:r>
          </w:p>
        </w:tc>
        <w:tc>
          <w:tcPr>
            <w:tcW w:w="1117" w:type="pct"/>
            <w:shd w:val="clear" w:color="FFFFFF" w:fill="FFFFFF"/>
            <w:vAlign w:val="center"/>
            <w:hideMark/>
          </w:tcPr>
          <w:p w14:paraId="44FCA502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Replicato inter-</w:t>
            </w:r>
            <w:proofErr w:type="spellStart"/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region</w:t>
            </w:r>
            <w:proofErr w:type="spellEnd"/>
          </w:p>
        </w:tc>
        <w:tc>
          <w:tcPr>
            <w:tcW w:w="367" w:type="pct"/>
            <w:shd w:val="clear" w:color="FFFFFF" w:fill="FFFFFF"/>
          </w:tcPr>
          <w:p w14:paraId="2B5309EE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306" w:type="pct"/>
            <w:shd w:val="clear" w:color="FFFFFF" w:fill="FFFFFF"/>
          </w:tcPr>
          <w:p w14:paraId="2BB0BEE3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</w:tr>
      <w:tr w:rsidR="008E3D0C" w:rsidRPr="00557A1B" w14:paraId="7972AB8B" w14:textId="77777777" w:rsidTr="00362985">
        <w:trPr>
          <w:cantSplit/>
          <w:trHeight w:val="552"/>
        </w:trPr>
        <w:tc>
          <w:tcPr>
            <w:tcW w:w="703" w:type="pct"/>
            <w:shd w:val="clear" w:color="FFFFFF" w:fill="FFFFFF"/>
            <w:noWrap/>
            <w:vAlign w:val="center"/>
            <w:hideMark/>
          </w:tcPr>
          <w:p w14:paraId="7977F487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IaaS - Storage (HA)</w:t>
            </w:r>
          </w:p>
        </w:tc>
        <w:tc>
          <w:tcPr>
            <w:tcW w:w="1149" w:type="pct"/>
            <w:shd w:val="clear" w:color="FFFFFF" w:fill="FFFFFF"/>
            <w:noWrap/>
            <w:vAlign w:val="center"/>
            <w:hideMark/>
          </w:tcPr>
          <w:p w14:paraId="09ECC5EC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 xml:space="preserve">Storage HP </w:t>
            </w:r>
            <w:proofErr w:type="spellStart"/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Encrypted</w:t>
            </w:r>
            <w:proofErr w:type="spellEnd"/>
          </w:p>
        </w:tc>
        <w:tc>
          <w:tcPr>
            <w:tcW w:w="264" w:type="pct"/>
            <w:shd w:val="clear" w:color="FFFFFF" w:fill="FFFFFF"/>
            <w:noWrap/>
            <w:vAlign w:val="center"/>
            <w:hideMark/>
          </w:tcPr>
          <w:p w14:paraId="5B71B158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233" w:type="pct"/>
            <w:shd w:val="clear" w:color="FFFFFF" w:fill="FFFFFF"/>
            <w:noWrap/>
            <w:vAlign w:val="center"/>
            <w:hideMark/>
          </w:tcPr>
          <w:p w14:paraId="33AD692B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255" w:type="pct"/>
            <w:shd w:val="clear" w:color="FFFFFF" w:fill="FFFFFF"/>
            <w:noWrap/>
            <w:vAlign w:val="center"/>
            <w:hideMark/>
          </w:tcPr>
          <w:p w14:paraId="1EA85530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271" w:type="pct"/>
            <w:shd w:val="clear" w:color="FFFFFF" w:fill="FFFFFF"/>
            <w:noWrap/>
            <w:vAlign w:val="center"/>
            <w:hideMark/>
          </w:tcPr>
          <w:p w14:paraId="3AD8DF9D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336" w:type="pct"/>
            <w:shd w:val="clear" w:color="FFFFFF" w:fill="FFFFFF"/>
            <w:noWrap/>
            <w:vAlign w:val="center"/>
            <w:hideMark/>
          </w:tcPr>
          <w:p w14:paraId="2D076753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500</w:t>
            </w:r>
          </w:p>
        </w:tc>
        <w:tc>
          <w:tcPr>
            <w:tcW w:w="1117" w:type="pct"/>
            <w:shd w:val="clear" w:color="FFFFFF" w:fill="FFFFFF"/>
            <w:vAlign w:val="center"/>
            <w:hideMark/>
          </w:tcPr>
          <w:p w14:paraId="1013941A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 xml:space="preserve">SAN </w:t>
            </w:r>
            <w:proofErr w:type="spellStart"/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NVMe</w:t>
            </w:r>
            <w:proofErr w:type="spellEnd"/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 xml:space="preserve"> </w:t>
            </w:r>
            <w:proofErr w:type="spellStart"/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based</w:t>
            </w:r>
            <w:proofErr w:type="spellEnd"/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, replicato intra-</w:t>
            </w:r>
            <w:proofErr w:type="spellStart"/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region</w:t>
            </w:r>
            <w:proofErr w:type="spellEnd"/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, crittografato a livello di singolo volume, 170K IOPS per Storage Array</w:t>
            </w:r>
          </w:p>
        </w:tc>
        <w:tc>
          <w:tcPr>
            <w:tcW w:w="367" w:type="pct"/>
            <w:shd w:val="clear" w:color="FFFFFF" w:fill="FFFFFF"/>
          </w:tcPr>
          <w:p w14:paraId="5A255EB8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306" w:type="pct"/>
            <w:shd w:val="clear" w:color="FFFFFF" w:fill="FFFFFF"/>
          </w:tcPr>
          <w:p w14:paraId="66AF984D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</w:tr>
      <w:tr w:rsidR="008E3D0C" w:rsidRPr="00557A1B" w14:paraId="378666EE" w14:textId="77777777" w:rsidTr="00362985">
        <w:trPr>
          <w:cantSplit/>
          <w:trHeight w:val="552"/>
        </w:trPr>
        <w:tc>
          <w:tcPr>
            <w:tcW w:w="703" w:type="pct"/>
            <w:shd w:val="clear" w:color="FFFFFF" w:fill="FFFFFF"/>
            <w:noWrap/>
            <w:vAlign w:val="center"/>
            <w:hideMark/>
          </w:tcPr>
          <w:p w14:paraId="3F2BF114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lastRenderedPageBreak/>
              <w:t>IaaS - Storage (HA)</w:t>
            </w:r>
          </w:p>
        </w:tc>
        <w:tc>
          <w:tcPr>
            <w:tcW w:w="1149" w:type="pct"/>
            <w:shd w:val="clear" w:color="FFFFFF" w:fill="FFFFFF"/>
            <w:noWrap/>
            <w:vAlign w:val="center"/>
            <w:hideMark/>
          </w:tcPr>
          <w:p w14:paraId="13CC503B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 xml:space="preserve">Storage SP </w:t>
            </w:r>
            <w:proofErr w:type="spellStart"/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Encrypted</w:t>
            </w:r>
            <w:proofErr w:type="spellEnd"/>
          </w:p>
        </w:tc>
        <w:tc>
          <w:tcPr>
            <w:tcW w:w="264" w:type="pct"/>
            <w:shd w:val="clear" w:color="FFFFFF" w:fill="FFFFFF"/>
            <w:noWrap/>
            <w:vAlign w:val="center"/>
            <w:hideMark/>
          </w:tcPr>
          <w:p w14:paraId="202E913F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233" w:type="pct"/>
            <w:shd w:val="clear" w:color="FFFFFF" w:fill="FFFFFF"/>
            <w:noWrap/>
            <w:vAlign w:val="center"/>
            <w:hideMark/>
          </w:tcPr>
          <w:p w14:paraId="3586DF00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255" w:type="pct"/>
            <w:shd w:val="clear" w:color="FFFFFF" w:fill="FFFFFF"/>
            <w:noWrap/>
            <w:vAlign w:val="center"/>
            <w:hideMark/>
          </w:tcPr>
          <w:p w14:paraId="1225D6EC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271" w:type="pct"/>
            <w:shd w:val="clear" w:color="FFFFFF" w:fill="FFFFFF"/>
            <w:noWrap/>
            <w:vAlign w:val="center"/>
            <w:hideMark/>
          </w:tcPr>
          <w:p w14:paraId="50B2DFFE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336" w:type="pct"/>
            <w:shd w:val="clear" w:color="FFFFFF" w:fill="FFFFFF"/>
            <w:noWrap/>
            <w:vAlign w:val="center"/>
            <w:hideMark/>
          </w:tcPr>
          <w:p w14:paraId="7947FF51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500</w:t>
            </w:r>
          </w:p>
        </w:tc>
        <w:tc>
          <w:tcPr>
            <w:tcW w:w="1117" w:type="pct"/>
            <w:shd w:val="clear" w:color="FFFFFF" w:fill="FFFFFF"/>
            <w:vAlign w:val="center"/>
            <w:hideMark/>
          </w:tcPr>
          <w:p w14:paraId="5A1AC3C8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 xml:space="preserve">SAN </w:t>
            </w:r>
            <w:proofErr w:type="spellStart"/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All</w:t>
            </w:r>
            <w:proofErr w:type="spellEnd"/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 xml:space="preserve"> Flash </w:t>
            </w:r>
            <w:proofErr w:type="spellStart"/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based</w:t>
            </w:r>
            <w:proofErr w:type="spellEnd"/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, replicato intra-</w:t>
            </w:r>
            <w:proofErr w:type="spellStart"/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region</w:t>
            </w:r>
            <w:proofErr w:type="spellEnd"/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, crittografato a livello di singolo volume, 130K IOPS per Storage Array</w:t>
            </w:r>
          </w:p>
        </w:tc>
        <w:tc>
          <w:tcPr>
            <w:tcW w:w="367" w:type="pct"/>
            <w:shd w:val="clear" w:color="FFFFFF" w:fill="FFFFFF"/>
          </w:tcPr>
          <w:p w14:paraId="4FD5A526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306" w:type="pct"/>
            <w:shd w:val="clear" w:color="FFFFFF" w:fill="FFFFFF"/>
          </w:tcPr>
          <w:p w14:paraId="522D864F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</w:tr>
      <w:tr w:rsidR="008E3D0C" w:rsidRPr="00557A1B" w14:paraId="02B234B9" w14:textId="77777777" w:rsidTr="00362985">
        <w:trPr>
          <w:cantSplit/>
          <w:trHeight w:val="288"/>
        </w:trPr>
        <w:tc>
          <w:tcPr>
            <w:tcW w:w="703" w:type="pct"/>
            <w:shd w:val="clear" w:color="FFFFFF" w:fill="FFFFFF"/>
            <w:noWrap/>
            <w:vAlign w:val="center"/>
            <w:hideMark/>
          </w:tcPr>
          <w:p w14:paraId="3A279752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 xml:space="preserve">IaaS </w:t>
            </w:r>
            <w:proofErr w:type="spellStart"/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Shared</w:t>
            </w:r>
            <w:proofErr w:type="spellEnd"/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 xml:space="preserve"> (HA)</w:t>
            </w:r>
          </w:p>
        </w:tc>
        <w:tc>
          <w:tcPr>
            <w:tcW w:w="1149" w:type="pct"/>
            <w:shd w:val="clear" w:color="FFFFFF" w:fill="FFFFFF"/>
            <w:noWrap/>
            <w:vAlign w:val="center"/>
            <w:hideMark/>
          </w:tcPr>
          <w:p w14:paraId="1BE4FCFB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 xml:space="preserve">VM </w:t>
            </w:r>
            <w:proofErr w:type="spellStart"/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Tiny</w:t>
            </w:r>
            <w:proofErr w:type="spellEnd"/>
          </w:p>
        </w:tc>
        <w:tc>
          <w:tcPr>
            <w:tcW w:w="264" w:type="pct"/>
            <w:shd w:val="clear" w:color="FFFFFF" w:fill="FFFFFF"/>
            <w:noWrap/>
            <w:vAlign w:val="center"/>
            <w:hideMark/>
          </w:tcPr>
          <w:p w14:paraId="3AC9FB02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233" w:type="pct"/>
            <w:shd w:val="clear" w:color="FFFFFF" w:fill="FFFFFF"/>
            <w:noWrap/>
            <w:vAlign w:val="center"/>
            <w:hideMark/>
          </w:tcPr>
          <w:p w14:paraId="71AF3CB0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255" w:type="pct"/>
            <w:shd w:val="clear" w:color="FFFFFF" w:fill="FFFFFF"/>
            <w:noWrap/>
            <w:vAlign w:val="center"/>
            <w:hideMark/>
          </w:tcPr>
          <w:p w14:paraId="6AB81848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1</w:t>
            </w:r>
          </w:p>
        </w:tc>
        <w:tc>
          <w:tcPr>
            <w:tcW w:w="271" w:type="pct"/>
            <w:shd w:val="clear" w:color="FFFFFF" w:fill="FFFFFF"/>
            <w:noWrap/>
            <w:vAlign w:val="center"/>
            <w:hideMark/>
          </w:tcPr>
          <w:p w14:paraId="3388752C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2</w:t>
            </w:r>
          </w:p>
        </w:tc>
        <w:tc>
          <w:tcPr>
            <w:tcW w:w="336" w:type="pct"/>
            <w:shd w:val="clear" w:color="FFFFFF" w:fill="FFFFFF"/>
            <w:noWrap/>
            <w:vAlign w:val="center"/>
            <w:hideMark/>
          </w:tcPr>
          <w:p w14:paraId="1503EBDC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100</w:t>
            </w:r>
          </w:p>
        </w:tc>
        <w:tc>
          <w:tcPr>
            <w:tcW w:w="1117" w:type="pct"/>
            <w:vMerge w:val="restart"/>
            <w:shd w:val="clear" w:color="FFFFFF" w:fill="FFFFFF"/>
            <w:vAlign w:val="center"/>
            <w:hideMark/>
          </w:tcPr>
          <w:p w14:paraId="527C065A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Replica intra-</w:t>
            </w:r>
            <w:proofErr w:type="spellStart"/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region</w:t>
            </w:r>
            <w:proofErr w:type="spellEnd"/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 xml:space="preserve"> sincrona con duplicazione delle risorse sul secondario (0&lt;RPO&lt;1min, 0&lt;RTO (IaaS)&lt;30min); include i costi del </w:t>
            </w:r>
            <w:proofErr w:type="spellStart"/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backbone</w:t>
            </w:r>
            <w:proofErr w:type="spellEnd"/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 xml:space="preserve"> con latenza &lt;5ms;</w:t>
            </w: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br/>
              <w:t xml:space="preserve">Gestione </w:t>
            </w:r>
            <w:proofErr w:type="spellStart"/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hypervisor</w:t>
            </w:r>
            <w:proofErr w:type="spellEnd"/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, over-</w:t>
            </w:r>
            <w:proofErr w:type="spellStart"/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commit</w:t>
            </w:r>
            <w:proofErr w:type="spellEnd"/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 xml:space="preserve"> 1:2</w:t>
            </w: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br/>
              <w:t>Sistema operativo escluso</w:t>
            </w: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br/>
              <w:t>Infrastruttura basata su server Intel 6342, 24 core, cache 36MB, 230W</w:t>
            </w:r>
          </w:p>
        </w:tc>
        <w:tc>
          <w:tcPr>
            <w:tcW w:w="367" w:type="pct"/>
            <w:shd w:val="clear" w:color="FFFFFF" w:fill="FFFFFF"/>
          </w:tcPr>
          <w:p w14:paraId="7B0C83B5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306" w:type="pct"/>
            <w:shd w:val="clear" w:color="FFFFFF" w:fill="FFFFFF"/>
          </w:tcPr>
          <w:p w14:paraId="2A25AEDE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</w:tr>
      <w:tr w:rsidR="008E3D0C" w:rsidRPr="008E3D0C" w14:paraId="2B75952F" w14:textId="77777777" w:rsidTr="00362985">
        <w:trPr>
          <w:cantSplit/>
          <w:trHeight w:val="288"/>
        </w:trPr>
        <w:tc>
          <w:tcPr>
            <w:tcW w:w="703" w:type="pct"/>
            <w:shd w:val="clear" w:color="FFFFFF" w:fill="FFFFFF"/>
            <w:noWrap/>
            <w:vAlign w:val="center"/>
            <w:hideMark/>
          </w:tcPr>
          <w:p w14:paraId="099D47EB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 xml:space="preserve">IaaS </w:t>
            </w:r>
            <w:proofErr w:type="spellStart"/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Shared</w:t>
            </w:r>
            <w:proofErr w:type="spellEnd"/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 xml:space="preserve"> (HA)</w:t>
            </w:r>
          </w:p>
        </w:tc>
        <w:tc>
          <w:tcPr>
            <w:tcW w:w="1149" w:type="pct"/>
            <w:shd w:val="clear" w:color="FFFFFF" w:fill="FFFFFF"/>
            <w:noWrap/>
            <w:vAlign w:val="center"/>
            <w:hideMark/>
          </w:tcPr>
          <w:p w14:paraId="71DCCA60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VM Small</w:t>
            </w:r>
          </w:p>
        </w:tc>
        <w:tc>
          <w:tcPr>
            <w:tcW w:w="264" w:type="pct"/>
            <w:shd w:val="clear" w:color="FFFFFF" w:fill="FFFFFF"/>
            <w:noWrap/>
            <w:vAlign w:val="center"/>
            <w:hideMark/>
          </w:tcPr>
          <w:p w14:paraId="3E4CCB10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233" w:type="pct"/>
            <w:shd w:val="clear" w:color="FFFFFF" w:fill="FFFFFF"/>
            <w:noWrap/>
            <w:vAlign w:val="center"/>
            <w:hideMark/>
          </w:tcPr>
          <w:p w14:paraId="2316FBA8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255" w:type="pct"/>
            <w:shd w:val="clear" w:color="FFFFFF" w:fill="FFFFFF"/>
            <w:noWrap/>
            <w:vAlign w:val="center"/>
            <w:hideMark/>
          </w:tcPr>
          <w:p w14:paraId="43C12383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2</w:t>
            </w:r>
          </w:p>
        </w:tc>
        <w:tc>
          <w:tcPr>
            <w:tcW w:w="271" w:type="pct"/>
            <w:shd w:val="clear" w:color="FFFFFF" w:fill="FFFFFF"/>
            <w:noWrap/>
            <w:vAlign w:val="center"/>
            <w:hideMark/>
          </w:tcPr>
          <w:p w14:paraId="637C3D5E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4</w:t>
            </w:r>
          </w:p>
        </w:tc>
        <w:tc>
          <w:tcPr>
            <w:tcW w:w="336" w:type="pct"/>
            <w:shd w:val="clear" w:color="FFFFFF" w:fill="FFFFFF"/>
            <w:noWrap/>
            <w:vAlign w:val="center"/>
            <w:hideMark/>
          </w:tcPr>
          <w:p w14:paraId="304B24C1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100</w:t>
            </w:r>
          </w:p>
        </w:tc>
        <w:tc>
          <w:tcPr>
            <w:tcW w:w="1117" w:type="pct"/>
            <w:vMerge/>
            <w:vAlign w:val="center"/>
            <w:hideMark/>
          </w:tcPr>
          <w:p w14:paraId="4DCDBF47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367" w:type="pct"/>
          </w:tcPr>
          <w:p w14:paraId="692FE55A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306" w:type="pct"/>
          </w:tcPr>
          <w:p w14:paraId="6D7E9060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</w:tr>
      <w:tr w:rsidR="008E3D0C" w:rsidRPr="008E3D0C" w14:paraId="3A91C428" w14:textId="77777777" w:rsidTr="00362985">
        <w:trPr>
          <w:cantSplit/>
          <w:trHeight w:val="288"/>
        </w:trPr>
        <w:tc>
          <w:tcPr>
            <w:tcW w:w="703" w:type="pct"/>
            <w:shd w:val="clear" w:color="FFFFFF" w:fill="FFFFFF"/>
            <w:noWrap/>
            <w:vAlign w:val="center"/>
            <w:hideMark/>
          </w:tcPr>
          <w:p w14:paraId="58E8EB8A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 xml:space="preserve">IaaS </w:t>
            </w:r>
            <w:proofErr w:type="spellStart"/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Shared</w:t>
            </w:r>
            <w:proofErr w:type="spellEnd"/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 xml:space="preserve"> (HA)</w:t>
            </w:r>
          </w:p>
        </w:tc>
        <w:tc>
          <w:tcPr>
            <w:tcW w:w="1149" w:type="pct"/>
            <w:shd w:val="clear" w:color="FFFFFF" w:fill="FFFFFF"/>
            <w:noWrap/>
            <w:vAlign w:val="center"/>
            <w:hideMark/>
          </w:tcPr>
          <w:p w14:paraId="7AA0E133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VM Medium</w:t>
            </w:r>
          </w:p>
        </w:tc>
        <w:tc>
          <w:tcPr>
            <w:tcW w:w="264" w:type="pct"/>
            <w:shd w:val="clear" w:color="FFFFFF" w:fill="FFFFFF"/>
            <w:noWrap/>
            <w:vAlign w:val="center"/>
            <w:hideMark/>
          </w:tcPr>
          <w:p w14:paraId="08EC5A17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233" w:type="pct"/>
            <w:shd w:val="clear" w:color="FFFFFF" w:fill="FFFFFF"/>
            <w:noWrap/>
            <w:vAlign w:val="center"/>
            <w:hideMark/>
          </w:tcPr>
          <w:p w14:paraId="6E48E1DE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255" w:type="pct"/>
            <w:shd w:val="clear" w:color="FFFFFF" w:fill="FFFFFF"/>
            <w:noWrap/>
            <w:vAlign w:val="center"/>
            <w:hideMark/>
          </w:tcPr>
          <w:p w14:paraId="7D0E06B8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4</w:t>
            </w:r>
          </w:p>
        </w:tc>
        <w:tc>
          <w:tcPr>
            <w:tcW w:w="271" w:type="pct"/>
            <w:shd w:val="clear" w:color="FFFFFF" w:fill="FFFFFF"/>
            <w:noWrap/>
            <w:vAlign w:val="center"/>
            <w:hideMark/>
          </w:tcPr>
          <w:p w14:paraId="1E24B177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8</w:t>
            </w:r>
          </w:p>
        </w:tc>
        <w:tc>
          <w:tcPr>
            <w:tcW w:w="336" w:type="pct"/>
            <w:shd w:val="clear" w:color="FFFFFF" w:fill="FFFFFF"/>
            <w:noWrap/>
            <w:vAlign w:val="center"/>
            <w:hideMark/>
          </w:tcPr>
          <w:p w14:paraId="00B8D603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100</w:t>
            </w:r>
          </w:p>
        </w:tc>
        <w:tc>
          <w:tcPr>
            <w:tcW w:w="1117" w:type="pct"/>
            <w:vMerge/>
            <w:vAlign w:val="center"/>
            <w:hideMark/>
          </w:tcPr>
          <w:p w14:paraId="4DF6D1E8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367" w:type="pct"/>
          </w:tcPr>
          <w:p w14:paraId="10DFA08E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306" w:type="pct"/>
          </w:tcPr>
          <w:p w14:paraId="6E1F1C68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</w:tr>
      <w:tr w:rsidR="008E3D0C" w:rsidRPr="008E3D0C" w14:paraId="7A2626D7" w14:textId="77777777" w:rsidTr="00362985">
        <w:trPr>
          <w:cantSplit/>
          <w:trHeight w:val="288"/>
        </w:trPr>
        <w:tc>
          <w:tcPr>
            <w:tcW w:w="703" w:type="pct"/>
            <w:shd w:val="clear" w:color="FFFFFF" w:fill="FFFFFF"/>
            <w:noWrap/>
            <w:vAlign w:val="center"/>
            <w:hideMark/>
          </w:tcPr>
          <w:p w14:paraId="051F0E79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 xml:space="preserve">IaaS </w:t>
            </w:r>
            <w:proofErr w:type="spellStart"/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Shared</w:t>
            </w:r>
            <w:proofErr w:type="spellEnd"/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 xml:space="preserve"> (HA)</w:t>
            </w:r>
          </w:p>
        </w:tc>
        <w:tc>
          <w:tcPr>
            <w:tcW w:w="1149" w:type="pct"/>
            <w:shd w:val="clear" w:color="FFFFFF" w:fill="FFFFFF"/>
            <w:noWrap/>
            <w:vAlign w:val="center"/>
            <w:hideMark/>
          </w:tcPr>
          <w:p w14:paraId="137AE691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VM Large</w:t>
            </w:r>
          </w:p>
        </w:tc>
        <w:tc>
          <w:tcPr>
            <w:tcW w:w="264" w:type="pct"/>
            <w:shd w:val="clear" w:color="FFFFFF" w:fill="FFFFFF"/>
            <w:noWrap/>
            <w:vAlign w:val="center"/>
            <w:hideMark/>
          </w:tcPr>
          <w:p w14:paraId="6CEBFB66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233" w:type="pct"/>
            <w:shd w:val="clear" w:color="FFFFFF" w:fill="FFFFFF"/>
            <w:noWrap/>
            <w:vAlign w:val="center"/>
            <w:hideMark/>
          </w:tcPr>
          <w:p w14:paraId="34187722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255" w:type="pct"/>
            <w:shd w:val="clear" w:color="FFFFFF" w:fill="FFFFFF"/>
            <w:noWrap/>
            <w:vAlign w:val="center"/>
            <w:hideMark/>
          </w:tcPr>
          <w:p w14:paraId="299F2F97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8</w:t>
            </w:r>
          </w:p>
        </w:tc>
        <w:tc>
          <w:tcPr>
            <w:tcW w:w="271" w:type="pct"/>
            <w:shd w:val="clear" w:color="FFFFFF" w:fill="FFFFFF"/>
            <w:noWrap/>
            <w:vAlign w:val="center"/>
            <w:hideMark/>
          </w:tcPr>
          <w:p w14:paraId="5AF17E55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16</w:t>
            </w:r>
          </w:p>
        </w:tc>
        <w:tc>
          <w:tcPr>
            <w:tcW w:w="336" w:type="pct"/>
            <w:shd w:val="clear" w:color="FFFFFF" w:fill="FFFFFF"/>
            <w:noWrap/>
            <w:vAlign w:val="center"/>
            <w:hideMark/>
          </w:tcPr>
          <w:p w14:paraId="7D8871D8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100</w:t>
            </w:r>
          </w:p>
        </w:tc>
        <w:tc>
          <w:tcPr>
            <w:tcW w:w="1117" w:type="pct"/>
            <w:vMerge/>
            <w:vAlign w:val="center"/>
            <w:hideMark/>
          </w:tcPr>
          <w:p w14:paraId="76846C0B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367" w:type="pct"/>
          </w:tcPr>
          <w:p w14:paraId="5131D682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306" w:type="pct"/>
          </w:tcPr>
          <w:p w14:paraId="7FFF2472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</w:tr>
      <w:tr w:rsidR="008E3D0C" w:rsidRPr="008E3D0C" w14:paraId="0D815683" w14:textId="77777777" w:rsidTr="00362985">
        <w:trPr>
          <w:cantSplit/>
          <w:trHeight w:val="288"/>
        </w:trPr>
        <w:tc>
          <w:tcPr>
            <w:tcW w:w="703" w:type="pct"/>
            <w:shd w:val="clear" w:color="FFFFFF" w:fill="FFFFFF"/>
            <w:noWrap/>
            <w:vAlign w:val="center"/>
            <w:hideMark/>
          </w:tcPr>
          <w:p w14:paraId="24AD0902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 xml:space="preserve">IaaS </w:t>
            </w:r>
            <w:proofErr w:type="spellStart"/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Shared</w:t>
            </w:r>
            <w:proofErr w:type="spellEnd"/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 xml:space="preserve"> (HA)</w:t>
            </w:r>
          </w:p>
        </w:tc>
        <w:tc>
          <w:tcPr>
            <w:tcW w:w="1149" w:type="pct"/>
            <w:shd w:val="clear" w:color="FFFFFF" w:fill="FFFFFF"/>
            <w:noWrap/>
            <w:vAlign w:val="center"/>
            <w:hideMark/>
          </w:tcPr>
          <w:p w14:paraId="1D3F51CB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VM X-Large</w:t>
            </w:r>
          </w:p>
        </w:tc>
        <w:tc>
          <w:tcPr>
            <w:tcW w:w="264" w:type="pct"/>
            <w:shd w:val="clear" w:color="FFFFFF" w:fill="FFFFFF"/>
            <w:noWrap/>
            <w:vAlign w:val="center"/>
            <w:hideMark/>
          </w:tcPr>
          <w:p w14:paraId="213197D7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233" w:type="pct"/>
            <w:shd w:val="clear" w:color="FFFFFF" w:fill="FFFFFF"/>
            <w:noWrap/>
            <w:vAlign w:val="center"/>
            <w:hideMark/>
          </w:tcPr>
          <w:p w14:paraId="069AC456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255" w:type="pct"/>
            <w:shd w:val="clear" w:color="FFFFFF" w:fill="FFFFFF"/>
            <w:noWrap/>
            <w:vAlign w:val="center"/>
            <w:hideMark/>
          </w:tcPr>
          <w:p w14:paraId="7A6AD7AD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16</w:t>
            </w:r>
          </w:p>
        </w:tc>
        <w:tc>
          <w:tcPr>
            <w:tcW w:w="271" w:type="pct"/>
            <w:shd w:val="clear" w:color="FFFFFF" w:fill="FFFFFF"/>
            <w:noWrap/>
            <w:vAlign w:val="center"/>
            <w:hideMark/>
          </w:tcPr>
          <w:p w14:paraId="6FE11024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32</w:t>
            </w:r>
          </w:p>
        </w:tc>
        <w:tc>
          <w:tcPr>
            <w:tcW w:w="336" w:type="pct"/>
            <w:shd w:val="clear" w:color="FFFFFF" w:fill="FFFFFF"/>
            <w:noWrap/>
            <w:vAlign w:val="center"/>
            <w:hideMark/>
          </w:tcPr>
          <w:p w14:paraId="28351E81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100</w:t>
            </w:r>
          </w:p>
        </w:tc>
        <w:tc>
          <w:tcPr>
            <w:tcW w:w="1117" w:type="pct"/>
            <w:vMerge/>
            <w:vAlign w:val="center"/>
            <w:hideMark/>
          </w:tcPr>
          <w:p w14:paraId="18E00439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367" w:type="pct"/>
          </w:tcPr>
          <w:p w14:paraId="650EAB83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306" w:type="pct"/>
          </w:tcPr>
          <w:p w14:paraId="7ED6B241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</w:tr>
      <w:tr w:rsidR="008E3D0C" w:rsidRPr="008E3D0C" w14:paraId="3AB2566E" w14:textId="77777777" w:rsidTr="00362985">
        <w:trPr>
          <w:cantSplit/>
          <w:trHeight w:val="288"/>
        </w:trPr>
        <w:tc>
          <w:tcPr>
            <w:tcW w:w="703" w:type="pct"/>
            <w:shd w:val="clear" w:color="FFFFFF" w:fill="FFFFFF"/>
            <w:noWrap/>
            <w:vAlign w:val="center"/>
            <w:hideMark/>
          </w:tcPr>
          <w:p w14:paraId="35E08C79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 xml:space="preserve">IaaS </w:t>
            </w:r>
            <w:proofErr w:type="spellStart"/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Shared</w:t>
            </w:r>
            <w:proofErr w:type="spellEnd"/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 xml:space="preserve"> (HA)</w:t>
            </w:r>
          </w:p>
        </w:tc>
        <w:tc>
          <w:tcPr>
            <w:tcW w:w="1149" w:type="pct"/>
            <w:shd w:val="clear" w:color="FFFFFF" w:fill="FFFFFF"/>
            <w:noWrap/>
            <w:vAlign w:val="center"/>
            <w:hideMark/>
          </w:tcPr>
          <w:p w14:paraId="0279D03B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Pool Small</w:t>
            </w:r>
          </w:p>
        </w:tc>
        <w:tc>
          <w:tcPr>
            <w:tcW w:w="264" w:type="pct"/>
            <w:shd w:val="clear" w:color="FFFFFF" w:fill="FFFFFF"/>
            <w:noWrap/>
            <w:vAlign w:val="center"/>
            <w:hideMark/>
          </w:tcPr>
          <w:p w14:paraId="16362BD9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233" w:type="pct"/>
            <w:shd w:val="clear" w:color="FFFFFF" w:fill="FFFFFF"/>
            <w:noWrap/>
            <w:vAlign w:val="center"/>
            <w:hideMark/>
          </w:tcPr>
          <w:p w14:paraId="373CD118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255" w:type="pct"/>
            <w:shd w:val="clear" w:color="FFFFFF" w:fill="FFFFFF"/>
            <w:noWrap/>
            <w:vAlign w:val="center"/>
            <w:hideMark/>
          </w:tcPr>
          <w:p w14:paraId="332E451C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8</w:t>
            </w:r>
          </w:p>
        </w:tc>
        <w:tc>
          <w:tcPr>
            <w:tcW w:w="271" w:type="pct"/>
            <w:shd w:val="clear" w:color="FFFFFF" w:fill="FFFFFF"/>
            <w:noWrap/>
            <w:vAlign w:val="center"/>
            <w:hideMark/>
          </w:tcPr>
          <w:p w14:paraId="111E1047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32</w:t>
            </w:r>
          </w:p>
        </w:tc>
        <w:tc>
          <w:tcPr>
            <w:tcW w:w="336" w:type="pct"/>
            <w:shd w:val="clear" w:color="FFFFFF" w:fill="FFFFFF"/>
            <w:noWrap/>
            <w:vAlign w:val="center"/>
            <w:hideMark/>
          </w:tcPr>
          <w:p w14:paraId="496323BF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1117" w:type="pct"/>
            <w:vMerge/>
            <w:vAlign w:val="center"/>
            <w:hideMark/>
          </w:tcPr>
          <w:p w14:paraId="7B5F39D0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367" w:type="pct"/>
          </w:tcPr>
          <w:p w14:paraId="0F39E231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306" w:type="pct"/>
          </w:tcPr>
          <w:p w14:paraId="3AA72E91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</w:tr>
      <w:tr w:rsidR="008E3D0C" w:rsidRPr="008E3D0C" w14:paraId="1DADE630" w14:textId="77777777" w:rsidTr="00362985">
        <w:trPr>
          <w:cantSplit/>
          <w:trHeight w:val="288"/>
        </w:trPr>
        <w:tc>
          <w:tcPr>
            <w:tcW w:w="703" w:type="pct"/>
            <w:shd w:val="clear" w:color="FFFFFF" w:fill="FFFFFF"/>
            <w:noWrap/>
            <w:vAlign w:val="center"/>
            <w:hideMark/>
          </w:tcPr>
          <w:p w14:paraId="66AA870F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 xml:space="preserve">IaaS </w:t>
            </w:r>
            <w:proofErr w:type="spellStart"/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Shared</w:t>
            </w:r>
            <w:proofErr w:type="spellEnd"/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 xml:space="preserve"> (HA)</w:t>
            </w:r>
          </w:p>
        </w:tc>
        <w:tc>
          <w:tcPr>
            <w:tcW w:w="1149" w:type="pct"/>
            <w:shd w:val="clear" w:color="FFFFFF" w:fill="FFFFFF"/>
            <w:noWrap/>
            <w:vAlign w:val="center"/>
            <w:hideMark/>
          </w:tcPr>
          <w:p w14:paraId="370C4721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Pool Medium</w:t>
            </w:r>
          </w:p>
        </w:tc>
        <w:tc>
          <w:tcPr>
            <w:tcW w:w="264" w:type="pct"/>
            <w:shd w:val="clear" w:color="FFFFFF" w:fill="FFFFFF"/>
            <w:noWrap/>
            <w:vAlign w:val="center"/>
            <w:hideMark/>
          </w:tcPr>
          <w:p w14:paraId="6D11A06A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233" w:type="pct"/>
            <w:shd w:val="clear" w:color="FFFFFF" w:fill="FFFFFF"/>
            <w:noWrap/>
            <w:vAlign w:val="center"/>
            <w:hideMark/>
          </w:tcPr>
          <w:p w14:paraId="58440422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255" w:type="pct"/>
            <w:shd w:val="clear" w:color="FFFFFF" w:fill="FFFFFF"/>
            <w:noWrap/>
            <w:vAlign w:val="center"/>
            <w:hideMark/>
          </w:tcPr>
          <w:p w14:paraId="445F6F7B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16</w:t>
            </w:r>
          </w:p>
        </w:tc>
        <w:tc>
          <w:tcPr>
            <w:tcW w:w="271" w:type="pct"/>
            <w:shd w:val="clear" w:color="FFFFFF" w:fill="FFFFFF"/>
            <w:noWrap/>
            <w:vAlign w:val="center"/>
            <w:hideMark/>
          </w:tcPr>
          <w:p w14:paraId="1C44A770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64</w:t>
            </w:r>
          </w:p>
        </w:tc>
        <w:tc>
          <w:tcPr>
            <w:tcW w:w="336" w:type="pct"/>
            <w:shd w:val="clear" w:color="FFFFFF" w:fill="FFFFFF"/>
            <w:noWrap/>
            <w:vAlign w:val="center"/>
            <w:hideMark/>
          </w:tcPr>
          <w:p w14:paraId="10D840CB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1117" w:type="pct"/>
            <w:vMerge/>
            <w:vAlign w:val="center"/>
            <w:hideMark/>
          </w:tcPr>
          <w:p w14:paraId="533A5BB3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367" w:type="pct"/>
          </w:tcPr>
          <w:p w14:paraId="00DCC576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306" w:type="pct"/>
          </w:tcPr>
          <w:p w14:paraId="308FF4C5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</w:tr>
      <w:tr w:rsidR="008E3D0C" w:rsidRPr="008E3D0C" w14:paraId="6D9C2DE8" w14:textId="77777777" w:rsidTr="00362985">
        <w:trPr>
          <w:cantSplit/>
          <w:trHeight w:val="288"/>
        </w:trPr>
        <w:tc>
          <w:tcPr>
            <w:tcW w:w="703" w:type="pct"/>
            <w:shd w:val="clear" w:color="FFFFFF" w:fill="FFFFFF"/>
            <w:noWrap/>
            <w:vAlign w:val="center"/>
            <w:hideMark/>
          </w:tcPr>
          <w:p w14:paraId="33647C65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 xml:space="preserve">IaaS </w:t>
            </w:r>
            <w:proofErr w:type="spellStart"/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Shared</w:t>
            </w:r>
            <w:proofErr w:type="spellEnd"/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 xml:space="preserve"> (HA)</w:t>
            </w:r>
          </w:p>
        </w:tc>
        <w:tc>
          <w:tcPr>
            <w:tcW w:w="1149" w:type="pct"/>
            <w:shd w:val="clear" w:color="FFFFFF" w:fill="FFFFFF"/>
            <w:noWrap/>
            <w:vAlign w:val="center"/>
            <w:hideMark/>
          </w:tcPr>
          <w:p w14:paraId="3104EC52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Pool Large</w:t>
            </w:r>
          </w:p>
        </w:tc>
        <w:tc>
          <w:tcPr>
            <w:tcW w:w="264" w:type="pct"/>
            <w:shd w:val="clear" w:color="FFFFFF" w:fill="FFFFFF"/>
            <w:noWrap/>
            <w:vAlign w:val="center"/>
            <w:hideMark/>
          </w:tcPr>
          <w:p w14:paraId="24EADBC5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233" w:type="pct"/>
            <w:shd w:val="clear" w:color="FFFFFF" w:fill="FFFFFF"/>
            <w:noWrap/>
            <w:vAlign w:val="center"/>
            <w:hideMark/>
          </w:tcPr>
          <w:p w14:paraId="60FDEBD2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255" w:type="pct"/>
            <w:shd w:val="clear" w:color="FFFFFF" w:fill="FFFFFF"/>
            <w:noWrap/>
            <w:vAlign w:val="center"/>
            <w:hideMark/>
          </w:tcPr>
          <w:p w14:paraId="084CB1EB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32</w:t>
            </w:r>
          </w:p>
        </w:tc>
        <w:tc>
          <w:tcPr>
            <w:tcW w:w="271" w:type="pct"/>
            <w:shd w:val="clear" w:color="FFFFFF" w:fill="FFFFFF"/>
            <w:noWrap/>
            <w:vAlign w:val="center"/>
            <w:hideMark/>
          </w:tcPr>
          <w:p w14:paraId="01523F45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128</w:t>
            </w:r>
          </w:p>
        </w:tc>
        <w:tc>
          <w:tcPr>
            <w:tcW w:w="336" w:type="pct"/>
            <w:shd w:val="clear" w:color="FFFFFF" w:fill="FFFFFF"/>
            <w:noWrap/>
            <w:vAlign w:val="center"/>
            <w:hideMark/>
          </w:tcPr>
          <w:p w14:paraId="4B51E4B3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1117" w:type="pct"/>
            <w:vMerge/>
            <w:vAlign w:val="center"/>
            <w:hideMark/>
          </w:tcPr>
          <w:p w14:paraId="1FBF8E6F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367" w:type="pct"/>
          </w:tcPr>
          <w:p w14:paraId="12C7EA61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306" w:type="pct"/>
          </w:tcPr>
          <w:p w14:paraId="1A774B9B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</w:tr>
      <w:tr w:rsidR="008E3D0C" w:rsidRPr="008E3D0C" w14:paraId="7A32B760" w14:textId="77777777" w:rsidTr="00362985">
        <w:trPr>
          <w:cantSplit/>
          <w:trHeight w:val="288"/>
        </w:trPr>
        <w:tc>
          <w:tcPr>
            <w:tcW w:w="703" w:type="pct"/>
            <w:shd w:val="clear" w:color="FFFFFF" w:fill="FFFFFF"/>
            <w:noWrap/>
            <w:vAlign w:val="center"/>
            <w:hideMark/>
          </w:tcPr>
          <w:p w14:paraId="1B9A0AC1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 xml:space="preserve">IaaS </w:t>
            </w:r>
            <w:proofErr w:type="spellStart"/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Shared</w:t>
            </w:r>
            <w:proofErr w:type="spellEnd"/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 xml:space="preserve"> (HA)</w:t>
            </w:r>
          </w:p>
        </w:tc>
        <w:tc>
          <w:tcPr>
            <w:tcW w:w="1149" w:type="pct"/>
            <w:shd w:val="clear" w:color="FFFFFF" w:fill="FFFFFF"/>
            <w:noWrap/>
            <w:vAlign w:val="center"/>
            <w:hideMark/>
          </w:tcPr>
          <w:p w14:paraId="7F9B501F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 xml:space="preserve">Pool </w:t>
            </w:r>
            <w:proofErr w:type="spellStart"/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XLarge</w:t>
            </w:r>
            <w:proofErr w:type="spellEnd"/>
          </w:p>
        </w:tc>
        <w:tc>
          <w:tcPr>
            <w:tcW w:w="264" w:type="pct"/>
            <w:shd w:val="clear" w:color="FFFFFF" w:fill="FFFFFF"/>
            <w:noWrap/>
            <w:vAlign w:val="center"/>
            <w:hideMark/>
          </w:tcPr>
          <w:p w14:paraId="045DB671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233" w:type="pct"/>
            <w:shd w:val="clear" w:color="FFFFFF" w:fill="FFFFFF"/>
            <w:noWrap/>
            <w:vAlign w:val="center"/>
            <w:hideMark/>
          </w:tcPr>
          <w:p w14:paraId="1A2CC639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255" w:type="pct"/>
            <w:shd w:val="clear" w:color="FFFFFF" w:fill="FFFFFF"/>
            <w:noWrap/>
            <w:vAlign w:val="center"/>
            <w:hideMark/>
          </w:tcPr>
          <w:p w14:paraId="42BD42E3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64</w:t>
            </w:r>
          </w:p>
        </w:tc>
        <w:tc>
          <w:tcPr>
            <w:tcW w:w="271" w:type="pct"/>
            <w:shd w:val="clear" w:color="FFFFFF" w:fill="FFFFFF"/>
            <w:noWrap/>
            <w:vAlign w:val="center"/>
            <w:hideMark/>
          </w:tcPr>
          <w:p w14:paraId="71BBD18F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256</w:t>
            </w:r>
          </w:p>
        </w:tc>
        <w:tc>
          <w:tcPr>
            <w:tcW w:w="336" w:type="pct"/>
            <w:shd w:val="clear" w:color="FFFFFF" w:fill="FFFFFF"/>
            <w:noWrap/>
            <w:vAlign w:val="center"/>
            <w:hideMark/>
          </w:tcPr>
          <w:p w14:paraId="4D6345A6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1117" w:type="pct"/>
            <w:vMerge/>
            <w:vAlign w:val="center"/>
            <w:hideMark/>
          </w:tcPr>
          <w:p w14:paraId="7473BDF4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367" w:type="pct"/>
          </w:tcPr>
          <w:p w14:paraId="174B32E1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306" w:type="pct"/>
          </w:tcPr>
          <w:p w14:paraId="3AEB9152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</w:tr>
      <w:tr w:rsidR="008E3D0C" w:rsidRPr="00557A1B" w14:paraId="5B665E2D" w14:textId="77777777" w:rsidTr="00362985">
        <w:trPr>
          <w:cantSplit/>
          <w:trHeight w:val="288"/>
        </w:trPr>
        <w:tc>
          <w:tcPr>
            <w:tcW w:w="703" w:type="pct"/>
            <w:shd w:val="clear" w:color="FFFFFF" w:fill="FFFFFF"/>
            <w:noWrap/>
            <w:vAlign w:val="center"/>
            <w:hideMark/>
          </w:tcPr>
          <w:p w14:paraId="06B1CDBF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 xml:space="preserve">IaaS </w:t>
            </w:r>
            <w:proofErr w:type="spellStart"/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Shared</w:t>
            </w:r>
            <w:proofErr w:type="spellEnd"/>
          </w:p>
        </w:tc>
        <w:tc>
          <w:tcPr>
            <w:tcW w:w="1149" w:type="pct"/>
            <w:shd w:val="clear" w:color="FFFFFF" w:fill="FFFFFF"/>
            <w:noWrap/>
            <w:vAlign w:val="center"/>
            <w:hideMark/>
          </w:tcPr>
          <w:p w14:paraId="6E2ED334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 xml:space="preserve">VM </w:t>
            </w:r>
            <w:proofErr w:type="spellStart"/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Tiny</w:t>
            </w:r>
            <w:proofErr w:type="spellEnd"/>
          </w:p>
        </w:tc>
        <w:tc>
          <w:tcPr>
            <w:tcW w:w="264" w:type="pct"/>
            <w:shd w:val="clear" w:color="FFFFFF" w:fill="FFFFFF"/>
            <w:noWrap/>
            <w:vAlign w:val="center"/>
            <w:hideMark/>
          </w:tcPr>
          <w:p w14:paraId="15696249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233" w:type="pct"/>
            <w:shd w:val="clear" w:color="FFFFFF" w:fill="FFFFFF"/>
            <w:noWrap/>
            <w:vAlign w:val="center"/>
            <w:hideMark/>
          </w:tcPr>
          <w:p w14:paraId="06EC4FAF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255" w:type="pct"/>
            <w:shd w:val="clear" w:color="FFFFFF" w:fill="FFFFFF"/>
            <w:noWrap/>
            <w:vAlign w:val="center"/>
            <w:hideMark/>
          </w:tcPr>
          <w:p w14:paraId="32B992CA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1</w:t>
            </w:r>
          </w:p>
        </w:tc>
        <w:tc>
          <w:tcPr>
            <w:tcW w:w="271" w:type="pct"/>
            <w:shd w:val="clear" w:color="FFFFFF" w:fill="FFFFFF"/>
            <w:noWrap/>
            <w:vAlign w:val="center"/>
            <w:hideMark/>
          </w:tcPr>
          <w:p w14:paraId="14411B4A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2</w:t>
            </w:r>
          </w:p>
        </w:tc>
        <w:tc>
          <w:tcPr>
            <w:tcW w:w="336" w:type="pct"/>
            <w:shd w:val="clear" w:color="FFFFFF" w:fill="FFFFFF"/>
            <w:noWrap/>
            <w:vAlign w:val="center"/>
            <w:hideMark/>
          </w:tcPr>
          <w:p w14:paraId="20C09970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100</w:t>
            </w:r>
          </w:p>
        </w:tc>
        <w:tc>
          <w:tcPr>
            <w:tcW w:w="1117" w:type="pct"/>
            <w:vMerge w:val="restart"/>
            <w:shd w:val="clear" w:color="FFFFFF" w:fill="FFFFFF"/>
            <w:vAlign w:val="center"/>
            <w:hideMark/>
          </w:tcPr>
          <w:p w14:paraId="17CB0FF8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 xml:space="preserve">Gestione </w:t>
            </w:r>
            <w:proofErr w:type="spellStart"/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hypervisor</w:t>
            </w:r>
            <w:proofErr w:type="spellEnd"/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, over-</w:t>
            </w:r>
            <w:proofErr w:type="spellStart"/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commit</w:t>
            </w:r>
            <w:proofErr w:type="spellEnd"/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 xml:space="preserve"> 1:2.</w:t>
            </w: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br/>
              <w:t>Sistema operativo escluso</w:t>
            </w:r>
          </w:p>
        </w:tc>
        <w:tc>
          <w:tcPr>
            <w:tcW w:w="367" w:type="pct"/>
            <w:shd w:val="clear" w:color="FFFFFF" w:fill="FFFFFF"/>
          </w:tcPr>
          <w:p w14:paraId="64304BFF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306" w:type="pct"/>
            <w:shd w:val="clear" w:color="FFFFFF" w:fill="FFFFFF"/>
          </w:tcPr>
          <w:p w14:paraId="2BE06A9A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</w:tr>
      <w:tr w:rsidR="008E3D0C" w:rsidRPr="008E3D0C" w14:paraId="5BECEA7B" w14:textId="77777777" w:rsidTr="00362985">
        <w:trPr>
          <w:cantSplit/>
          <w:trHeight w:val="288"/>
        </w:trPr>
        <w:tc>
          <w:tcPr>
            <w:tcW w:w="703" w:type="pct"/>
            <w:shd w:val="clear" w:color="FFFFFF" w:fill="FFFFFF"/>
            <w:noWrap/>
            <w:vAlign w:val="center"/>
            <w:hideMark/>
          </w:tcPr>
          <w:p w14:paraId="0137C216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 xml:space="preserve">IaaS </w:t>
            </w:r>
            <w:proofErr w:type="spellStart"/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Shared</w:t>
            </w:r>
            <w:proofErr w:type="spellEnd"/>
          </w:p>
        </w:tc>
        <w:tc>
          <w:tcPr>
            <w:tcW w:w="1149" w:type="pct"/>
            <w:shd w:val="clear" w:color="FFFFFF" w:fill="FFFFFF"/>
            <w:noWrap/>
            <w:vAlign w:val="center"/>
            <w:hideMark/>
          </w:tcPr>
          <w:p w14:paraId="531D8262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VM Small</w:t>
            </w:r>
          </w:p>
        </w:tc>
        <w:tc>
          <w:tcPr>
            <w:tcW w:w="264" w:type="pct"/>
            <w:shd w:val="clear" w:color="FFFFFF" w:fill="FFFFFF"/>
            <w:noWrap/>
            <w:vAlign w:val="center"/>
            <w:hideMark/>
          </w:tcPr>
          <w:p w14:paraId="2E1FD2E1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233" w:type="pct"/>
            <w:shd w:val="clear" w:color="FFFFFF" w:fill="FFFFFF"/>
            <w:noWrap/>
            <w:vAlign w:val="center"/>
            <w:hideMark/>
          </w:tcPr>
          <w:p w14:paraId="15E9C88C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255" w:type="pct"/>
            <w:shd w:val="clear" w:color="FFFFFF" w:fill="FFFFFF"/>
            <w:noWrap/>
            <w:vAlign w:val="center"/>
            <w:hideMark/>
          </w:tcPr>
          <w:p w14:paraId="44BF6F49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2</w:t>
            </w:r>
          </w:p>
        </w:tc>
        <w:tc>
          <w:tcPr>
            <w:tcW w:w="271" w:type="pct"/>
            <w:shd w:val="clear" w:color="FFFFFF" w:fill="FFFFFF"/>
            <w:noWrap/>
            <w:vAlign w:val="center"/>
            <w:hideMark/>
          </w:tcPr>
          <w:p w14:paraId="7F1D27D8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4</w:t>
            </w:r>
          </w:p>
        </w:tc>
        <w:tc>
          <w:tcPr>
            <w:tcW w:w="336" w:type="pct"/>
            <w:shd w:val="clear" w:color="FFFFFF" w:fill="FFFFFF"/>
            <w:noWrap/>
            <w:vAlign w:val="center"/>
            <w:hideMark/>
          </w:tcPr>
          <w:p w14:paraId="1C8E91FE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100</w:t>
            </w:r>
          </w:p>
        </w:tc>
        <w:tc>
          <w:tcPr>
            <w:tcW w:w="1117" w:type="pct"/>
            <w:vMerge/>
            <w:vAlign w:val="center"/>
            <w:hideMark/>
          </w:tcPr>
          <w:p w14:paraId="24836EF4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367" w:type="pct"/>
          </w:tcPr>
          <w:p w14:paraId="61444A86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306" w:type="pct"/>
          </w:tcPr>
          <w:p w14:paraId="13EBE640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</w:tr>
      <w:tr w:rsidR="008E3D0C" w:rsidRPr="008E3D0C" w14:paraId="24BDD693" w14:textId="77777777" w:rsidTr="00362985">
        <w:trPr>
          <w:cantSplit/>
          <w:trHeight w:val="288"/>
        </w:trPr>
        <w:tc>
          <w:tcPr>
            <w:tcW w:w="703" w:type="pct"/>
            <w:shd w:val="clear" w:color="FFFFFF" w:fill="FFFFFF"/>
            <w:noWrap/>
            <w:vAlign w:val="center"/>
            <w:hideMark/>
          </w:tcPr>
          <w:p w14:paraId="2AEC6A98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 xml:space="preserve">IaaS </w:t>
            </w:r>
            <w:proofErr w:type="spellStart"/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Shared</w:t>
            </w:r>
            <w:proofErr w:type="spellEnd"/>
          </w:p>
        </w:tc>
        <w:tc>
          <w:tcPr>
            <w:tcW w:w="1149" w:type="pct"/>
            <w:shd w:val="clear" w:color="FFFFFF" w:fill="FFFFFF"/>
            <w:noWrap/>
            <w:vAlign w:val="center"/>
            <w:hideMark/>
          </w:tcPr>
          <w:p w14:paraId="4AC21100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VM Medium</w:t>
            </w:r>
          </w:p>
        </w:tc>
        <w:tc>
          <w:tcPr>
            <w:tcW w:w="264" w:type="pct"/>
            <w:shd w:val="clear" w:color="FFFFFF" w:fill="FFFFFF"/>
            <w:noWrap/>
            <w:vAlign w:val="center"/>
            <w:hideMark/>
          </w:tcPr>
          <w:p w14:paraId="1213074B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233" w:type="pct"/>
            <w:shd w:val="clear" w:color="FFFFFF" w:fill="FFFFFF"/>
            <w:noWrap/>
            <w:vAlign w:val="center"/>
            <w:hideMark/>
          </w:tcPr>
          <w:p w14:paraId="7F0B76FF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255" w:type="pct"/>
            <w:shd w:val="clear" w:color="FFFFFF" w:fill="FFFFFF"/>
            <w:noWrap/>
            <w:vAlign w:val="center"/>
            <w:hideMark/>
          </w:tcPr>
          <w:p w14:paraId="75E12206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4</w:t>
            </w:r>
          </w:p>
        </w:tc>
        <w:tc>
          <w:tcPr>
            <w:tcW w:w="271" w:type="pct"/>
            <w:shd w:val="clear" w:color="FFFFFF" w:fill="FFFFFF"/>
            <w:noWrap/>
            <w:vAlign w:val="center"/>
            <w:hideMark/>
          </w:tcPr>
          <w:p w14:paraId="58E33717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8</w:t>
            </w:r>
          </w:p>
        </w:tc>
        <w:tc>
          <w:tcPr>
            <w:tcW w:w="336" w:type="pct"/>
            <w:shd w:val="clear" w:color="FFFFFF" w:fill="FFFFFF"/>
            <w:noWrap/>
            <w:vAlign w:val="center"/>
            <w:hideMark/>
          </w:tcPr>
          <w:p w14:paraId="1FC55163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100</w:t>
            </w:r>
          </w:p>
        </w:tc>
        <w:tc>
          <w:tcPr>
            <w:tcW w:w="1117" w:type="pct"/>
            <w:vMerge/>
            <w:vAlign w:val="center"/>
            <w:hideMark/>
          </w:tcPr>
          <w:p w14:paraId="6FD0093F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367" w:type="pct"/>
          </w:tcPr>
          <w:p w14:paraId="1AFF9E44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306" w:type="pct"/>
          </w:tcPr>
          <w:p w14:paraId="5B674B3A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</w:tr>
      <w:tr w:rsidR="008E3D0C" w:rsidRPr="008E3D0C" w14:paraId="1DCF5A63" w14:textId="77777777" w:rsidTr="00362985">
        <w:trPr>
          <w:cantSplit/>
          <w:trHeight w:val="288"/>
        </w:trPr>
        <w:tc>
          <w:tcPr>
            <w:tcW w:w="703" w:type="pct"/>
            <w:shd w:val="clear" w:color="FFFFFF" w:fill="FFFFFF"/>
            <w:noWrap/>
            <w:vAlign w:val="center"/>
            <w:hideMark/>
          </w:tcPr>
          <w:p w14:paraId="21DD8B76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 xml:space="preserve">IaaS </w:t>
            </w:r>
            <w:proofErr w:type="spellStart"/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Shared</w:t>
            </w:r>
            <w:proofErr w:type="spellEnd"/>
          </w:p>
        </w:tc>
        <w:tc>
          <w:tcPr>
            <w:tcW w:w="1149" w:type="pct"/>
            <w:shd w:val="clear" w:color="FFFFFF" w:fill="FFFFFF"/>
            <w:noWrap/>
            <w:vAlign w:val="center"/>
            <w:hideMark/>
          </w:tcPr>
          <w:p w14:paraId="4B3C0156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VM Large</w:t>
            </w:r>
          </w:p>
        </w:tc>
        <w:tc>
          <w:tcPr>
            <w:tcW w:w="264" w:type="pct"/>
            <w:shd w:val="clear" w:color="FFFFFF" w:fill="FFFFFF"/>
            <w:noWrap/>
            <w:vAlign w:val="center"/>
            <w:hideMark/>
          </w:tcPr>
          <w:p w14:paraId="580C276B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233" w:type="pct"/>
            <w:shd w:val="clear" w:color="FFFFFF" w:fill="FFFFFF"/>
            <w:noWrap/>
            <w:vAlign w:val="center"/>
            <w:hideMark/>
          </w:tcPr>
          <w:p w14:paraId="65511247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255" w:type="pct"/>
            <w:shd w:val="clear" w:color="FFFFFF" w:fill="FFFFFF"/>
            <w:noWrap/>
            <w:vAlign w:val="center"/>
            <w:hideMark/>
          </w:tcPr>
          <w:p w14:paraId="723728E6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8</w:t>
            </w:r>
          </w:p>
        </w:tc>
        <w:tc>
          <w:tcPr>
            <w:tcW w:w="271" w:type="pct"/>
            <w:shd w:val="clear" w:color="FFFFFF" w:fill="FFFFFF"/>
            <w:noWrap/>
            <w:vAlign w:val="center"/>
            <w:hideMark/>
          </w:tcPr>
          <w:p w14:paraId="4928EA1A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16</w:t>
            </w:r>
          </w:p>
        </w:tc>
        <w:tc>
          <w:tcPr>
            <w:tcW w:w="336" w:type="pct"/>
            <w:shd w:val="clear" w:color="FFFFFF" w:fill="FFFFFF"/>
            <w:noWrap/>
            <w:vAlign w:val="center"/>
            <w:hideMark/>
          </w:tcPr>
          <w:p w14:paraId="41A9CCAC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100</w:t>
            </w:r>
          </w:p>
        </w:tc>
        <w:tc>
          <w:tcPr>
            <w:tcW w:w="1117" w:type="pct"/>
            <w:vMerge/>
            <w:vAlign w:val="center"/>
            <w:hideMark/>
          </w:tcPr>
          <w:p w14:paraId="2A1DCB89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367" w:type="pct"/>
          </w:tcPr>
          <w:p w14:paraId="54161392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306" w:type="pct"/>
          </w:tcPr>
          <w:p w14:paraId="6DF9A8D8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</w:tr>
      <w:tr w:rsidR="008E3D0C" w:rsidRPr="008E3D0C" w14:paraId="2081D280" w14:textId="77777777" w:rsidTr="00362985">
        <w:trPr>
          <w:cantSplit/>
          <w:trHeight w:val="288"/>
        </w:trPr>
        <w:tc>
          <w:tcPr>
            <w:tcW w:w="703" w:type="pct"/>
            <w:shd w:val="clear" w:color="FFFFFF" w:fill="FFFFFF"/>
            <w:noWrap/>
            <w:vAlign w:val="center"/>
            <w:hideMark/>
          </w:tcPr>
          <w:p w14:paraId="36CB3B71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 xml:space="preserve">IaaS </w:t>
            </w:r>
            <w:proofErr w:type="spellStart"/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Shared</w:t>
            </w:r>
            <w:proofErr w:type="spellEnd"/>
          </w:p>
        </w:tc>
        <w:tc>
          <w:tcPr>
            <w:tcW w:w="1149" w:type="pct"/>
            <w:shd w:val="clear" w:color="FFFFFF" w:fill="FFFFFF"/>
            <w:noWrap/>
            <w:vAlign w:val="center"/>
            <w:hideMark/>
          </w:tcPr>
          <w:p w14:paraId="2DB42FB9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VM X-Large</w:t>
            </w:r>
          </w:p>
        </w:tc>
        <w:tc>
          <w:tcPr>
            <w:tcW w:w="264" w:type="pct"/>
            <w:shd w:val="clear" w:color="FFFFFF" w:fill="FFFFFF"/>
            <w:noWrap/>
            <w:vAlign w:val="center"/>
            <w:hideMark/>
          </w:tcPr>
          <w:p w14:paraId="7497A598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233" w:type="pct"/>
            <w:shd w:val="clear" w:color="FFFFFF" w:fill="FFFFFF"/>
            <w:noWrap/>
            <w:vAlign w:val="center"/>
            <w:hideMark/>
          </w:tcPr>
          <w:p w14:paraId="78B8ACCE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255" w:type="pct"/>
            <w:shd w:val="clear" w:color="FFFFFF" w:fill="FFFFFF"/>
            <w:noWrap/>
            <w:vAlign w:val="center"/>
            <w:hideMark/>
          </w:tcPr>
          <w:p w14:paraId="5FCA4CF3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16</w:t>
            </w:r>
          </w:p>
        </w:tc>
        <w:tc>
          <w:tcPr>
            <w:tcW w:w="271" w:type="pct"/>
            <w:shd w:val="clear" w:color="FFFFFF" w:fill="FFFFFF"/>
            <w:noWrap/>
            <w:vAlign w:val="center"/>
            <w:hideMark/>
          </w:tcPr>
          <w:p w14:paraId="6EF6F8B1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32</w:t>
            </w:r>
          </w:p>
        </w:tc>
        <w:tc>
          <w:tcPr>
            <w:tcW w:w="336" w:type="pct"/>
            <w:shd w:val="clear" w:color="FFFFFF" w:fill="FFFFFF"/>
            <w:noWrap/>
            <w:vAlign w:val="center"/>
            <w:hideMark/>
          </w:tcPr>
          <w:p w14:paraId="13AF8628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100</w:t>
            </w:r>
          </w:p>
        </w:tc>
        <w:tc>
          <w:tcPr>
            <w:tcW w:w="1117" w:type="pct"/>
            <w:vMerge/>
            <w:vAlign w:val="center"/>
            <w:hideMark/>
          </w:tcPr>
          <w:p w14:paraId="4FBA56B7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367" w:type="pct"/>
          </w:tcPr>
          <w:p w14:paraId="3A9D8E6F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306" w:type="pct"/>
          </w:tcPr>
          <w:p w14:paraId="496E1E00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</w:tr>
      <w:tr w:rsidR="008E3D0C" w:rsidRPr="008E3D0C" w14:paraId="0A0E2486" w14:textId="77777777" w:rsidTr="00362985">
        <w:trPr>
          <w:cantSplit/>
          <w:trHeight w:val="288"/>
        </w:trPr>
        <w:tc>
          <w:tcPr>
            <w:tcW w:w="703" w:type="pct"/>
            <w:shd w:val="clear" w:color="FFFFFF" w:fill="FFFFFF"/>
            <w:noWrap/>
            <w:vAlign w:val="center"/>
            <w:hideMark/>
          </w:tcPr>
          <w:p w14:paraId="2F752C94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 xml:space="preserve">IaaS </w:t>
            </w:r>
            <w:proofErr w:type="spellStart"/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Shared</w:t>
            </w:r>
            <w:proofErr w:type="spellEnd"/>
          </w:p>
        </w:tc>
        <w:tc>
          <w:tcPr>
            <w:tcW w:w="1149" w:type="pct"/>
            <w:shd w:val="clear" w:color="FFFFFF" w:fill="FFFFFF"/>
            <w:noWrap/>
            <w:vAlign w:val="center"/>
            <w:hideMark/>
          </w:tcPr>
          <w:p w14:paraId="3D3BE675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Pool Small</w:t>
            </w:r>
          </w:p>
        </w:tc>
        <w:tc>
          <w:tcPr>
            <w:tcW w:w="264" w:type="pct"/>
            <w:shd w:val="clear" w:color="FFFFFF" w:fill="FFFFFF"/>
            <w:noWrap/>
            <w:vAlign w:val="center"/>
            <w:hideMark/>
          </w:tcPr>
          <w:p w14:paraId="3E04F54A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233" w:type="pct"/>
            <w:shd w:val="clear" w:color="FFFFFF" w:fill="FFFFFF"/>
            <w:noWrap/>
            <w:vAlign w:val="center"/>
            <w:hideMark/>
          </w:tcPr>
          <w:p w14:paraId="5F42E91A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255" w:type="pct"/>
            <w:shd w:val="clear" w:color="FFFFFF" w:fill="FFFFFF"/>
            <w:noWrap/>
            <w:vAlign w:val="center"/>
            <w:hideMark/>
          </w:tcPr>
          <w:p w14:paraId="24F586C1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8</w:t>
            </w:r>
          </w:p>
        </w:tc>
        <w:tc>
          <w:tcPr>
            <w:tcW w:w="271" w:type="pct"/>
            <w:shd w:val="clear" w:color="FFFFFF" w:fill="FFFFFF"/>
            <w:noWrap/>
            <w:vAlign w:val="center"/>
            <w:hideMark/>
          </w:tcPr>
          <w:p w14:paraId="7A3F5AB3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32</w:t>
            </w:r>
          </w:p>
        </w:tc>
        <w:tc>
          <w:tcPr>
            <w:tcW w:w="336" w:type="pct"/>
            <w:shd w:val="clear" w:color="FFFFFF" w:fill="FFFFFF"/>
            <w:noWrap/>
            <w:vAlign w:val="center"/>
            <w:hideMark/>
          </w:tcPr>
          <w:p w14:paraId="6B8774E5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1117" w:type="pct"/>
            <w:vMerge/>
            <w:vAlign w:val="center"/>
            <w:hideMark/>
          </w:tcPr>
          <w:p w14:paraId="469C5660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367" w:type="pct"/>
          </w:tcPr>
          <w:p w14:paraId="76AA6AFA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306" w:type="pct"/>
          </w:tcPr>
          <w:p w14:paraId="02D6EB51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</w:tr>
      <w:tr w:rsidR="008E3D0C" w:rsidRPr="008E3D0C" w14:paraId="36D6F6C5" w14:textId="77777777" w:rsidTr="00362985">
        <w:trPr>
          <w:cantSplit/>
          <w:trHeight w:val="288"/>
        </w:trPr>
        <w:tc>
          <w:tcPr>
            <w:tcW w:w="703" w:type="pct"/>
            <w:shd w:val="clear" w:color="FFFFFF" w:fill="FFFFFF"/>
            <w:noWrap/>
            <w:vAlign w:val="center"/>
            <w:hideMark/>
          </w:tcPr>
          <w:p w14:paraId="5B9BCE98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 xml:space="preserve">IaaS </w:t>
            </w:r>
            <w:proofErr w:type="spellStart"/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Shared</w:t>
            </w:r>
            <w:proofErr w:type="spellEnd"/>
          </w:p>
        </w:tc>
        <w:tc>
          <w:tcPr>
            <w:tcW w:w="1149" w:type="pct"/>
            <w:shd w:val="clear" w:color="FFFFFF" w:fill="FFFFFF"/>
            <w:noWrap/>
            <w:vAlign w:val="center"/>
            <w:hideMark/>
          </w:tcPr>
          <w:p w14:paraId="03518A9C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Pool Medium</w:t>
            </w:r>
          </w:p>
        </w:tc>
        <w:tc>
          <w:tcPr>
            <w:tcW w:w="264" w:type="pct"/>
            <w:shd w:val="clear" w:color="FFFFFF" w:fill="FFFFFF"/>
            <w:noWrap/>
            <w:vAlign w:val="center"/>
            <w:hideMark/>
          </w:tcPr>
          <w:p w14:paraId="6A3F2E5A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233" w:type="pct"/>
            <w:shd w:val="clear" w:color="FFFFFF" w:fill="FFFFFF"/>
            <w:noWrap/>
            <w:vAlign w:val="center"/>
            <w:hideMark/>
          </w:tcPr>
          <w:p w14:paraId="14E22EEF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255" w:type="pct"/>
            <w:shd w:val="clear" w:color="FFFFFF" w:fill="FFFFFF"/>
            <w:noWrap/>
            <w:vAlign w:val="center"/>
            <w:hideMark/>
          </w:tcPr>
          <w:p w14:paraId="442F3115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16</w:t>
            </w:r>
          </w:p>
        </w:tc>
        <w:tc>
          <w:tcPr>
            <w:tcW w:w="271" w:type="pct"/>
            <w:shd w:val="clear" w:color="FFFFFF" w:fill="FFFFFF"/>
            <w:noWrap/>
            <w:vAlign w:val="center"/>
            <w:hideMark/>
          </w:tcPr>
          <w:p w14:paraId="617ADD8D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64</w:t>
            </w:r>
          </w:p>
        </w:tc>
        <w:tc>
          <w:tcPr>
            <w:tcW w:w="336" w:type="pct"/>
            <w:shd w:val="clear" w:color="FFFFFF" w:fill="FFFFFF"/>
            <w:noWrap/>
            <w:vAlign w:val="center"/>
            <w:hideMark/>
          </w:tcPr>
          <w:p w14:paraId="41924BC8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1117" w:type="pct"/>
            <w:vMerge/>
            <w:vAlign w:val="center"/>
            <w:hideMark/>
          </w:tcPr>
          <w:p w14:paraId="2471FE2A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367" w:type="pct"/>
          </w:tcPr>
          <w:p w14:paraId="4430682D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306" w:type="pct"/>
          </w:tcPr>
          <w:p w14:paraId="101954CD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</w:tr>
      <w:tr w:rsidR="008E3D0C" w:rsidRPr="008E3D0C" w14:paraId="5E163445" w14:textId="77777777" w:rsidTr="00362985">
        <w:trPr>
          <w:cantSplit/>
          <w:trHeight w:val="288"/>
        </w:trPr>
        <w:tc>
          <w:tcPr>
            <w:tcW w:w="703" w:type="pct"/>
            <w:shd w:val="clear" w:color="FFFFFF" w:fill="FFFFFF"/>
            <w:noWrap/>
            <w:vAlign w:val="center"/>
            <w:hideMark/>
          </w:tcPr>
          <w:p w14:paraId="6FC5A32E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 xml:space="preserve">IaaS </w:t>
            </w:r>
            <w:proofErr w:type="spellStart"/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Shared</w:t>
            </w:r>
            <w:proofErr w:type="spellEnd"/>
          </w:p>
        </w:tc>
        <w:tc>
          <w:tcPr>
            <w:tcW w:w="1149" w:type="pct"/>
            <w:shd w:val="clear" w:color="FFFFFF" w:fill="FFFFFF"/>
            <w:noWrap/>
            <w:vAlign w:val="center"/>
            <w:hideMark/>
          </w:tcPr>
          <w:p w14:paraId="0C11FDB8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Pool Large</w:t>
            </w:r>
          </w:p>
        </w:tc>
        <w:tc>
          <w:tcPr>
            <w:tcW w:w="264" w:type="pct"/>
            <w:shd w:val="clear" w:color="FFFFFF" w:fill="FFFFFF"/>
            <w:noWrap/>
            <w:vAlign w:val="center"/>
            <w:hideMark/>
          </w:tcPr>
          <w:p w14:paraId="293F45CD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233" w:type="pct"/>
            <w:shd w:val="clear" w:color="FFFFFF" w:fill="FFFFFF"/>
            <w:noWrap/>
            <w:vAlign w:val="center"/>
            <w:hideMark/>
          </w:tcPr>
          <w:p w14:paraId="7B6587A9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255" w:type="pct"/>
            <w:shd w:val="clear" w:color="FFFFFF" w:fill="FFFFFF"/>
            <w:noWrap/>
            <w:vAlign w:val="center"/>
            <w:hideMark/>
          </w:tcPr>
          <w:p w14:paraId="01125576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32</w:t>
            </w:r>
          </w:p>
        </w:tc>
        <w:tc>
          <w:tcPr>
            <w:tcW w:w="271" w:type="pct"/>
            <w:shd w:val="clear" w:color="FFFFFF" w:fill="FFFFFF"/>
            <w:noWrap/>
            <w:vAlign w:val="center"/>
            <w:hideMark/>
          </w:tcPr>
          <w:p w14:paraId="3765351B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128</w:t>
            </w:r>
          </w:p>
        </w:tc>
        <w:tc>
          <w:tcPr>
            <w:tcW w:w="336" w:type="pct"/>
            <w:shd w:val="clear" w:color="FFFFFF" w:fill="FFFFFF"/>
            <w:noWrap/>
            <w:vAlign w:val="center"/>
            <w:hideMark/>
          </w:tcPr>
          <w:p w14:paraId="40B33137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1117" w:type="pct"/>
            <w:vMerge/>
            <w:vAlign w:val="center"/>
            <w:hideMark/>
          </w:tcPr>
          <w:p w14:paraId="3573D935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367" w:type="pct"/>
          </w:tcPr>
          <w:p w14:paraId="38609202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306" w:type="pct"/>
          </w:tcPr>
          <w:p w14:paraId="6BCE22B4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</w:tr>
      <w:tr w:rsidR="008E3D0C" w:rsidRPr="008E3D0C" w14:paraId="5BE12F5F" w14:textId="77777777" w:rsidTr="00362985">
        <w:trPr>
          <w:cantSplit/>
          <w:trHeight w:val="288"/>
        </w:trPr>
        <w:tc>
          <w:tcPr>
            <w:tcW w:w="703" w:type="pct"/>
            <w:shd w:val="clear" w:color="FFFFFF" w:fill="FFFFFF"/>
            <w:noWrap/>
            <w:vAlign w:val="center"/>
            <w:hideMark/>
          </w:tcPr>
          <w:p w14:paraId="14E03607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 xml:space="preserve">IaaS </w:t>
            </w:r>
            <w:proofErr w:type="spellStart"/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Shared</w:t>
            </w:r>
            <w:proofErr w:type="spellEnd"/>
          </w:p>
        </w:tc>
        <w:tc>
          <w:tcPr>
            <w:tcW w:w="1149" w:type="pct"/>
            <w:shd w:val="clear" w:color="FFFFFF" w:fill="FFFFFF"/>
            <w:noWrap/>
            <w:vAlign w:val="center"/>
            <w:hideMark/>
          </w:tcPr>
          <w:p w14:paraId="788560CA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 xml:space="preserve">Pool </w:t>
            </w:r>
            <w:proofErr w:type="spellStart"/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XLarge</w:t>
            </w:r>
            <w:proofErr w:type="spellEnd"/>
          </w:p>
        </w:tc>
        <w:tc>
          <w:tcPr>
            <w:tcW w:w="264" w:type="pct"/>
            <w:shd w:val="clear" w:color="FFFFFF" w:fill="FFFFFF"/>
            <w:noWrap/>
            <w:vAlign w:val="center"/>
            <w:hideMark/>
          </w:tcPr>
          <w:p w14:paraId="2FDF12B4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233" w:type="pct"/>
            <w:shd w:val="clear" w:color="FFFFFF" w:fill="FFFFFF"/>
            <w:noWrap/>
            <w:vAlign w:val="center"/>
            <w:hideMark/>
          </w:tcPr>
          <w:p w14:paraId="1BDD5DD5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255" w:type="pct"/>
            <w:shd w:val="clear" w:color="FFFFFF" w:fill="FFFFFF"/>
            <w:noWrap/>
            <w:vAlign w:val="center"/>
            <w:hideMark/>
          </w:tcPr>
          <w:p w14:paraId="16657113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64</w:t>
            </w:r>
          </w:p>
        </w:tc>
        <w:tc>
          <w:tcPr>
            <w:tcW w:w="271" w:type="pct"/>
            <w:shd w:val="clear" w:color="FFFFFF" w:fill="FFFFFF"/>
            <w:noWrap/>
            <w:vAlign w:val="center"/>
            <w:hideMark/>
          </w:tcPr>
          <w:p w14:paraId="4CAF9E53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256</w:t>
            </w:r>
          </w:p>
        </w:tc>
        <w:tc>
          <w:tcPr>
            <w:tcW w:w="336" w:type="pct"/>
            <w:shd w:val="clear" w:color="FFFFFF" w:fill="FFFFFF"/>
            <w:noWrap/>
            <w:vAlign w:val="center"/>
            <w:hideMark/>
          </w:tcPr>
          <w:p w14:paraId="0859A761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1117" w:type="pct"/>
            <w:vMerge/>
            <w:vAlign w:val="center"/>
            <w:hideMark/>
          </w:tcPr>
          <w:p w14:paraId="7276E3D1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367" w:type="pct"/>
          </w:tcPr>
          <w:p w14:paraId="560EAFE0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306" w:type="pct"/>
          </w:tcPr>
          <w:p w14:paraId="0C7E1465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</w:tr>
      <w:tr w:rsidR="008E3D0C" w:rsidRPr="008E3D0C" w14:paraId="49A4CB75" w14:textId="77777777" w:rsidTr="00362985">
        <w:trPr>
          <w:cantSplit/>
          <w:trHeight w:val="288"/>
        </w:trPr>
        <w:tc>
          <w:tcPr>
            <w:tcW w:w="703" w:type="pct"/>
            <w:shd w:val="clear" w:color="FFFFFF" w:fill="FFFFFF"/>
            <w:noWrap/>
            <w:vAlign w:val="center"/>
            <w:hideMark/>
          </w:tcPr>
          <w:p w14:paraId="68E330B1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IaaS Private</w:t>
            </w:r>
          </w:p>
        </w:tc>
        <w:tc>
          <w:tcPr>
            <w:tcW w:w="1149" w:type="pct"/>
            <w:shd w:val="clear" w:color="FFFFFF" w:fill="FFFFFF"/>
            <w:noWrap/>
            <w:vAlign w:val="center"/>
            <w:hideMark/>
          </w:tcPr>
          <w:p w14:paraId="6ECFE6B1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proofErr w:type="spellStart"/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Blade</w:t>
            </w:r>
            <w:proofErr w:type="spellEnd"/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 xml:space="preserve"> Medium</w:t>
            </w:r>
          </w:p>
        </w:tc>
        <w:tc>
          <w:tcPr>
            <w:tcW w:w="264" w:type="pct"/>
            <w:shd w:val="clear" w:color="FFFFFF" w:fill="FFFFFF"/>
            <w:noWrap/>
            <w:vAlign w:val="center"/>
            <w:hideMark/>
          </w:tcPr>
          <w:p w14:paraId="38D1FFD3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24</w:t>
            </w:r>
          </w:p>
        </w:tc>
        <w:tc>
          <w:tcPr>
            <w:tcW w:w="233" w:type="pct"/>
            <w:shd w:val="clear" w:color="FFFFFF" w:fill="FFFFFF"/>
            <w:noWrap/>
            <w:vAlign w:val="center"/>
            <w:hideMark/>
          </w:tcPr>
          <w:p w14:paraId="6B500E4D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256</w:t>
            </w:r>
          </w:p>
        </w:tc>
        <w:tc>
          <w:tcPr>
            <w:tcW w:w="255" w:type="pct"/>
            <w:shd w:val="clear" w:color="FFFFFF" w:fill="FFFFFF"/>
            <w:noWrap/>
            <w:vAlign w:val="center"/>
            <w:hideMark/>
          </w:tcPr>
          <w:p w14:paraId="79419934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271" w:type="pct"/>
            <w:shd w:val="clear" w:color="FFFFFF" w:fill="FFFFFF"/>
            <w:noWrap/>
            <w:vAlign w:val="center"/>
            <w:hideMark/>
          </w:tcPr>
          <w:p w14:paraId="649F5C32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336" w:type="pct"/>
            <w:shd w:val="clear" w:color="FFFFFF" w:fill="FFFFFF"/>
            <w:noWrap/>
            <w:vAlign w:val="center"/>
            <w:hideMark/>
          </w:tcPr>
          <w:p w14:paraId="50A0D131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1117" w:type="pct"/>
            <w:shd w:val="clear" w:color="FFFFFF" w:fill="FFFFFF"/>
            <w:vAlign w:val="center"/>
            <w:hideMark/>
          </w:tcPr>
          <w:p w14:paraId="44861546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367" w:type="pct"/>
            <w:shd w:val="clear" w:color="FFFFFF" w:fill="FFFFFF"/>
          </w:tcPr>
          <w:p w14:paraId="66EAFB6A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306" w:type="pct"/>
            <w:shd w:val="clear" w:color="FFFFFF" w:fill="FFFFFF"/>
          </w:tcPr>
          <w:p w14:paraId="5FBBFB4E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</w:tr>
      <w:tr w:rsidR="008E3D0C" w:rsidRPr="008E3D0C" w14:paraId="44ED9F58" w14:textId="77777777" w:rsidTr="00362985">
        <w:trPr>
          <w:cantSplit/>
          <w:trHeight w:val="288"/>
        </w:trPr>
        <w:tc>
          <w:tcPr>
            <w:tcW w:w="703" w:type="pct"/>
            <w:shd w:val="clear" w:color="FFFFFF" w:fill="FFFFFF"/>
            <w:noWrap/>
            <w:vAlign w:val="center"/>
            <w:hideMark/>
          </w:tcPr>
          <w:p w14:paraId="521E2577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IaaS Private</w:t>
            </w:r>
          </w:p>
        </w:tc>
        <w:tc>
          <w:tcPr>
            <w:tcW w:w="1149" w:type="pct"/>
            <w:shd w:val="clear" w:color="FFFFFF" w:fill="FFFFFF"/>
            <w:noWrap/>
            <w:vAlign w:val="center"/>
            <w:hideMark/>
          </w:tcPr>
          <w:p w14:paraId="69901787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proofErr w:type="spellStart"/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Blade</w:t>
            </w:r>
            <w:proofErr w:type="spellEnd"/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 xml:space="preserve"> Large</w:t>
            </w:r>
          </w:p>
        </w:tc>
        <w:tc>
          <w:tcPr>
            <w:tcW w:w="264" w:type="pct"/>
            <w:shd w:val="clear" w:color="FFFFFF" w:fill="FFFFFF"/>
            <w:noWrap/>
            <w:vAlign w:val="center"/>
            <w:hideMark/>
          </w:tcPr>
          <w:p w14:paraId="57E372F4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36</w:t>
            </w:r>
          </w:p>
        </w:tc>
        <w:tc>
          <w:tcPr>
            <w:tcW w:w="233" w:type="pct"/>
            <w:shd w:val="clear" w:color="FFFFFF" w:fill="FFFFFF"/>
            <w:noWrap/>
            <w:vAlign w:val="center"/>
            <w:hideMark/>
          </w:tcPr>
          <w:p w14:paraId="4BBDDD78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768</w:t>
            </w:r>
          </w:p>
        </w:tc>
        <w:tc>
          <w:tcPr>
            <w:tcW w:w="255" w:type="pct"/>
            <w:shd w:val="clear" w:color="FFFFFF" w:fill="FFFFFF"/>
            <w:noWrap/>
            <w:vAlign w:val="center"/>
            <w:hideMark/>
          </w:tcPr>
          <w:p w14:paraId="4DE634D6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271" w:type="pct"/>
            <w:shd w:val="clear" w:color="FFFFFF" w:fill="FFFFFF"/>
            <w:noWrap/>
            <w:vAlign w:val="center"/>
            <w:hideMark/>
          </w:tcPr>
          <w:p w14:paraId="1385D355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336" w:type="pct"/>
            <w:shd w:val="clear" w:color="FFFFFF" w:fill="FFFFFF"/>
            <w:noWrap/>
            <w:vAlign w:val="center"/>
            <w:hideMark/>
          </w:tcPr>
          <w:p w14:paraId="10091256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1117" w:type="pct"/>
            <w:shd w:val="clear" w:color="FFFFFF" w:fill="FFFFFF"/>
            <w:vAlign w:val="center"/>
            <w:hideMark/>
          </w:tcPr>
          <w:p w14:paraId="47113865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367" w:type="pct"/>
            <w:shd w:val="clear" w:color="FFFFFF" w:fill="FFFFFF"/>
          </w:tcPr>
          <w:p w14:paraId="7AAD5BA5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306" w:type="pct"/>
            <w:shd w:val="clear" w:color="FFFFFF" w:fill="FFFFFF"/>
          </w:tcPr>
          <w:p w14:paraId="67A1CACA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</w:tr>
      <w:tr w:rsidR="008E3D0C" w:rsidRPr="00557A1B" w14:paraId="0464BF6E" w14:textId="77777777" w:rsidTr="00362985">
        <w:trPr>
          <w:cantSplit/>
          <w:trHeight w:val="288"/>
        </w:trPr>
        <w:tc>
          <w:tcPr>
            <w:tcW w:w="703" w:type="pct"/>
            <w:shd w:val="clear" w:color="FFFFFF" w:fill="FFFFFF"/>
            <w:noWrap/>
            <w:vAlign w:val="center"/>
            <w:hideMark/>
          </w:tcPr>
          <w:p w14:paraId="6B06C563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 xml:space="preserve">IaaS </w:t>
            </w:r>
            <w:proofErr w:type="spellStart"/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Shared</w:t>
            </w:r>
            <w:proofErr w:type="spellEnd"/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 xml:space="preserve"> (HA)</w:t>
            </w:r>
          </w:p>
        </w:tc>
        <w:tc>
          <w:tcPr>
            <w:tcW w:w="1149" w:type="pct"/>
            <w:shd w:val="clear" w:color="FFFFFF" w:fill="FFFFFF"/>
            <w:noWrap/>
            <w:vAlign w:val="center"/>
            <w:hideMark/>
          </w:tcPr>
          <w:p w14:paraId="7DCF5FAC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 xml:space="preserve">Pool - 1GB </w:t>
            </w:r>
            <w:proofErr w:type="spellStart"/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ram</w:t>
            </w:r>
            <w:proofErr w:type="spellEnd"/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 xml:space="preserve"> aggiuntivo</w:t>
            </w:r>
          </w:p>
        </w:tc>
        <w:tc>
          <w:tcPr>
            <w:tcW w:w="264" w:type="pct"/>
            <w:shd w:val="clear" w:color="FFFFFF" w:fill="FFFFFF"/>
            <w:noWrap/>
            <w:vAlign w:val="center"/>
            <w:hideMark/>
          </w:tcPr>
          <w:p w14:paraId="17963B4E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233" w:type="pct"/>
            <w:shd w:val="clear" w:color="FFFFFF" w:fill="FFFFFF"/>
            <w:noWrap/>
            <w:vAlign w:val="center"/>
            <w:hideMark/>
          </w:tcPr>
          <w:p w14:paraId="796DCF83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255" w:type="pct"/>
            <w:shd w:val="clear" w:color="FFFFFF" w:fill="FFFFFF"/>
            <w:noWrap/>
            <w:vAlign w:val="center"/>
            <w:hideMark/>
          </w:tcPr>
          <w:p w14:paraId="04BECCEE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271" w:type="pct"/>
            <w:shd w:val="clear" w:color="FFFFFF" w:fill="FFFFFF"/>
            <w:noWrap/>
            <w:vAlign w:val="center"/>
            <w:hideMark/>
          </w:tcPr>
          <w:p w14:paraId="26C86F26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1</w:t>
            </w:r>
          </w:p>
        </w:tc>
        <w:tc>
          <w:tcPr>
            <w:tcW w:w="336" w:type="pct"/>
            <w:shd w:val="clear" w:color="FFFFFF" w:fill="FFFFFF"/>
            <w:noWrap/>
            <w:vAlign w:val="center"/>
            <w:hideMark/>
          </w:tcPr>
          <w:p w14:paraId="725CD07B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1117" w:type="pct"/>
            <w:shd w:val="clear" w:color="FFFFFF" w:fill="FFFFFF"/>
            <w:vAlign w:val="center"/>
            <w:hideMark/>
          </w:tcPr>
          <w:p w14:paraId="6DB6EA0E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 xml:space="preserve">Risorsa </w:t>
            </w:r>
            <w:proofErr w:type="spellStart"/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aggiuntva</w:t>
            </w:r>
            <w:proofErr w:type="spellEnd"/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 xml:space="preserve"> per Pool IaaS </w:t>
            </w:r>
            <w:proofErr w:type="spellStart"/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shared</w:t>
            </w:r>
            <w:proofErr w:type="spellEnd"/>
          </w:p>
        </w:tc>
        <w:tc>
          <w:tcPr>
            <w:tcW w:w="367" w:type="pct"/>
            <w:shd w:val="clear" w:color="FFFFFF" w:fill="FFFFFF"/>
          </w:tcPr>
          <w:p w14:paraId="1D3E002B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306" w:type="pct"/>
            <w:shd w:val="clear" w:color="FFFFFF" w:fill="FFFFFF"/>
          </w:tcPr>
          <w:p w14:paraId="6E992671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</w:tr>
      <w:tr w:rsidR="008E3D0C" w:rsidRPr="00557A1B" w14:paraId="528D66F2" w14:textId="77777777" w:rsidTr="00362985">
        <w:trPr>
          <w:cantSplit/>
          <w:trHeight w:val="288"/>
        </w:trPr>
        <w:tc>
          <w:tcPr>
            <w:tcW w:w="703" w:type="pct"/>
            <w:shd w:val="clear" w:color="FFFFFF" w:fill="FFFFFF"/>
            <w:noWrap/>
            <w:vAlign w:val="center"/>
            <w:hideMark/>
          </w:tcPr>
          <w:p w14:paraId="28109489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 xml:space="preserve">IaaS </w:t>
            </w:r>
            <w:proofErr w:type="spellStart"/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Shared</w:t>
            </w:r>
            <w:proofErr w:type="spellEnd"/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 xml:space="preserve"> (HA)</w:t>
            </w:r>
          </w:p>
        </w:tc>
        <w:tc>
          <w:tcPr>
            <w:tcW w:w="1149" w:type="pct"/>
            <w:shd w:val="clear" w:color="FFFFFF" w:fill="FFFFFF"/>
            <w:noWrap/>
            <w:vAlign w:val="center"/>
            <w:hideMark/>
          </w:tcPr>
          <w:p w14:paraId="1F1F20BE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Pool - 1vCPU aggiuntiva</w:t>
            </w:r>
          </w:p>
        </w:tc>
        <w:tc>
          <w:tcPr>
            <w:tcW w:w="264" w:type="pct"/>
            <w:shd w:val="clear" w:color="FFFFFF" w:fill="FFFFFF"/>
            <w:noWrap/>
            <w:vAlign w:val="center"/>
            <w:hideMark/>
          </w:tcPr>
          <w:p w14:paraId="0837CBC1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233" w:type="pct"/>
            <w:shd w:val="clear" w:color="FFFFFF" w:fill="FFFFFF"/>
            <w:noWrap/>
            <w:vAlign w:val="center"/>
            <w:hideMark/>
          </w:tcPr>
          <w:p w14:paraId="5F905D77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255" w:type="pct"/>
            <w:shd w:val="clear" w:color="FFFFFF" w:fill="FFFFFF"/>
            <w:noWrap/>
            <w:vAlign w:val="center"/>
            <w:hideMark/>
          </w:tcPr>
          <w:p w14:paraId="405E7A78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1</w:t>
            </w:r>
          </w:p>
        </w:tc>
        <w:tc>
          <w:tcPr>
            <w:tcW w:w="271" w:type="pct"/>
            <w:shd w:val="clear" w:color="FFFFFF" w:fill="FFFFFF"/>
            <w:noWrap/>
            <w:vAlign w:val="center"/>
            <w:hideMark/>
          </w:tcPr>
          <w:p w14:paraId="038D1814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336" w:type="pct"/>
            <w:shd w:val="clear" w:color="FFFFFF" w:fill="FFFFFF"/>
            <w:noWrap/>
            <w:vAlign w:val="center"/>
            <w:hideMark/>
          </w:tcPr>
          <w:p w14:paraId="56E15982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1117" w:type="pct"/>
            <w:shd w:val="clear" w:color="FFFFFF" w:fill="FFFFFF"/>
            <w:vAlign w:val="center"/>
            <w:hideMark/>
          </w:tcPr>
          <w:p w14:paraId="1E33AA71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 xml:space="preserve">Risorsa </w:t>
            </w:r>
            <w:proofErr w:type="spellStart"/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aggiuntva</w:t>
            </w:r>
            <w:proofErr w:type="spellEnd"/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 xml:space="preserve"> per Pool IaaS </w:t>
            </w:r>
            <w:proofErr w:type="spellStart"/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shared</w:t>
            </w:r>
            <w:proofErr w:type="spellEnd"/>
          </w:p>
        </w:tc>
        <w:tc>
          <w:tcPr>
            <w:tcW w:w="367" w:type="pct"/>
            <w:shd w:val="clear" w:color="FFFFFF" w:fill="FFFFFF"/>
          </w:tcPr>
          <w:p w14:paraId="3F1E7F34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306" w:type="pct"/>
            <w:shd w:val="clear" w:color="FFFFFF" w:fill="FFFFFF"/>
          </w:tcPr>
          <w:p w14:paraId="1002B2AE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</w:tr>
      <w:tr w:rsidR="008E3D0C" w:rsidRPr="00557A1B" w14:paraId="6EB301F2" w14:textId="77777777" w:rsidTr="00362985">
        <w:trPr>
          <w:cantSplit/>
          <w:trHeight w:val="288"/>
        </w:trPr>
        <w:tc>
          <w:tcPr>
            <w:tcW w:w="703" w:type="pct"/>
            <w:shd w:val="clear" w:color="FFFFFF" w:fill="FFFFFF"/>
            <w:noWrap/>
            <w:vAlign w:val="center"/>
            <w:hideMark/>
          </w:tcPr>
          <w:p w14:paraId="15B3326D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 xml:space="preserve">IaaS </w:t>
            </w:r>
            <w:proofErr w:type="spellStart"/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Shared</w:t>
            </w:r>
            <w:proofErr w:type="spellEnd"/>
          </w:p>
        </w:tc>
        <w:tc>
          <w:tcPr>
            <w:tcW w:w="1149" w:type="pct"/>
            <w:shd w:val="clear" w:color="FFFFFF" w:fill="FFFFFF"/>
            <w:noWrap/>
            <w:vAlign w:val="center"/>
            <w:hideMark/>
          </w:tcPr>
          <w:p w14:paraId="16A23147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 xml:space="preserve">Pool - 1GB </w:t>
            </w:r>
            <w:proofErr w:type="spellStart"/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ram</w:t>
            </w:r>
            <w:proofErr w:type="spellEnd"/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 xml:space="preserve"> aggiuntivo</w:t>
            </w:r>
          </w:p>
        </w:tc>
        <w:tc>
          <w:tcPr>
            <w:tcW w:w="264" w:type="pct"/>
            <w:shd w:val="clear" w:color="FFFFFF" w:fill="FFFFFF"/>
            <w:noWrap/>
            <w:vAlign w:val="center"/>
            <w:hideMark/>
          </w:tcPr>
          <w:p w14:paraId="674934AD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233" w:type="pct"/>
            <w:shd w:val="clear" w:color="FFFFFF" w:fill="FFFFFF"/>
            <w:noWrap/>
            <w:vAlign w:val="center"/>
            <w:hideMark/>
          </w:tcPr>
          <w:p w14:paraId="7E76C06A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255" w:type="pct"/>
            <w:shd w:val="clear" w:color="FFFFFF" w:fill="FFFFFF"/>
            <w:noWrap/>
            <w:vAlign w:val="center"/>
            <w:hideMark/>
          </w:tcPr>
          <w:p w14:paraId="2CC08E1B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271" w:type="pct"/>
            <w:shd w:val="clear" w:color="FFFFFF" w:fill="FFFFFF"/>
            <w:noWrap/>
            <w:vAlign w:val="center"/>
            <w:hideMark/>
          </w:tcPr>
          <w:p w14:paraId="7218755A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1</w:t>
            </w:r>
          </w:p>
        </w:tc>
        <w:tc>
          <w:tcPr>
            <w:tcW w:w="336" w:type="pct"/>
            <w:shd w:val="clear" w:color="FFFFFF" w:fill="FFFFFF"/>
            <w:noWrap/>
            <w:vAlign w:val="center"/>
            <w:hideMark/>
          </w:tcPr>
          <w:p w14:paraId="2F5AEBD7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1117" w:type="pct"/>
            <w:shd w:val="clear" w:color="FFFFFF" w:fill="FFFFFF"/>
            <w:vAlign w:val="center"/>
            <w:hideMark/>
          </w:tcPr>
          <w:p w14:paraId="4E16718B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 xml:space="preserve">Risorsa </w:t>
            </w:r>
            <w:proofErr w:type="spellStart"/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aggiuntva</w:t>
            </w:r>
            <w:proofErr w:type="spellEnd"/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 xml:space="preserve"> per Pool IaaS </w:t>
            </w:r>
            <w:proofErr w:type="spellStart"/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shared</w:t>
            </w:r>
            <w:proofErr w:type="spellEnd"/>
          </w:p>
        </w:tc>
        <w:tc>
          <w:tcPr>
            <w:tcW w:w="367" w:type="pct"/>
            <w:shd w:val="clear" w:color="FFFFFF" w:fill="FFFFFF"/>
          </w:tcPr>
          <w:p w14:paraId="4E0EC48D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306" w:type="pct"/>
            <w:shd w:val="clear" w:color="FFFFFF" w:fill="FFFFFF"/>
          </w:tcPr>
          <w:p w14:paraId="27973402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</w:tr>
      <w:tr w:rsidR="008E3D0C" w:rsidRPr="00557A1B" w14:paraId="23A0924D" w14:textId="77777777" w:rsidTr="00362985">
        <w:trPr>
          <w:cantSplit/>
          <w:trHeight w:val="288"/>
        </w:trPr>
        <w:tc>
          <w:tcPr>
            <w:tcW w:w="703" w:type="pct"/>
            <w:shd w:val="clear" w:color="FFFFFF" w:fill="FFFFFF"/>
            <w:noWrap/>
            <w:vAlign w:val="center"/>
            <w:hideMark/>
          </w:tcPr>
          <w:p w14:paraId="645E9D38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 xml:space="preserve">IaaS </w:t>
            </w:r>
            <w:proofErr w:type="spellStart"/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Shared</w:t>
            </w:r>
            <w:proofErr w:type="spellEnd"/>
          </w:p>
        </w:tc>
        <w:tc>
          <w:tcPr>
            <w:tcW w:w="1149" w:type="pct"/>
            <w:shd w:val="clear" w:color="FFFFFF" w:fill="FFFFFF"/>
            <w:noWrap/>
            <w:vAlign w:val="center"/>
            <w:hideMark/>
          </w:tcPr>
          <w:p w14:paraId="1CC2545F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Pool - 1vCPU aggiuntiva</w:t>
            </w:r>
          </w:p>
        </w:tc>
        <w:tc>
          <w:tcPr>
            <w:tcW w:w="264" w:type="pct"/>
            <w:shd w:val="clear" w:color="FFFFFF" w:fill="FFFFFF"/>
            <w:noWrap/>
            <w:vAlign w:val="center"/>
            <w:hideMark/>
          </w:tcPr>
          <w:p w14:paraId="662B90FC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233" w:type="pct"/>
            <w:shd w:val="clear" w:color="FFFFFF" w:fill="FFFFFF"/>
            <w:noWrap/>
            <w:vAlign w:val="center"/>
            <w:hideMark/>
          </w:tcPr>
          <w:p w14:paraId="3065F089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255" w:type="pct"/>
            <w:shd w:val="clear" w:color="FFFFFF" w:fill="FFFFFF"/>
            <w:noWrap/>
            <w:vAlign w:val="center"/>
            <w:hideMark/>
          </w:tcPr>
          <w:p w14:paraId="51C97B34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1</w:t>
            </w:r>
          </w:p>
        </w:tc>
        <w:tc>
          <w:tcPr>
            <w:tcW w:w="271" w:type="pct"/>
            <w:shd w:val="clear" w:color="FFFFFF" w:fill="FFFFFF"/>
            <w:noWrap/>
            <w:vAlign w:val="center"/>
            <w:hideMark/>
          </w:tcPr>
          <w:p w14:paraId="39886603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336" w:type="pct"/>
            <w:shd w:val="clear" w:color="FFFFFF" w:fill="FFFFFF"/>
            <w:noWrap/>
            <w:vAlign w:val="center"/>
            <w:hideMark/>
          </w:tcPr>
          <w:p w14:paraId="40BE5F0D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1117" w:type="pct"/>
            <w:shd w:val="clear" w:color="FFFFFF" w:fill="FFFFFF"/>
            <w:vAlign w:val="center"/>
            <w:hideMark/>
          </w:tcPr>
          <w:p w14:paraId="62514705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 xml:space="preserve">Risorsa </w:t>
            </w:r>
            <w:proofErr w:type="spellStart"/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aggiuntva</w:t>
            </w:r>
            <w:proofErr w:type="spellEnd"/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 xml:space="preserve"> per Pool IaaS </w:t>
            </w:r>
            <w:proofErr w:type="spellStart"/>
            <w:r w:rsidRPr="008E3D0C">
              <w:rPr>
                <w:rFonts w:ascii="Mulish" w:hAnsi="Mulish" w:cstheme="minorHAnsi"/>
                <w:sz w:val="14"/>
                <w:szCs w:val="14"/>
                <w:lang w:val="it-IT"/>
              </w:rPr>
              <w:t>shared</w:t>
            </w:r>
            <w:proofErr w:type="spellEnd"/>
          </w:p>
        </w:tc>
        <w:tc>
          <w:tcPr>
            <w:tcW w:w="367" w:type="pct"/>
            <w:shd w:val="clear" w:color="FFFFFF" w:fill="FFFFFF"/>
          </w:tcPr>
          <w:p w14:paraId="631E67BA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  <w:tc>
          <w:tcPr>
            <w:tcW w:w="306" w:type="pct"/>
            <w:shd w:val="clear" w:color="FFFFFF" w:fill="FFFFFF"/>
          </w:tcPr>
          <w:p w14:paraId="207E2D67" w14:textId="77777777" w:rsidR="008E3D0C" w:rsidRPr="008E3D0C" w:rsidRDefault="008E3D0C" w:rsidP="00362985">
            <w:pPr>
              <w:keepNext/>
              <w:jc w:val="center"/>
              <w:rPr>
                <w:rFonts w:ascii="Mulish" w:hAnsi="Mulish" w:cstheme="minorHAnsi"/>
                <w:sz w:val="14"/>
                <w:szCs w:val="14"/>
                <w:lang w:val="it-IT"/>
              </w:rPr>
            </w:pPr>
          </w:p>
        </w:tc>
      </w:tr>
    </w:tbl>
    <w:p w14:paraId="006DCE4A" w14:textId="7189F7C8" w:rsidR="000239F9" w:rsidRDefault="00412DAB" w:rsidP="00412DAB">
      <w:pPr>
        <w:pStyle w:val="Didascalia"/>
        <w:rPr>
          <w:rStyle w:val="PSNNormaleCarattere"/>
        </w:rPr>
      </w:pPr>
      <w:bookmarkStart w:id="123" w:name="_Toc120012102"/>
      <w:proofErr w:type="spellStart"/>
      <w:r>
        <w:t>Tabella</w:t>
      </w:r>
      <w:proofErr w:type="spellEnd"/>
      <w:r>
        <w:t xml:space="preserve"> </w:t>
      </w:r>
      <w:r>
        <w:fldChar w:fldCharType="begin"/>
      </w:r>
      <w:r>
        <w:instrText xml:space="preserve"> SEQ Tabella \* ARABIC </w:instrText>
      </w:r>
      <w:r>
        <w:fldChar w:fldCharType="separate"/>
      </w:r>
      <w:r w:rsidR="001B3B38">
        <w:rPr>
          <w:noProof/>
        </w:rPr>
        <w:t>8</w:t>
      </w:r>
      <w:r>
        <w:fldChar w:fldCharType="end"/>
      </w:r>
      <w:r>
        <w:t xml:space="preserve">: </w:t>
      </w:r>
      <w:proofErr w:type="spellStart"/>
      <w:r w:rsidRPr="005B2971">
        <w:t>Fabbisogno</w:t>
      </w:r>
      <w:proofErr w:type="spellEnd"/>
      <w:r w:rsidRPr="005B2971">
        <w:t xml:space="preserve"> IaaS</w:t>
      </w:r>
      <w:bookmarkEnd w:id="123"/>
    </w:p>
    <w:p w14:paraId="1532ADA6" w14:textId="77777777" w:rsidR="000239F9" w:rsidRDefault="000239F9" w:rsidP="009F4A2E">
      <w:pPr>
        <w:pStyle w:val="PSNNormale"/>
        <w:rPr>
          <w:rStyle w:val="PSNNormaleCarattere"/>
        </w:rPr>
      </w:pPr>
    </w:p>
    <w:p w14:paraId="61221559" w14:textId="4FE333DE" w:rsidR="001358BF" w:rsidRDefault="001358BF" w:rsidP="001358BF">
      <w:pPr>
        <w:pStyle w:val="Titolo3"/>
        <w:rPr>
          <w:rStyle w:val="PSNNormaleCarattere"/>
        </w:rPr>
      </w:pPr>
      <w:bookmarkStart w:id="124" w:name="_Toc120012078"/>
      <w:r>
        <w:rPr>
          <w:rStyle w:val="PSNNormaleCarattere"/>
        </w:rPr>
        <w:t>PaaS</w:t>
      </w:r>
      <w:bookmarkEnd w:id="124"/>
    </w:p>
    <w:p w14:paraId="2C6BC52D" w14:textId="50062DCB" w:rsidR="00412DAB" w:rsidRPr="00412DAB" w:rsidRDefault="00412DAB" w:rsidP="00412DAB">
      <w:pPr>
        <w:pStyle w:val="PSNNormale"/>
        <w:rPr>
          <w:rStyle w:val="PSNNormaleCarattere"/>
        </w:rPr>
      </w:pPr>
      <w:r w:rsidRPr="00412DAB">
        <w:rPr>
          <w:rStyle w:val="PSNNormaleCarattere"/>
        </w:rPr>
        <w:t>Il servizio Industry Standard PaaS mette a disposizione una piattaforma in grado di erogare component</w:t>
      </w:r>
      <w:r>
        <w:rPr>
          <w:rStyle w:val="PSNNormaleCarattere"/>
        </w:rPr>
        <w:t>i</w:t>
      </w:r>
      <w:r w:rsidRPr="00412DAB">
        <w:rPr>
          <w:rStyle w:val="PSNNormaleCarattere"/>
        </w:rPr>
        <w:t xml:space="preserve"> di middleware secondo un modello a servizio (ad esempio Data Base) astraendo l’infrastruttura sottostante.</w:t>
      </w:r>
    </w:p>
    <w:p w14:paraId="5A499F00" w14:textId="27B3E828" w:rsidR="001358BF" w:rsidRDefault="00412DAB" w:rsidP="00412DAB">
      <w:pPr>
        <w:pStyle w:val="PSNNormale"/>
        <w:rPr>
          <w:rStyle w:val="PSNNormaleCarattere"/>
        </w:rPr>
      </w:pPr>
      <w:r w:rsidRPr="00412DAB">
        <w:rPr>
          <w:rStyle w:val="PSNNormaleCarattere"/>
        </w:rPr>
        <w:t xml:space="preserve">Il PSN è responsabile dell’infrastruttura sottostante comprensiva degli strumenti di </w:t>
      </w:r>
      <w:proofErr w:type="spellStart"/>
      <w:r w:rsidRPr="00412DAB">
        <w:rPr>
          <w:rStyle w:val="PSNNormaleCarattere"/>
        </w:rPr>
        <w:t>automation</w:t>
      </w:r>
      <w:proofErr w:type="spellEnd"/>
      <w:r w:rsidRPr="00412DAB">
        <w:rPr>
          <w:rStyle w:val="PSNNormaleCarattere"/>
        </w:rPr>
        <w:t xml:space="preserve"> e </w:t>
      </w:r>
      <w:proofErr w:type="spellStart"/>
      <w:r w:rsidRPr="00412DAB">
        <w:rPr>
          <w:rStyle w:val="PSNNormaleCarattere"/>
        </w:rPr>
        <w:t>orchestration</w:t>
      </w:r>
      <w:proofErr w:type="spellEnd"/>
      <w:r w:rsidRPr="00412DAB">
        <w:rPr>
          <w:rStyle w:val="PSNNormaleCarattere"/>
        </w:rPr>
        <w:t xml:space="preserve"> e si compone dei seguenti sottoservizi:</w:t>
      </w:r>
    </w:p>
    <w:p w14:paraId="08E3B114" w14:textId="77777777" w:rsidR="00412DAB" w:rsidRPr="00412DAB" w:rsidRDefault="00412DAB" w:rsidP="00412DAB">
      <w:pPr>
        <w:pStyle w:val="PSNNormale"/>
        <w:spacing w:before="120"/>
        <w:rPr>
          <w:rStyle w:val="PSNNormaleCarattere"/>
          <w:u w:val="single"/>
        </w:rPr>
      </w:pPr>
      <w:proofErr w:type="spellStart"/>
      <w:r w:rsidRPr="00412DAB">
        <w:rPr>
          <w:rStyle w:val="PSNNormaleCarattere"/>
          <w:u w:val="single"/>
        </w:rPr>
        <w:t>DBaaS</w:t>
      </w:r>
      <w:proofErr w:type="spellEnd"/>
    </w:p>
    <w:p w14:paraId="220CFAF3" w14:textId="23D477DC" w:rsidR="00412DAB" w:rsidRPr="00412DAB" w:rsidRDefault="00412DAB" w:rsidP="00412DAB">
      <w:pPr>
        <w:pStyle w:val="PSNPuntato"/>
        <w:rPr>
          <w:rStyle w:val="PSNNormaleCarattere"/>
        </w:rPr>
      </w:pPr>
      <w:r w:rsidRPr="00412DAB">
        <w:rPr>
          <w:rStyle w:val="PSNNormaleCarattere"/>
        </w:rPr>
        <w:t>Consente di configurare e gestire database utilizzando un servizio senza preoccuparsi dell’infrastruttura sottostante</w:t>
      </w:r>
    </w:p>
    <w:p w14:paraId="6703F5F8" w14:textId="77777777" w:rsidR="00412DAB" w:rsidRPr="00412DAB" w:rsidRDefault="00412DAB" w:rsidP="00412DAB">
      <w:pPr>
        <w:pStyle w:val="PSNNormale"/>
        <w:spacing w:before="120"/>
        <w:rPr>
          <w:rStyle w:val="PSNNormaleCarattere"/>
          <w:u w:val="single"/>
        </w:rPr>
      </w:pPr>
      <w:r w:rsidRPr="00412DAB">
        <w:rPr>
          <w:rStyle w:val="PSNNormaleCarattere"/>
          <w:u w:val="single"/>
        </w:rPr>
        <w:t>IAM</w:t>
      </w:r>
    </w:p>
    <w:p w14:paraId="1E00260E" w14:textId="7F46DAE6" w:rsidR="00412DAB" w:rsidRPr="00412DAB" w:rsidRDefault="00412DAB" w:rsidP="00412DAB">
      <w:pPr>
        <w:pStyle w:val="PSNPuntato"/>
        <w:rPr>
          <w:rStyle w:val="PSNNormaleCarattere"/>
        </w:rPr>
      </w:pPr>
      <w:r w:rsidRPr="00412DAB">
        <w:rPr>
          <w:rStyle w:val="PSNNormaleCarattere"/>
        </w:rPr>
        <w:t>È un servizio di Identity Management applicativo che consente di gestire in modo unificato e centralizzato l’autenticazione e l’autorizzazione per la messa in sicurezza delle applicazioni che migrano dentro il PSN</w:t>
      </w:r>
    </w:p>
    <w:p w14:paraId="06C09D56" w14:textId="77777777" w:rsidR="00412DAB" w:rsidRPr="00412DAB" w:rsidRDefault="00412DAB" w:rsidP="00412DAB">
      <w:pPr>
        <w:pStyle w:val="PSNNormale"/>
        <w:spacing w:before="120"/>
        <w:rPr>
          <w:rStyle w:val="PSNNormaleCarattere"/>
          <w:u w:val="single"/>
        </w:rPr>
      </w:pPr>
      <w:r w:rsidRPr="00412DAB">
        <w:rPr>
          <w:rStyle w:val="PSNNormaleCarattere"/>
          <w:u w:val="single"/>
        </w:rPr>
        <w:t>Big Data</w:t>
      </w:r>
    </w:p>
    <w:p w14:paraId="2660B333" w14:textId="08C57B83" w:rsidR="00412DAB" w:rsidRPr="00412DAB" w:rsidRDefault="00412DAB" w:rsidP="00412DAB">
      <w:pPr>
        <w:pStyle w:val="PSNPuntato"/>
        <w:rPr>
          <w:rStyle w:val="PSNNormaleCarattere"/>
        </w:rPr>
      </w:pPr>
      <w:r w:rsidRPr="00412DAB">
        <w:rPr>
          <w:rStyle w:val="PSNNormaleCarattere"/>
        </w:rPr>
        <w:lastRenderedPageBreak/>
        <w:t xml:space="preserve">Il servizio consente la costruzione di Data Lake </w:t>
      </w:r>
      <w:proofErr w:type="spellStart"/>
      <w:r w:rsidRPr="00412DAB">
        <w:rPr>
          <w:rStyle w:val="PSNNormaleCarattere"/>
        </w:rPr>
        <w:t>as</w:t>
      </w:r>
      <w:proofErr w:type="spellEnd"/>
      <w:r w:rsidRPr="00412DAB">
        <w:rPr>
          <w:rStyle w:val="PSNNormaleCarattere"/>
        </w:rPr>
        <w:t xml:space="preserve"> a service, servizi di analisi dati batch, stream e real-time con scalabilità orizzontale</w:t>
      </w:r>
    </w:p>
    <w:p w14:paraId="66C785E4" w14:textId="644DBD07" w:rsidR="00412DAB" w:rsidRPr="00412DAB" w:rsidRDefault="00412DAB" w:rsidP="00412DAB">
      <w:pPr>
        <w:pStyle w:val="PSNNormale"/>
        <w:spacing w:before="120"/>
        <w:rPr>
          <w:rStyle w:val="PSNNormaleCarattere"/>
          <w:u w:val="single"/>
        </w:rPr>
      </w:pPr>
      <w:proofErr w:type="spellStart"/>
      <w:r w:rsidRPr="00412DAB">
        <w:rPr>
          <w:rStyle w:val="PSNNormaleCarattere"/>
          <w:u w:val="single"/>
        </w:rPr>
        <w:t>A</w:t>
      </w:r>
      <w:r w:rsidR="006618EC">
        <w:rPr>
          <w:rStyle w:val="PSNNormaleCarattere"/>
          <w:u w:val="single"/>
        </w:rPr>
        <w:t>rtificial</w:t>
      </w:r>
      <w:proofErr w:type="spellEnd"/>
      <w:r w:rsidR="006618EC">
        <w:rPr>
          <w:rStyle w:val="PSNNormaleCarattere"/>
          <w:u w:val="single"/>
        </w:rPr>
        <w:t xml:space="preserve"> </w:t>
      </w:r>
      <w:r w:rsidRPr="00412DAB">
        <w:rPr>
          <w:rStyle w:val="PSNNormaleCarattere"/>
          <w:u w:val="single"/>
        </w:rPr>
        <w:t>I</w:t>
      </w:r>
      <w:r w:rsidR="006618EC">
        <w:rPr>
          <w:rStyle w:val="PSNNormaleCarattere"/>
          <w:u w:val="single"/>
        </w:rPr>
        <w:t>ntelligence</w:t>
      </w:r>
    </w:p>
    <w:p w14:paraId="3BDE08D9" w14:textId="4608098E" w:rsidR="00412DAB" w:rsidRDefault="00412DAB" w:rsidP="00412DAB">
      <w:pPr>
        <w:pStyle w:val="PSNPuntato"/>
        <w:rPr>
          <w:rStyle w:val="PSNNormaleCarattere"/>
        </w:rPr>
      </w:pPr>
      <w:r w:rsidRPr="00412DAB">
        <w:rPr>
          <w:rStyle w:val="PSNNormaleCarattere"/>
        </w:rPr>
        <w:t xml:space="preserve">Mette a disposizione un set di algoritmi </w:t>
      </w:r>
      <w:proofErr w:type="spellStart"/>
      <w:r w:rsidRPr="00412DAB">
        <w:rPr>
          <w:rStyle w:val="PSNNormaleCarattere"/>
        </w:rPr>
        <w:t>pre</w:t>
      </w:r>
      <w:proofErr w:type="spellEnd"/>
      <w:r w:rsidRPr="00412DAB">
        <w:rPr>
          <w:rStyle w:val="PSNNormaleCarattere"/>
        </w:rPr>
        <w:t xml:space="preserve">-addestrati di </w:t>
      </w:r>
      <w:proofErr w:type="spellStart"/>
      <w:r w:rsidRPr="00412DAB">
        <w:rPr>
          <w:rStyle w:val="PSNNormaleCarattere"/>
        </w:rPr>
        <w:t>Artificial</w:t>
      </w:r>
      <w:proofErr w:type="spellEnd"/>
      <w:r w:rsidRPr="00412DAB">
        <w:rPr>
          <w:rStyle w:val="PSNNormaleCarattere"/>
        </w:rPr>
        <w:t xml:space="preserve"> Intelligence per utilizzarli in analisi del testo, audio/video o di anomalie ed una piattaforma per la realizzazione di modelli custom di machine/Deep Learning</w:t>
      </w:r>
    </w:p>
    <w:p w14:paraId="7458F726" w14:textId="140E71A8" w:rsidR="00412DAB" w:rsidRDefault="00412DAB" w:rsidP="009F4A2E">
      <w:pPr>
        <w:pStyle w:val="PSNNormale"/>
        <w:rPr>
          <w:rStyle w:val="PSNNormaleCaratter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3"/>
        <w:gridCol w:w="1425"/>
        <w:gridCol w:w="597"/>
        <w:gridCol w:w="586"/>
        <w:gridCol w:w="598"/>
        <w:gridCol w:w="541"/>
        <w:gridCol w:w="671"/>
        <w:gridCol w:w="2034"/>
        <w:gridCol w:w="851"/>
        <w:gridCol w:w="702"/>
      </w:tblGrid>
      <w:tr w:rsidR="008E3D0C" w:rsidRPr="008E3D0C" w14:paraId="21540885" w14:textId="77777777" w:rsidTr="008E3D0C">
        <w:trPr>
          <w:cantSplit/>
          <w:trHeight w:val="288"/>
        </w:trPr>
        <w:tc>
          <w:tcPr>
            <w:tcW w:w="1623" w:type="dxa"/>
            <w:shd w:val="clear" w:color="auto" w:fill="4F81BD" w:themeFill="accent1"/>
            <w:noWrap/>
            <w:hideMark/>
          </w:tcPr>
          <w:p w14:paraId="46D83410" w14:textId="77777777" w:rsidR="008E3D0C" w:rsidRPr="008E3D0C" w:rsidRDefault="008E3D0C" w:rsidP="00362985">
            <w:pPr>
              <w:keepNext/>
              <w:jc w:val="center"/>
              <w:rPr>
                <w:rFonts w:ascii="Mulish" w:hAnsi="Mulish" w:cstheme="minorHAnsi"/>
                <w:b/>
                <w:bCs/>
                <w:color w:val="FFFFFF" w:themeColor="background1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b/>
                <w:bCs/>
                <w:color w:val="FFFFFF" w:themeColor="background1"/>
                <w:sz w:val="14"/>
                <w:szCs w:val="14"/>
                <w:lang w:val="it-IT"/>
              </w:rPr>
              <w:t>Tipologia</w:t>
            </w:r>
          </w:p>
        </w:tc>
        <w:tc>
          <w:tcPr>
            <w:tcW w:w="1425" w:type="dxa"/>
            <w:shd w:val="clear" w:color="auto" w:fill="4F81BD" w:themeFill="accent1"/>
            <w:noWrap/>
            <w:hideMark/>
          </w:tcPr>
          <w:p w14:paraId="6F521736" w14:textId="77777777" w:rsidR="008E3D0C" w:rsidRPr="008E3D0C" w:rsidRDefault="008E3D0C" w:rsidP="00362985">
            <w:pPr>
              <w:keepNext/>
              <w:jc w:val="left"/>
              <w:rPr>
                <w:rFonts w:ascii="Mulish" w:hAnsi="Mulish" w:cstheme="minorHAnsi"/>
                <w:b/>
                <w:bCs/>
                <w:color w:val="FFFFFF" w:themeColor="background1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b/>
                <w:bCs/>
                <w:color w:val="FFFFFF" w:themeColor="background1"/>
                <w:sz w:val="14"/>
                <w:szCs w:val="14"/>
                <w:lang w:val="it-IT"/>
              </w:rPr>
              <w:t>Elemento</w:t>
            </w:r>
          </w:p>
        </w:tc>
        <w:tc>
          <w:tcPr>
            <w:tcW w:w="597" w:type="dxa"/>
            <w:shd w:val="clear" w:color="auto" w:fill="4F81BD" w:themeFill="accent1"/>
            <w:noWrap/>
            <w:hideMark/>
          </w:tcPr>
          <w:p w14:paraId="3B5164CF" w14:textId="77777777" w:rsidR="008E3D0C" w:rsidRPr="008E3D0C" w:rsidRDefault="008E3D0C" w:rsidP="00362985">
            <w:pPr>
              <w:keepNext/>
              <w:jc w:val="center"/>
              <w:rPr>
                <w:rFonts w:ascii="Mulish" w:hAnsi="Mulish" w:cstheme="minorHAnsi"/>
                <w:b/>
                <w:bCs/>
                <w:color w:val="FFFFFF" w:themeColor="background1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b/>
                <w:bCs/>
                <w:color w:val="FFFFFF" w:themeColor="background1"/>
                <w:sz w:val="14"/>
                <w:szCs w:val="14"/>
                <w:lang w:val="it-IT"/>
              </w:rPr>
              <w:t>CORE</w:t>
            </w:r>
            <w:r w:rsidRPr="008E3D0C">
              <w:rPr>
                <w:rFonts w:ascii="Mulish" w:hAnsi="Mulish" w:cstheme="minorHAnsi"/>
                <w:b/>
                <w:bCs/>
                <w:color w:val="FFFFFF" w:themeColor="background1"/>
                <w:sz w:val="14"/>
                <w:szCs w:val="14"/>
                <w:lang w:val="it-IT"/>
              </w:rPr>
              <w:br/>
              <w:t>[Q]</w:t>
            </w:r>
          </w:p>
        </w:tc>
        <w:tc>
          <w:tcPr>
            <w:tcW w:w="586" w:type="dxa"/>
            <w:shd w:val="clear" w:color="auto" w:fill="4F81BD" w:themeFill="accent1"/>
            <w:noWrap/>
            <w:hideMark/>
          </w:tcPr>
          <w:p w14:paraId="3C952C25" w14:textId="77777777" w:rsidR="008E3D0C" w:rsidRPr="008E3D0C" w:rsidRDefault="008E3D0C" w:rsidP="00362985">
            <w:pPr>
              <w:keepNext/>
              <w:jc w:val="center"/>
              <w:rPr>
                <w:rFonts w:ascii="Mulish" w:hAnsi="Mulish" w:cstheme="minorHAnsi"/>
                <w:b/>
                <w:bCs/>
                <w:color w:val="FFFFFF" w:themeColor="background1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b/>
                <w:bCs/>
                <w:color w:val="FFFFFF" w:themeColor="background1"/>
                <w:sz w:val="14"/>
                <w:szCs w:val="14"/>
                <w:lang w:val="it-IT"/>
              </w:rPr>
              <w:t>RAM</w:t>
            </w:r>
            <w:r w:rsidRPr="008E3D0C">
              <w:rPr>
                <w:rFonts w:ascii="Mulish" w:hAnsi="Mulish" w:cstheme="minorHAnsi"/>
                <w:b/>
                <w:bCs/>
                <w:color w:val="FFFFFF" w:themeColor="background1"/>
                <w:sz w:val="14"/>
                <w:szCs w:val="14"/>
                <w:lang w:val="it-IT"/>
              </w:rPr>
              <w:br/>
              <w:t>[GB]</w:t>
            </w:r>
          </w:p>
        </w:tc>
        <w:tc>
          <w:tcPr>
            <w:tcW w:w="598" w:type="dxa"/>
            <w:shd w:val="clear" w:color="auto" w:fill="4F81BD" w:themeFill="accent1"/>
            <w:noWrap/>
            <w:hideMark/>
          </w:tcPr>
          <w:p w14:paraId="41CB6434" w14:textId="77777777" w:rsidR="008E3D0C" w:rsidRPr="008E3D0C" w:rsidRDefault="008E3D0C" w:rsidP="00362985">
            <w:pPr>
              <w:keepNext/>
              <w:jc w:val="center"/>
              <w:rPr>
                <w:rFonts w:ascii="Mulish" w:hAnsi="Mulish" w:cstheme="minorHAnsi"/>
                <w:b/>
                <w:bCs/>
                <w:color w:val="FFFFFF" w:themeColor="background1"/>
                <w:sz w:val="14"/>
                <w:szCs w:val="14"/>
                <w:lang w:val="it-IT"/>
              </w:rPr>
            </w:pPr>
            <w:proofErr w:type="spellStart"/>
            <w:r w:rsidRPr="008E3D0C">
              <w:rPr>
                <w:rFonts w:ascii="Mulish" w:hAnsi="Mulish" w:cstheme="minorHAnsi"/>
                <w:b/>
                <w:bCs/>
                <w:color w:val="FFFFFF" w:themeColor="background1"/>
                <w:sz w:val="14"/>
                <w:szCs w:val="14"/>
                <w:lang w:val="it-IT"/>
              </w:rPr>
              <w:t>vCPU</w:t>
            </w:r>
            <w:proofErr w:type="spellEnd"/>
            <w:r w:rsidRPr="008E3D0C">
              <w:rPr>
                <w:rFonts w:ascii="Mulish" w:hAnsi="Mulish" w:cstheme="minorHAnsi"/>
                <w:b/>
                <w:bCs/>
                <w:color w:val="FFFFFF" w:themeColor="background1"/>
                <w:sz w:val="14"/>
                <w:szCs w:val="14"/>
                <w:lang w:val="it-IT"/>
              </w:rPr>
              <w:br/>
              <w:t>[Q]</w:t>
            </w:r>
          </w:p>
        </w:tc>
        <w:tc>
          <w:tcPr>
            <w:tcW w:w="541" w:type="dxa"/>
            <w:shd w:val="clear" w:color="auto" w:fill="4F81BD" w:themeFill="accent1"/>
            <w:noWrap/>
            <w:hideMark/>
          </w:tcPr>
          <w:p w14:paraId="32CFF3C9" w14:textId="77777777" w:rsidR="008E3D0C" w:rsidRPr="008E3D0C" w:rsidRDefault="008E3D0C" w:rsidP="00362985">
            <w:pPr>
              <w:keepNext/>
              <w:jc w:val="center"/>
              <w:rPr>
                <w:rFonts w:ascii="Mulish" w:hAnsi="Mulish" w:cstheme="minorHAnsi"/>
                <w:b/>
                <w:bCs/>
                <w:color w:val="FFFFFF" w:themeColor="background1"/>
                <w:sz w:val="14"/>
                <w:szCs w:val="14"/>
                <w:lang w:val="it-IT"/>
              </w:rPr>
            </w:pPr>
            <w:proofErr w:type="spellStart"/>
            <w:r w:rsidRPr="008E3D0C">
              <w:rPr>
                <w:rFonts w:ascii="Mulish" w:hAnsi="Mulish" w:cstheme="minorHAnsi"/>
                <w:b/>
                <w:bCs/>
                <w:color w:val="FFFFFF" w:themeColor="background1"/>
                <w:sz w:val="14"/>
                <w:szCs w:val="14"/>
                <w:lang w:val="it-IT"/>
              </w:rPr>
              <w:t>vRAM</w:t>
            </w:r>
            <w:proofErr w:type="spellEnd"/>
            <w:r w:rsidRPr="008E3D0C">
              <w:rPr>
                <w:rFonts w:ascii="Mulish" w:hAnsi="Mulish" w:cstheme="minorHAnsi"/>
                <w:b/>
                <w:bCs/>
                <w:color w:val="FFFFFF" w:themeColor="background1"/>
                <w:sz w:val="14"/>
                <w:szCs w:val="14"/>
                <w:lang w:val="it-IT"/>
              </w:rPr>
              <w:br/>
              <w:t>[GB]</w:t>
            </w:r>
          </w:p>
        </w:tc>
        <w:tc>
          <w:tcPr>
            <w:tcW w:w="671" w:type="dxa"/>
            <w:shd w:val="clear" w:color="auto" w:fill="4F81BD" w:themeFill="accent1"/>
            <w:noWrap/>
            <w:hideMark/>
          </w:tcPr>
          <w:p w14:paraId="6EC83823" w14:textId="77777777" w:rsidR="008E3D0C" w:rsidRPr="008E3D0C" w:rsidRDefault="008E3D0C" w:rsidP="00362985">
            <w:pPr>
              <w:keepNext/>
              <w:jc w:val="center"/>
              <w:rPr>
                <w:rFonts w:ascii="Mulish" w:hAnsi="Mulish" w:cstheme="minorHAnsi"/>
                <w:b/>
                <w:bCs/>
                <w:color w:val="FFFFFF" w:themeColor="background1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b/>
                <w:bCs/>
                <w:color w:val="FFFFFF" w:themeColor="background1"/>
                <w:sz w:val="14"/>
                <w:szCs w:val="14"/>
                <w:lang w:val="it-IT"/>
              </w:rPr>
              <w:t>Storage</w:t>
            </w:r>
            <w:r w:rsidRPr="008E3D0C">
              <w:rPr>
                <w:rFonts w:ascii="Mulish" w:hAnsi="Mulish" w:cstheme="minorHAnsi"/>
                <w:b/>
                <w:bCs/>
                <w:color w:val="FFFFFF" w:themeColor="background1"/>
                <w:sz w:val="14"/>
                <w:szCs w:val="14"/>
                <w:lang w:val="it-IT"/>
              </w:rPr>
              <w:br/>
              <w:t>[GB]</w:t>
            </w:r>
          </w:p>
        </w:tc>
        <w:tc>
          <w:tcPr>
            <w:tcW w:w="2034" w:type="dxa"/>
            <w:shd w:val="clear" w:color="auto" w:fill="4F81BD" w:themeFill="accent1"/>
            <w:noWrap/>
            <w:hideMark/>
          </w:tcPr>
          <w:p w14:paraId="121E99EB" w14:textId="77777777" w:rsidR="008E3D0C" w:rsidRPr="008E3D0C" w:rsidRDefault="008E3D0C" w:rsidP="00362985">
            <w:pPr>
              <w:keepNext/>
              <w:jc w:val="left"/>
              <w:rPr>
                <w:rFonts w:ascii="Mulish" w:hAnsi="Mulish" w:cstheme="minorHAnsi"/>
                <w:b/>
                <w:bCs/>
                <w:color w:val="FFFFFF" w:themeColor="background1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b/>
                <w:bCs/>
                <w:color w:val="FFFFFF" w:themeColor="background1"/>
                <w:sz w:val="14"/>
                <w:szCs w:val="14"/>
                <w:lang w:val="it-IT"/>
              </w:rPr>
              <w:t>Caratteristiche tecniche minime</w:t>
            </w:r>
          </w:p>
        </w:tc>
        <w:tc>
          <w:tcPr>
            <w:tcW w:w="851" w:type="dxa"/>
            <w:shd w:val="clear" w:color="auto" w:fill="4F81BD" w:themeFill="accent1"/>
          </w:tcPr>
          <w:p w14:paraId="3B0381F2" w14:textId="77777777" w:rsidR="008E3D0C" w:rsidRPr="008E3D0C" w:rsidRDefault="008E3D0C" w:rsidP="00362985">
            <w:pPr>
              <w:keepNext/>
              <w:jc w:val="center"/>
              <w:rPr>
                <w:rFonts w:ascii="Mulish" w:hAnsi="Mulish" w:cstheme="minorHAnsi"/>
                <w:b/>
                <w:bCs/>
                <w:color w:val="FFFFFF" w:themeColor="background1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b/>
                <w:bCs/>
                <w:color w:val="FFFFFF" w:themeColor="background1"/>
                <w:sz w:val="14"/>
                <w:szCs w:val="14"/>
                <w:lang w:val="it-IT"/>
              </w:rPr>
              <w:t>Quantità</w:t>
            </w:r>
          </w:p>
        </w:tc>
        <w:tc>
          <w:tcPr>
            <w:tcW w:w="702" w:type="dxa"/>
            <w:shd w:val="clear" w:color="auto" w:fill="4F81BD" w:themeFill="accent1"/>
          </w:tcPr>
          <w:p w14:paraId="109CF5E3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b/>
                <w:bCs/>
                <w:color w:val="FFFFFF" w:themeColor="background1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b/>
                <w:bCs/>
                <w:color w:val="FFFFFF" w:themeColor="background1"/>
                <w:sz w:val="14"/>
                <w:szCs w:val="14"/>
                <w:lang w:val="it-IT"/>
              </w:rPr>
              <w:t>Durata</w:t>
            </w:r>
          </w:p>
          <w:p w14:paraId="7091B830" w14:textId="77777777" w:rsidR="008E3D0C" w:rsidRPr="008E3D0C" w:rsidRDefault="008E3D0C" w:rsidP="00362985">
            <w:pPr>
              <w:keepNext/>
              <w:jc w:val="center"/>
              <w:rPr>
                <w:rFonts w:ascii="Mulish" w:hAnsi="Mulish" w:cstheme="minorHAnsi"/>
                <w:b/>
                <w:bCs/>
                <w:color w:val="FFFFFF" w:themeColor="background1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b/>
                <w:bCs/>
                <w:color w:val="FFFFFF" w:themeColor="background1"/>
                <w:sz w:val="14"/>
                <w:szCs w:val="14"/>
                <w:lang w:val="it-IT"/>
              </w:rPr>
              <w:t>(mesi)</w:t>
            </w:r>
          </w:p>
        </w:tc>
      </w:tr>
      <w:tr w:rsidR="008E3D0C" w:rsidRPr="008E3D0C" w14:paraId="32D94D38" w14:textId="77777777" w:rsidTr="008E3D0C">
        <w:trPr>
          <w:cantSplit/>
          <w:trHeight w:val="227"/>
        </w:trPr>
        <w:tc>
          <w:tcPr>
            <w:tcW w:w="1623" w:type="dxa"/>
            <w:shd w:val="clear" w:color="FFFFFF" w:fill="FFFFFF"/>
            <w:noWrap/>
            <w:vAlign w:val="center"/>
            <w:hideMark/>
          </w:tcPr>
          <w:p w14:paraId="2FD78C31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PaaS - DB</w:t>
            </w:r>
          </w:p>
        </w:tc>
        <w:tc>
          <w:tcPr>
            <w:tcW w:w="1425" w:type="dxa"/>
            <w:shd w:val="clear" w:color="FFFFFF" w:fill="FFFFFF"/>
            <w:noWrap/>
            <w:vAlign w:val="center"/>
            <w:hideMark/>
          </w:tcPr>
          <w:p w14:paraId="7B29FE47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proofErr w:type="spellStart"/>
            <w:r w:rsidRPr="008E3D0C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Mysql</w:t>
            </w:r>
            <w:proofErr w:type="spellEnd"/>
          </w:p>
        </w:tc>
        <w:tc>
          <w:tcPr>
            <w:tcW w:w="597" w:type="dxa"/>
            <w:shd w:val="clear" w:color="FFFFFF" w:fill="FFFFFF"/>
            <w:noWrap/>
            <w:vAlign w:val="center"/>
            <w:hideMark/>
          </w:tcPr>
          <w:p w14:paraId="150CD8C4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586" w:type="dxa"/>
            <w:shd w:val="clear" w:color="FFFFFF" w:fill="FFFFFF"/>
            <w:noWrap/>
            <w:vAlign w:val="center"/>
            <w:hideMark/>
          </w:tcPr>
          <w:p w14:paraId="28E48B21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598" w:type="dxa"/>
            <w:shd w:val="clear" w:color="FFFFFF" w:fill="FFFFFF"/>
            <w:noWrap/>
            <w:vAlign w:val="center"/>
            <w:hideMark/>
          </w:tcPr>
          <w:p w14:paraId="62BA461B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2</w:t>
            </w:r>
          </w:p>
        </w:tc>
        <w:tc>
          <w:tcPr>
            <w:tcW w:w="541" w:type="dxa"/>
            <w:shd w:val="clear" w:color="FFFFFF" w:fill="FFFFFF"/>
            <w:noWrap/>
            <w:vAlign w:val="center"/>
            <w:hideMark/>
          </w:tcPr>
          <w:p w14:paraId="1F2060D6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671" w:type="dxa"/>
            <w:shd w:val="clear" w:color="FFFFFF" w:fill="FFFFFF"/>
            <w:noWrap/>
            <w:vAlign w:val="center"/>
            <w:hideMark/>
          </w:tcPr>
          <w:p w14:paraId="382FC237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2034" w:type="dxa"/>
            <w:shd w:val="clear" w:color="FFFFFF" w:fill="FFFFFF"/>
            <w:vAlign w:val="center"/>
            <w:hideMark/>
          </w:tcPr>
          <w:p w14:paraId="1B3A94F8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Licenza inclusa (ultima/penultima versione certificata). Servizio gestito.</w:t>
            </w:r>
          </w:p>
        </w:tc>
        <w:tc>
          <w:tcPr>
            <w:tcW w:w="851" w:type="dxa"/>
            <w:shd w:val="clear" w:color="FFFFFF" w:fill="FFFFFF"/>
            <w:vAlign w:val="center"/>
          </w:tcPr>
          <w:p w14:paraId="3171B188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702" w:type="dxa"/>
            <w:shd w:val="clear" w:color="FFFFFF" w:fill="FFFFFF"/>
            <w:vAlign w:val="center"/>
          </w:tcPr>
          <w:p w14:paraId="71B47429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 </w:t>
            </w:r>
          </w:p>
        </w:tc>
      </w:tr>
      <w:tr w:rsidR="008E3D0C" w:rsidRPr="008E3D0C" w14:paraId="7020A4F6" w14:textId="77777777" w:rsidTr="008E3D0C">
        <w:trPr>
          <w:cantSplit/>
          <w:trHeight w:val="227"/>
        </w:trPr>
        <w:tc>
          <w:tcPr>
            <w:tcW w:w="1623" w:type="dxa"/>
            <w:shd w:val="clear" w:color="FFFFFF" w:fill="FFFFFF"/>
            <w:noWrap/>
            <w:vAlign w:val="center"/>
            <w:hideMark/>
          </w:tcPr>
          <w:p w14:paraId="55742ECA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PaaS - DB</w:t>
            </w:r>
          </w:p>
        </w:tc>
        <w:tc>
          <w:tcPr>
            <w:tcW w:w="1425" w:type="dxa"/>
            <w:shd w:val="clear" w:color="FFFFFF" w:fill="FFFFFF"/>
            <w:noWrap/>
            <w:vAlign w:val="center"/>
            <w:hideMark/>
          </w:tcPr>
          <w:p w14:paraId="6533E63B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proofErr w:type="spellStart"/>
            <w:r w:rsidRPr="008E3D0C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PostgreSQL</w:t>
            </w:r>
            <w:proofErr w:type="spellEnd"/>
          </w:p>
        </w:tc>
        <w:tc>
          <w:tcPr>
            <w:tcW w:w="597" w:type="dxa"/>
            <w:shd w:val="clear" w:color="FFFFFF" w:fill="FFFFFF"/>
            <w:noWrap/>
            <w:vAlign w:val="center"/>
            <w:hideMark/>
          </w:tcPr>
          <w:p w14:paraId="13144006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586" w:type="dxa"/>
            <w:shd w:val="clear" w:color="FFFFFF" w:fill="FFFFFF"/>
            <w:noWrap/>
            <w:vAlign w:val="center"/>
            <w:hideMark/>
          </w:tcPr>
          <w:p w14:paraId="0AE8F0D0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598" w:type="dxa"/>
            <w:shd w:val="clear" w:color="FFFFFF" w:fill="FFFFFF"/>
            <w:noWrap/>
            <w:vAlign w:val="center"/>
            <w:hideMark/>
          </w:tcPr>
          <w:p w14:paraId="256B0BBE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2</w:t>
            </w:r>
          </w:p>
        </w:tc>
        <w:tc>
          <w:tcPr>
            <w:tcW w:w="541" w:type="dxa"/>
            <w:shd w:val="clear" w:color="FFFFFF" w:fill="FFFFFF"/>
            <w:noWrap/>
            <w:vAlign w:val="center"/>
            <w:hideMark/>
          </w:tcPr>
          <w:p w14:paraId="16AE49FF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671" w:type="dxa"/>
            <w:shd w:val="clear" w:color="FFFFFF" w:fill="FFFFFF"/>
            <w:noWrap/>
            <w:vAlign w:val="center"/>
            <w:hideMark/>
          </w:tcPr>
          <w:p w14:paraId="37598A89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2034" w:type="dxa"/>
            <w:shd w:val="clear" w:color="FFFFFF" w:fill="FFFFFF"/>
            <w:vAlign w:val="center"/>
            <w:hideMark/>
          </w:tcPr>
          <w:p w14:paraId="01248DE1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Licenza inclusa (ultima/penultima versione certificata). Servizio gestito.</w:t>
            </w:r>
          </w:p>
        </w:tc>
        <w:tc>
          <w:tcPr>
            <w:tcW w:w="851" w:type="dxa"/>
            <w:shd w:val="clear" w:color="FFFFFF" w:fill="FFFFFF"/>
            <w:vAlign w:val="center"/>
          </w:tcPr>
          <w:p w14:paraId="726397A0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702" w:type="dxa"/>
            <w:shd w:val="clear" w:color="FFFFFF" w:fill="FFFFFF"/>
            <w:vAlign w:val="center"/>
          </w:tcPr>
          <w:p w14:paraId="71BCB961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 </w:t>
            </w:r>
          </w:p>
        </w:tc>
      </w:tr>
      <w:tr w:rsidR="008E3D0C" w:rsidRPr="008E3D0C" w14:paraId="536F663A" w14:textId="77777777" w:rsidTr="008E3D0C">
        <w:trPr>
          <w:cantSplit/>
          <w:trHeight w:val="227"/>
        </w:trPr>
        <w:tc>
          <w:tcPr>
            <w:tcW w:w="1623" w:type="dxa"/>
            <w:shd w:val="clear" w:color="FFFFFF" w:fill="FFFFFF"/>
            <w:noWrap/>
            <w:vAlign w:val="center"/>
            <w:hideMark/>
          </w:tcPr>
          <w:p w14:paraId="2F6572C5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PaaS - DB</w:t>
            </w:r>
          </w:p>
        </w:tc>
        <w:tc>
          <w:tcPr>
            <w:tcW w:w="1425" w:type="dxa"/>
            <w:shd w:val="clear" w:color="FFFFFF" w:fill="FFFFFF"/>
            <w:noWrap/>
            <w:vAlign w:val="center"/>
            <w:hideMark/>
          </w:tcPr>
          <w:p w14:paraId="61F0BDB7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SQL server</w:t>
            </w:r>
          </w:p>
        </w:tc>
        <w:tc>
          <w:tcPr>
            <w:tcW w:w="597" w:type="dxa"/>
            <w:shd w:val="clear" w:color="FFFFFF" w:fill="FFFFFF"/>
            <w:noWrap/>
            <w:vAlign w:val="center"/>
            <w:hideMark/>
          </w:tcPr>
          <w:p w14:paraId="6BAB00A0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586" w:type="dxa"/>
            <w:shd w:val="clear" w:color="FFFFFF" w:fill="FFFFFF"/>
            <w:noWrap/>
            <w:vAlign w:val="center"/>
            <w:hideMark/>
          </w:tcPr>
          <w:p w14:paraId="1A43F097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598" w:type="dxa"/>
            <w:shd w:val="clear" w:color="FFFFFF" w:fill="FFFFFF"/>
            <w:noWrap/>
            <w:vAlign w:val="center"/>
            <w:hideMark/>
          </w:tcPr>
          <w:p w14:paraId="3B718B13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2</w:t>
            </w:r>
          </w:p>
        </w:tc>
        <w:tc>
          <w:tcPr>
            <w:tcW w:w="541" w:type="dxa"/>
            <w:shd w:val="clear" w:color="FFFFFF" w:fill="FFFFFF"/>
            <w:noWrap/>
            <w:vAlign w:val="center"/>
            <w:hideMark/>
          </w:tcPr>
          <w:p w14:paraId="0DF136EA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671" w:type="dxa"/>
            <w:shd w:val="clear" w:color="FFFFFF" w:fill="FFFFFF"/>
            <w:noWrap/>
            <w:vAlign w:val="center"/>
            <w:hideMark/>
          </w:tcPr>
          <w:p w14:paraId="79D46EC5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2034" w:type="dxa"/>
            <w:shd w:val="clear" w:color="FFFFFF" w:fill="FFFFFF"/>
            <w:vAlign w:val="center"/>
            <w:hideMark/>
          </w:tcPr>
          <w:p w14:paraId="65AA6B82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Licenza inclusa (ultima/penultima versione certificata). Servizio gestito.</w:t>
            </w:r>
          </w:p>
        </w:tc>
        <w:tc>
          <w:tcPr>
            <w:tcW w:w="851" w:type="dxa"/>
            <w:shd w:val="clear" w:color="FFFFFF" w:fill="FFFFFF"/>
            <w:vAlign w:val="center"/>
          </w:tcPr>
          <w:p w14:paraId="55EB4273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702" w:type="dxa"/>
            <w:shd w:val="clear" w:color="FFFFFF" w:fill="FFFFFF"/>
            <w:vAlign w:val="center"/>
          </w:tcPr>
          <w:p w14:paraId="3D612904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E3D0C" w:rsidRPr="008E3D0C" w14:paraId="549D38C9" w14:textId="77777777" w:rsidTr="008E3D0C">
        <w:trPr>
          <w:cantSplit/>
          <w:trHeight w:val="227"/>
        </w:trPr>
        <w:tc>
          <w:tcPr>
            <w:tcW w:w="1623" w:type="dxa"/>
            <w:shd w:val="clear" w:color="FFFFFF" w:fill="FFFFFF"/>
            <w:noWrap/>
            <w:vAlign w:val="center"/>
            <w:hideMark/>
          </w:tcPr>
          <w:p w14:paraId="73B1AEDC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PaaS - DB</w:t>
            </w:r>
          </w:p>
        </w:tc>
        <w:tc>
          <w:tcPr>
            <w:tcW w:w="1425" w:type="dxa"/>
            <w:shd w:val="clear" w:color="FFFFFF" w:fill="FFFFFF"/>
            <w:noWrap/>
            <w:vAlign w:val="center"/>
            <w:hideMark/>
          </w:tcPr>
          <w:p w14:paraId="028E2E6E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 xml:space="preserve">Oracle </w:t>
            </w:r>
            <w:proofErr w:type="spellStart"/>
            <w:r w:rsidRPr="008E3D0C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dbms</w:t>
            </w:r>
            <w:proofErr w:type="spellEnd"/>
            <w:r w:rsidRPr="008E3D0C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 xml:space="preserve"> - Enterprise</w:t>
            </w:r>
          </w:p>
        </w:tc>
        <w:tc>
          <w:tcPr>
            <w:tcW w:w="597" w:type="dxa"/>
            <w:shd w:val="clear" w:color="FFFFFF" w:fill="FFFFFF"/>
            <w:noWrap/>
            <w:vAlign w:val="center"/>
            <w:hideMark/>
          </w:tcPr>
          <w:p w14:paraId="2397D2DB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586" w:type="dxa"/>
            <w:shd w:val="clear" w:color="FFFFFF" w:fill="FFFFFF"/>
            <w:noWrap/>
            <w:vAlign w:val="center"/>
            <w:hideMark/>
          </w:tcPr>
          <w:p w14:paraId="1280EB70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598" w:type="dxa"/>
            <w:shd w:val="clear" w:color="FFFFFF" w:fill="FFFFFF"/>
            <w:noWrap/>
            <w:vAlign w:val="center"/>
            <w:hideMark/>
          </w:tcPr>
          <w:p w14:paraId="76D4E3ED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4</w:t>
            </w:r>
          </w:p>
        </w:tc>
        <w:tc>
          <w:tcPr>
            <w:tcW w:w="541" w:type="dxa"/>
            <w:shd w:val="clear" w:color="FFFFFF" w:fill="FFFFFF"/>
            <w:noWrap/>
            <w:vAlign w:val="center"/>
            <w:hideMark/>
          </w:tcPr>
          <w:p w14:paraId="6038FCCC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12</w:t>
            </w:r>
          </w:p>
        </w:tc>
        <w:tc>
          <w:tcPr>
            <w:tcW w:w="671" w:type="dxa"/>
            <w:shd w:val="clear" w:color="FFFFFF" w:fill="FFFFFF"/>
            <w:noWrap/>
            <w:vAlign w:val="center"/>
            <w:hideMark/>
          </w:tcPr>
          <w:p w14:paraId="05470823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2034" w:type="dxa"/>
            <w:shd w:val="clear" w:color="FFFFFF" w:fill="FFFFFF"/>
            <w:vAlign w:val="center"/>
            <w:hideMark/>
          </w:tcPr>
          <w:p w14:paraId="110FDB05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Servizio gestito (ultima/penultima versione certificata). Licenza Oracle Enterprise Edition inclusa.</w:t>
            </w:r>
          </w:p>
        </w:tc>
        <w:tc>
          <w:tcPr>
            <w:tcW w:w="851" w:type="dxa"/>
            <w:shd w:val="clear" w:color="FFFFFF" w:fill="FFFFFF"/>
            <w:vAlign w:val="center"/>
          </w:tcPr>
          <w:p w14:paraId="2851FA0D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702" w:type="dxa"/>
            <w:shd w:val="clear" w:color="FFFFFF" w:fill="FFFFFF"/>
            <w:vAlign w:val="center"/>
          </w:tcPr>
          <w:p w14:paraId="6BF29724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E3D0C" w:rsidRPr="008E3D0C" w14:paraId="54AC8B2F" w14:textId="77777777" w:rsidTr="008E3D0C">
        <w:trPr>
          <w:cantSplit/>
          <w:trHeight w:val="227"/>
        </w:trPr>
        <w:tc>
          <w:tcPr>
            <w:tcW w:w="1623" w:type="dxa"/>
            <w:shd w:val="clear" w:color="FFFFFF" w:fill="FFFFFF"/>
            <w:noWrap/>
            <w:vAlign w:val="center"/>
            <w:hideMark/>
          </w:tcPr>
          <w:p w14:paraId="2E9868D6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PaaS - DB</w:t>
            </w:r>
          </w:p>
        </w:tc>
        <w:tc>
          <w:tcPr>
            <w:tcW w:w="1425" w:type="dxa"/>
            <w:shd w:val="clear" w:color="FFFFFF" w:fill="FFFFFF"/>
            <w:noWrap/>
            <w:vAlign w:val="center"/>
            <w:hideMark/>
          </w:tcPr>
          <w:p w14:paraId="27FAB036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 xml:space="preserve">Oracle </w:t>
            </w:r>
            <w:proofErr w:type="spellStart"/>
            <w:proofErr w:type="gramStart"/>
            <w:r w:rsidRPr="008E3D0C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dbms</w:t>
            </w:r>
            <w:proofErr w:type="spellEnd"/>
            <w:r w:rsidRPr="008E3D0C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 xml:space="preserve">  -</w:t>
            </w:r>
            <w:proofErr w:type="gramEnd"/>
            <w:r w:rsidRPr="008E3D0C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 xml:space="preserve"> Standard</w:t>
            </w:r>
          </w:p>
        </w:tc>
        <w:tc>
          <w:tcPr>
            <w:tcW w:w="597" w:type="dxa"/>
            <w:shd w:val="clear" w:color="FFFFFF" w:fill="FFFFFF"/>
            <w:noWrap/>
            <w:vAlign w:val="center"/>
            <w:hideMark/>
          </w:tcPr>
          <w:p w14:paraId="5746D29F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586" w:type="dxa"/>
            <w:shd w:val="clear" w:color="FFFFFF" w:fill="FFFFFF"/>
            <w:noWrap/>
            <w:vAlign w:val="center"/>
            <w:hideMark/>
          </w:tcPr>
          <w:p w14:paraId="530AF0C8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598" w:type="dxa"/>
            <w:shd w:val="clear" w:color="FFFFFF" w:fill="FFFFFF"/>
            <w:noWrap/>
            <w:vAlign w:val="center"/>
            <w:hideMark/>
          </w:tcPr>
          <w:p w14:paraId="65C40C62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2</w:t>
            </w:r>
          </w:p>
        </w:tc>
        <w:tc>
          <w:tcPr>
            <w:tcW w:w="541" w:type="dxa"/>
            <w:shd w:val="clear" w:color="FFFFFF" w:fill="FFFFFF"/>
            <w:noWrap/>
            <w:vAlign w:val="center"/>
            <w:hideMark/>
          </w:tcPr>
          <w:p w14:paraId="2D1C02BD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12</w:t>
            </w:r>
          </w:p>
        </w:tc>
        <w:tc>
          <w:tcPr>
            <w:tcW w:w="671" w:type="dxa"/>
            <w:shd w:val="clear" w:color="FFFFFF" w:fill="FFFFFF"/>
            <w:noWrap/>
            <w:vAlign w:val="center"/>
            <w:hideMark/>
          </w:tcPr>
          <w:p w14:paraId="26A1DF28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2034" w:type="dxa"/>
            <w:shd w:val="clear" w:color="FFFFFF" w:fill="FFFFFF"/>
            <w:vAlign w:val="center"/>
            <w:hideMark/>
          </w:tcPr>
          <w:p w14:paraId="2AFADAD9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Servizio gestito (ultima/penultima versione certificata). Licenza Oracle Standard Edition inclusa.</w:t>
            </w:r>
          </w:p>
        </w:tc>
        <w:tc>
          <w:tcPr>
            <w:tcW w:w="851" w:type="dxa"/>
            <w:shd w:val="clear" w:color="FFFFFF" w:fill="FFFFFF"/>
            <w:vAlign w:val="center"/>
          </w:tcPr>
          <w:p w14:paraId="74AA7E16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702" w:type="dxa"/>
            <w:shd w:val="clear" w:color="FFFFFF" w:fill="FFFFFF"/>
            <w:vAlign w:val="center"/>
          </w:tcPr>
          <w:p w14:paraId="4BB4083B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E3D0C" w:rsidRPr="008E3D0C" w14:paraId="699AA78A" w14:textId="77777777" w:rsidTr="008E3D0C">
        <w:trPr>
          <w:cantSplit/>
          <w:trHeight w:val="227"/>
        </w:trPr>
        <w:tc>
          <w:tcPr>
            <w:tcW w:w="1623" w:type="dxa"/>
            <w:shd w:val="clear" w:color="FFFFFF" w:fill="FFFFFF"/>
            <w:noWrap/>
            <w:vAlign w:val="center"/>
            <w:hideMark/>
          </w:tcPr>
          <w:p w14:paraId="7A647C69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PaaS - DB</w:t>
            </w:r>
          </w:p>
        </w:tc>
        <w:tc>
          <w:tcPr>
            <w:tcW w:w="1425" w:type="dxa"/>
            <w:shd w:val="clear" w:color="FFFFFF" w:fill="FFFFFF"/>
            <w:noWrap/>
            <w:vAlign w:val="center"/>
            <w:hideMark/>
          </w:tcPr>
          <w:p w14:paraId="7C05CF63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proofErr w:type="spellStart"/>
            <w:r w:rsidRPr="008E3D0C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MongoDB</w:t>
            </w:r>
            <w:proofErr w:type="spellEnd"/>
          </w:p>
        </w:tc>
        <w:tc>
          <w:tcPr>
            <w:tcW w:w="597" w:type="dxa"/>
            <w:shd w:val="clear" w:color="FFFFFF" w:fill="FFFFFF"/>
            <w:noWrap/>
            <w:vAlign w:val="center"/>
            <w:hideMark/>
          </w:tcPr>
          <w:p w14:paraId="05F203ED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586" w:type="dxa"/>
            <w:shd w:val="clear" w:color="FFFFFF" w:fill="FFFFFF"/>
            <w:noWrap/>
            <w:vAlign w:val="center"/>
            <w:hideMark/>
          </w:tcPr>
          <w:p w14:paraId="308D516C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598" w:type="dxa"/>
            <w:shd w:val="clear" w:color="FFFFFF" w:fill="FFFFFF"/>
            <w:noWrap/>
            <w:vAlign w:val="center"/>
            <w:hideMark/>
          </w:tcPr>
          <w:p w14:paraId="38796A29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2</w:t>
            </w:r>
          </w:p>
        </w:tc>
        <w:tc>
          <w:tcPr>
            <w:tcW w:w="541" w:type="dxa"/>
            <w:shd w:val="clear" w:color="FFFFFF" w:fill="FFFFFF"/>
            <w:noWrap/>
            <w:vAlign w:val="center"/>
            <w:hideMark/>
          </w:tcPr>
          <w:p w14:paraId="24EA7D24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671" w:type="dxa"/>
            <w:shd w:val="clear" w:color="FFFFFF" w:fill="FFFFFF"/>
            <w:noWrap/>
            <w:vAlign w:val="center"/>
            <w:hideMark/>
          </w:tcPr>
          <w:p w14:paraId="52CF842D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2034" w:type="dxa"/>
            <w:shd w:val="clear" w:color="FFFFFF" w:fill="FFFFFF"/>
            <w:vAlign w:val="center"/>
            <w:hideMark/>
          </w:tcPr>
          <w:p w14:paraId="7E0E91BA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Licenza inclusa (ultima/penultima versione certificata). Servizio gestito.</w:t>
            </w:r>
          </w:p>
        </w:tc>
        <w:tc>
          <w:tcPr>
            <w:tcW w:w="851" w:type="dxa"/>
            <w:shd w:val="clear" w:color="FFFFFF" w:fill="FFFFFF"/>
            <w:vAlign w:val="center"/>
          </w:tcPr>
          <w:p w14:paraId="0FF9958B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702" w:type="dxa"/>
            <w:shd w:val="clear" w:color="FFFFFF" w:fill="FFFFFF"/>
            <w:vAlign w:val="center"/>
          </w:tcPr>
          <w:p w14:paraId="74EAAA78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E3D0C" w:rsidRPr="008E3D0C" w14:paraId="14FF6C17" w14:textId="77777777" w:rsidTr="008E3D0C">
        <w:trPr>
          <w:cantSplit/>
          <w:trHeight w:val="227"/>
        </w:trPr>
        <w:tc>
          <w:tcPr>
            <w:tcW w:w="1623" w:type="dxa"/>
            <w:shd w:val="clear" w:color="FFFFFF" w:fill="FFFFFF"/>
            <w:noWrap/>
            <w:vAlign w:val="center"/>
            <w:hideMark/>
          </w:tcPr>
          <w:p w14:paraId="6D1A5357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PaaS - DB</w:t>
            </w:r>
          </w:p>
        </w:tc>
        <w:tc>
          <w:tcPr>
            <w:tcW w:w="1425" w:type="dxa"/>
            <w:shd w:val="clear" w:color="FFFFFF" w:fill="FFFFFF"/>
            <w:noWrap/>
            <w:vAlign w:val="center"/>
            <w:hideMark/>
          </w:tcPr>
          <w:p w14:paraId="25FC1443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proofErr w:type="spellStart"/>
            <w:r w:rsidRPr="008E3D0C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MariaDB</w:t>
            </w:r>
            <w:proofErr w:type="spellEnd"/>
          </w:p>
        </w:tc>
        <w:tc>
          <w:tcPr>
            <w:tcW w:w="597" w:type="dxa"/>
            <w:shd w:val="clear" w:color="FFFFFF" w:fill="FFFFFF"/>
            <w:noWrap/>
            <w:vAlign w:val="center"/>
            <w:hideMark/>
          </w:tcPr>
          <w:p w14:paraId="52A2184B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586" w:type="dxa"/>
            <w:shd w:val="clear" w:color="FFFFFF" w:fill="FFFFFF"/>
            <w:noWrap/>
            <w:vAlign w:val="center"/>
            <w:hideMark/>
          </w:tcPr>
          <w:p w14:paraId="2F8AD9CD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598" w:type="dxa"/>
            <w:shd w:val="clear" w:color="FFFFFF" w:fill="FFFFFF"/>
            <w:noWrap/>
            <w:vAlign w:val="center"/>
            <w:hideMark/>
          </w:tcPr>
          <w:p w14:paraId="7CD25E2B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2</w:t>
            </w:r>
          </w:p>
        </w:tc>
        <w:tc>
          <w:tcPr>
            <w:tcW w:w="541" w:type="dxa"/>
            <w:shd w:val="clear" w:color="FFFFFF" w:fill="FFFFFF"/>
            <w:noWrap/>
            <w:vAlign w:val="center"/>
            <w:hideMark/>
          </w:tcPr>
          <w:p w14:paraId="2D738983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671" w:type="dxa"/>
            <w:shd w:val="clear" w:color="FFFFFF" w:fill="FFFFFF"/>
            <w:noWrap/>
            <w:vAlign w:val="center"/>
            <w:hideMark/>
          </w:tcPr>
          <w:p w14:paraId="446F4407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2034" w:type="dxa"/>
            <w:shd w:val="clear" w:color="FFFFFF" w:fill="FFFFFF"/>
            <w:vAlign w:val="center"/>
            <w:hideMark/>
          </w:tcPr>
          <w:p w14:paraId="7B91876C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Licenza inclusa (ultima/penultima versione certificata). Servizio gestito.</w:t>
            </w:r>
          </w:p>
        </w:tc>
        <w:tc>
          <w:tcPr>
            <w:tcW w:w="851" w:type="dxa"/>
            <w:shd w:val="clear" w:color="FFFFFF" w:fill="FFFFFF"/>
            <w:vAlign w:val="center"/>
          </w:tcPr>
          <w:p w14:paraId="190533FF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702" w:type="dxa"/>
            <w:shd w:val="clear" w:color="FFFFFF" w:fill="FFFFFF"/>
            <w:vAlign w:val="center"/>
          </w:tcPr>
          <w:p w14:paraId="77A8778E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E3D0C" w:rsidRPr="00557A1B" w14:paraId="5E22EDE8" w14:textId="77777777" w:rsidTr="008E3D0C">
        <w:trPr>
          <w:cantSplit/>
          <w:trHeight w:val="227"/>
        </w:trPr>
        <w:tc>
          <w:tcPr>
            <w:tcW w:w="1623" w:type="dxa"/>
            <w:shd w:val="clear" w:color="FFFFFF" w:fill="FFFFFF"/>
            <w:noWrap/>
            <w:vAlign w:val="center"/>
            <w:hideMark/>
          </w:tcPr>
          <w:p w14:paraId="25E2583E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PaaS - Big Data</w:t>
            </w:r>
          </w:p>
        </w:tc>
        <w:tc>
          <w:tcPr>
            <w:tcW w:w="1425" w:type="dxa"/>
            <w:shd w:val="clear" w:color="FFFFFF" w:fill="FFFFFF"/>
            <w:noWrap/>
            <w:vAlign w:val="center"/>
            <w:hideMark/>
          </w:tcPr>
          <w:p w14:paraId="77600A9A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Data Lake - 1TB</w:t>
            </w:r>
          </w:p>
        </w:tc>
        <w:tc>
          <w:tcPr>
            <w:tcW w:w="597" w:type="dxa"/>
            <w:shd w:val="clear" w:color="FFFFFF" w:fill="FFFFFF"/>
            <w:noWrap/>
            <w:vAlign w:val="center"/>
            <w:hideMark/>
          </w:tcPr>
          <w:p w14:paraId="3A83AC1C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586" w:type="dxa"/>
            <w:shd w:val="clear" w:color="FFFFFF" w:fill="FFFFFF"/>
            <w:noWrap/>
            <w:vAlign w:val="center"/>
            <w:hideMark/>
          </w:tcPr>
          <w:p w14:paraId="686E72E1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598" w:type="dxa"/>
            <w:shd w:val="clear" w:color="FFFFFF" w:fill="FFFFFF"/>
            <w:noWrap/>
            <w:vAlign w:val="center"/>
            <w:hideMark/>
          </w:tcPr>
          <w:p w14:paraId="703A113B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541" w:type="dxa"/>
            <w:shd w:val="clear" w:color="FFFFFF" w:fill="FFFFFF"/>
            <w:noWrap/>
            <w:vAlign w:val="center"/>
            <w:hideMark/>
          </w:tcPr>
          <w:p w14:paraId="7EB3E90F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671" w:type="dxa"/>
            <w:shd w:val="clear" w:color="FFFFFF" w:fill="FFFFFF"/>
            <w:noWrap/>
            <w:vAlign w:val="center"/>
            <w:hideMark/>
          </w:tcPr>
          <w:p w14:paraId="5700E28D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1024</w:t>
            </w:r>
          </w:p>
        </w:tc>
        <w:tc>
          <w:tcPr>
            <w:tcW w:w="2034" w:type="dxa"/>
            <w:shd w:val="clear" w:color="FFFFFF" w:fill="FFFFFF"/>
            <w:vAlign w:val="center"/>
            <w:hideMark/>
          </w:tcPr>
          <w:p w14:paraId="58003009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HDFS - ridondanza 3 copie - 20K IOPS</w:t>
            </w:r>
          </w:p>
        </w:tc>
        <w:tc>
          <w:tcPr>
            <w:tcW w:w="851" w:type="dxa"/>
            <w:shd w:val="clear" w:color="FFFFFF" w:fill="FFFFFF"/>
            <w:vAlign w:val="center"/>
          </w:tcPr>
          <w:p w14:paraId="1A3FA9EE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702" w:type="dxa"/>
            <w:shd w:val="clear" w:color="FFFFFF" w:fill="FFFFFF"/>
            <w:vAlign w:val="center"/>
          </w:tcPr>
          <w:p w14:paraId="1766CF14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E3D0C" w:rsidRPr="00557A1B" w14:paraId="3063ECFE" w14:textId="77777777" w:rsidTr="008E3D0C">
        <w:trPr>
          <w:cantSplit/>
          <w:trHeight w:val="227"/>
        </w:trPr>
        <w:tc>
          <w:tcPr>
            <w:tcW w:w="1623" w:type="dxa"/>
            <w:shd w:val="clear" w:color="FFFFFF" w:fill="FFFFFF"/>
            <w:noWrap/>
            <w:vAlign w:val="center"/>
            <w:hideMark/>
          </w:tcPr>
          <w:p w14:paraId="7D0DCD98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PaaS - Big Data</w:t>
            </w:r>
          </w:p>
        </w:tc>
        <w:tc>
          <w:tcPr>
            <w:tcW w:w="1425" w:type="dxa"/>
            <w:shd w:val="clear" w:color="FFFFFF" w:fill="FFFFFF"/>
            <w:noWrap/>
            <w:vAlign w:val="center"/>
            <w:hideMark/>
          </w:tcPr>
          <w:p w14:paraId="15954B24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</w:rPr>
            </w:pPr>
            <w:r w:rsidRPr="008E3D0C">
              <w:rPr>
                <w:rFonts w:ascii="Mulish" w:hAnsi="Mulish" w:cstheme="minorHAnsi"/>
                <w:color w:val="000000"/>
                <w:sz w:val="14"/>
                <w:szCs w:val="14"/>
              </w:rPr>
              <w:t>Batch/Real time Processing - 1 Worker</w:t>
            </w:r>
          </w:p>
        </w:tc>
        <w:tc>
          <w:tcPr>
            <w:tcW w:w="597" w:type="dxa"/>
            <w:shd w:val="clear" w:color="FFFFFF" w:fill="FFFFFF"/>
            <w:noWrap/>
            <w:vAlign w:val="center"/>
            <w:hideMark/>
          </w:tcPr>
          <w:p w14:paraId="1B704E91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</w:rPr>
            </w:pPr>
          </w:p>
        </w:tc>
        <w:tc>
          <w:tcPr>
            <w:tcW w:w="586" w:type="dxa"/>
            <w:shd w:val="clear" w:color="FFFFFF" w:fill="FFFFFF"/>
            <w:noWrap/>
            <w:vAlign w:val="center"/>
            <w:hideMark/>
          </w:tcPr>
          <w:p w14:paraId="3E82C3C7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shd w:val="clear" w:color="FFFFFF" w:fill="FFFFFF"/>
            <w:noWrap/>
            <w:vAlign w:val="center"/>
            <w:hideMark/>
          </w:tcPr>
          <w:p w14:paraId="399D7E7D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4</w:t>
            </w:r>
          </w:p>
        </w:tc>
        <w:tc>
          <w:tcPr>
            <w:tcW w:w="541" w:type="dxa"/>
            <w:shd w:val="clear" w:color="FFFFFF" w:fill="FFFFFF"/>
            <w:noWrap/>
            <w:vAlign w:val="center"/>
            <w:hideMark/>
          </w:tcPr>
          <w:p w14:paraId="6A0A490A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128</w:t>
            </w:r>
          </w:p>
        </w:tc>
        <w:tc>
          <w:tcPr>
            <w:tcW w:w="671" w:type="dxa"/>
            <w:shd w:val="clear" w:color="FFFFFF" w:fill="FFFFFF"/>
            <w:noWrap/>
            <w:vAlign w:val="center"/>
            <w:hideMark/>
          </w:tcPr>
          <w:p w14:paraId="27A0F75A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2034" w:type="dxa"/>
            <w:shd w:val="clear" w:color="FFFFFF" w:fill="FFFFFF"/>
            <w:vAlign w:val="center"/>
            <w:hideMark/>
          </w:tcPr>
          <w:p w14:paraId="653DEEB1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 xml:space="preserve">Apache Spark su processore fisico 26 core 2,70 Ghz con </w:t>
            </w:r>
            <w:proofErr w:type="spellStart"/>
            <w:r w:rsidRPr="008E3D0C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virtualization</w:t>
            </w:r>
            <w:proofErr w:type="spellEnd"/>
            <w:r w:rsidRPr="008E3D0C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 xml:space="preserve"> ratio 1:2</w:t>
            </w:r>
          </w:p>
        </w:tc>
        <w:tc>
          <w:tcPr>
            <w:tcW w:w="851" w:type="dxa"/>
            <w:shd w:val="clear" w:color="FFFFFF" w:fill="FFFFFF"/>
            <w:vAlign w:val="center"/>
          </w:tcPr>
          <w:p w14:paraId="13FAE295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702" w:type="dxa"/>
            <w:shd w:val="clear" w:color="FFFFFF" w:fill="FFFFFF"/>
            <w:vAlign w:val="center"/>
          </w:tcPr>
          <w:p w14:paraId="1AD31F49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E3D0C" w:rsidRPr="00557A1B" w14:paraId="5474E659" w14:textId="77777777" w:rsidTr="008E3D0C">
        <w:trPr>
          <w:cantSplit/>
          <w:trHeight w:val="227"/>
        </w:trPr>
        <w:tc>
          <w:tcPr>
            <w:tcW w:w="1623" w:type="dxa"/>
            <w:shd w:val="clear" w:color="FFFFFF" w:fill="FFFFFF"/>
            <w:noWrap/>
            <w:vAlign w:val="center"/>
            <w:hideMark/>
          </w:tcPr>
          <w:p w14:paraId="04878BF7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PaaS - Big Data</w:t>
            </w:r>
          </w:p>
        </w:tc>
        <w:tc>
          <w:tcPr>
            <w:tcW w:w="1425" w:type="dxa"/>
            <w:shd w:val="clear" w:color="FFFFFF" w:fill="FFFFFF"/>
            <w:noWrap/>
            <w:vAlign w:val="center"/>
            <w:hideMark/>
          </w:tcPr>
          <w:p w14:paraId="5F114557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Event Message - 1 Worker</w:t>
            </w:r>
          </w:p>
        </w:tc>
        <w:tc>
          <w:tcPr>
            <w:tcW w:w="597" w:type="dxa"/>
            <w:shd w:val="clear" w:color="FFFFFF" w:fill="FFFFFF"/>
            <w:noWrap/>
            <w:vAlign w:val="center"/>
            <w:hideMark/>
          </w:tcPr>
          <w:p w14:paraId="349E06CE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586" w:type="dxa"/>
            <w:shd w:val="clear" w:color="FFFFFF" w:fill="FFFFFF"/>
            <w:noWrap/>
            <w:vAlign w:val="center"/>
            <w:hideMark/>
          </w:tcPr>
          <w:p w14:paraId="2D77CB67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598" w:type="dxa"/>
            <w:shd w:val="clear" w:color="FFFFFF" w:fill="FFFFFF"/>
            <w:noWrap/>
            <w:vAlign w:val="center"/>
            <w:hideMark/>
          </w:tcPr>
          <w:p w14:paraId="67C2FB98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4</w:t>
            </w:r>
          </w:p>
        </w:tc>
        <w:tc>
          <w:tcPr>
            <w:tcW w:w="541" w:type="dxa"/>
            <w:shd w:val="clear" w:color="FFFFFF" w:fill="FFFFFF"/>
            <w:noWrap/>
            <w:vAlign w:val="center"/>
            <w:hideMark/>
          </w:tcPr>
          <w:p w14:paraId="3E3AD381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32</w:t>
            </w:r>
          </w:p>
        </w:tc>
        <w:tc>
          <w:tcPr>
            <w:tcW w:w="671" w:type="dxa"/>
            <w:shd w:val="clear" w:color="FFFFFF" w:fill="FFFFFF"/>
            <w:noWrap/>
            <w:vAlign w:val="center"/>
            <w:hideMark/>
          </w:tcPr>
          <w:p w14:paraId="71D0DB2B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2034" w:type="dxa"/>
            <w:shd w:val="clear" w:color="FFFFFF" w:fill="FFFFFF"/>
            <w:vAlign w:val="center"/>
            <w:hideMark/>
          </w:tcPr>
          <w:p w14:paraId="7475029E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 xml:space="preserve">Apache Kafka su processore fisico 26 core 2,70 Ghz </w:t>
            </w:r>
            <w:proofErr w:type="spellStart"/>
            <w:r w:rsidRPr="008E3D0C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virtualization</w:t>
            </w:r>
            <w:proofErr w:type="spellEnd"/>
            <w:r w:rsidRPr="008E3D0C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 xml:space="preserve"> ratio 1:2</w:t>
            </w:r>
          </w:p>
        </w:tc>
        <w:tc>
          <w:tcPr>
            <w:tcW w:w="851" w:type="dxa"/>
            <w:shd w:val="clear" w:color="FFFFFF" w:fill="FFFFFF"/>
            <w:vAlign w:val="center"/>
          </w:tcPr>
          <w:p w14:paraId="47F26D4C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702" w:type="dxa"/>
            <w:shd w:val="clear" w:color="FFFFFF" w:fill="FFFFFF"/>
            <w:vAlign w:val="center"/>
          </w:tcPr>
          <w:p w14:paraId="3A57C6DD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E3D0C" w:rsidRPr="00557A1B" w14:paraId="4877FDB5" w14:textId="77777777" w:rsidTr="008E3D0C">
        <w:trPr>
          <w:cantSplit/>
          <w:trHeight w:val="227"/>
        </w:trPr>
        <w:tc>
          <w:tcPr>
            <w:tcW w:w="1623" w:type="dxa"/>
            <w:shd w:val="clear" w:color="FFFFFF" w:fill="FFFFFF"/>
            <w:noWrap/>
            <w:vAlign w:val="center"/>
            <w:hideMark/>
          </w:tcPr>
          <w:p w14:paraId="23B5CAE9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PaaS - Big Data</w:t>
            </w:r>
          </w:p>
        </w:tc>
        <w:tc>
          <w:tcPr>
            <w:tcW w:w="1425" w:type="dxa"/>
            <w:shd w:val="clear" w:color="FFFFFF" w:fill="FFFFFF"/>
            <w:noWrap/>
            <w:vAlign w:val="center"/>
            <w:hideMark/>
          </w:tcPr>
          <w:p w14:paraId="103619AD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Data Governance</w:t>
            </w:r>
          </w:p>
        </w:tc>
        <w:tc>
          <w:tcPr>
            <w:tcW w:w="597" w:type="dxa"/>
            <w:shd w:val="clear" w:color="FFFFFF" w:fill="FFFFFF"/>
            <w:noWrap/>
            <w:vAlign w:val="center"/>
            <w:hideMark/>
          </w:tcPr>
          <w:p w14:paraId="0683AAD6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586" w:type="dxa"/>
            <w:shd w:val="clear" w:color="FFFFFF" w:fill="FFFFFF"/>
            <w:noWrap/>
            <w:vAlign w:val="center"/>
            <w:hideMark/>
          </w:tcPr>
          <w:p w14:paraId="043D94EF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598" w:type="dxa"/>
            <w:shd w:val="clear" w:color="FFFFFF" w:fill="FFFFFF"/>
            <w:noWrap/>
            <w:vAlign w:val="center"/>
            <w:hideMark/>
          </w:tcPr>
          <w:p w14:paraId="49874959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541" w:type="dxa"/>
            <w:shd w:val="clear" w:color="FFFFFF" w:fill="FFFFFF"/>
            <w:noWrap/>
            <w:vAlign w:val="center"/>
            <w:hideMark/>
          </w:tcPr>
          <w:p w14:paraId="6615C1D5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671" w:type="dxa"/>
            <w:shd w:val="clear" w:color="FFFFFF" w:fill="FFFFFF"/>
            <w:noWrap/>
            <w:vAlign w:val="center"/>
            <w:hideMark/>
          </w:tcPr>
          <w:p w14:paraId="6BB9F4CC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2034" w:type="dxa"/>
            <w:shd w:val="clear" w:color="FFFFFF" w:fill="FFFFFF"/>
            <w:vAlign w:val="center"/>
            <w:hideMark/>
          </w:tcPr>
          <w:p w14:paraId="57F12FF1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 xml:space="preserve">Portale self-service con catalogo e governance dei dati </w:t>
            </w:r>
          </w:p>
        </w:tc>
        <w:tc>
          <w:tcPr>
            <w:tcW w:w="851" w:type="dxa"/>
            <w:shd w:val="clear" w:color="FFFFFF" w:fill="FFFFFF"/>
            <w:vAlign w:val="center"/>
          </w:tcPr>
          <w:p w14:paraId="5AC917E0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702" w:type="dxa"/>
            <w:shd w:val="clear" w:color="FFFFFF" w:fill="FFFFFF"/>
            <w:vAlign w:val="center"/>
          </w:tcPr>
          <w:p w14:paraId="6FA5D8B8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E3D0C" w:rsidRPr="008E3D0C" w14:paraId="6C74BE90" w14:textId="77777777" w:rsidTr="008E3D0C">
        <w:trPr>
          <w:cantSplit/>
          <w:trHeight w:val="227"/>
        </w:trPr>
        <w:tc>
          <w:tcPr>
            <w:tcW w:w="1623" w:type="dxa"/>
            <w:shd w:val="clear" w:color="FFFFFF" w:fill="FFFFFF"/>
            <w:noWrap/>
            <w:vAlign w:val="center"/>
          </w:tcPr>
          <w:p w14:paraId="3E4CF420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/>
                <w:color w:val="000000"/>
                <w:sz w:val="14"/>
                <w:szCs w:val="14"/>
              </w:rPr>
              <w:t>PaaS - AI</w:t>
            </w:r>
          </w:p>
        </w:tc>
        <w:tc>
          <w:tcPr>
            <w:tcW w:w="1425" w:type="dxa"/>
            <w:shd w:val="clear" w:color="FFFFFF" w:fill="FFFFFF"/>
            <w:noWrap/>
            <w:vAlign w:val="center"/>
          </w:tcPr>
          <w:p w14:paraId="293E54A1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/>
                <w:color w:val="000000"/>
                <w:sz w:val="14"/>
                <w:szCs w:val="14"/>
              </w:rPr>
              <w:t>AI Platform - 1 Worker - 1 GPU</w:t>
            </w:r>
          </w:p>
        </w:tc>
        <w:tc>
          <w:tcPr>
            <w:tcW w:w="597" w:type="dxa"/>
            <w:shd w:val="clear" w:color="FFFFFF" w:fill="FFFFFF"/>
            <w:noWrap/>
            <w:vAlign w:val="center"/>
          </w:tcPr>
          <w:p w14:paraId="574178A2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6" w:type="dxa"/>
            <w:shd w:val="clear" w:color="FFFFFF" w:fill="FFFFFF"/>
            <w:noWrap/>
            <w:vAlign w:val="center"/>
          </w:tcPr>
          <w:p w14:paraId="05BDB805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8" w:type="dxa"/>
            <w:shd w:val="clear" w:color="FFFFFF" w:fill="FFFFFF"/>
            <w:noWrap/>
            <w:vAlign w:val="center"/>
          </w:tcPr>
          <w:p w14:paraId="5A495123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/>
                <w:color w:val="000000"/>
                <w:sz w:val="14"/>
                <w:szCs w:val="14"/>
              </w:rPr>
              <w:t>8</w:t>
            </w:r>
          </w:p>
        </w:tc>
        <w:tc>
          <w:tcPr>
            <w:tcW w:w="541" w:type="dxa"/>
            <w:shd w:val="clear" w:color="FFFFFF" w:fill="FFFFFF"/>
            <w:noWrap/>
            <w:vAlign w:val="center"/>
          </w:tcPr>
          <w:p w14:paraId="49BA83D5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/>
                <w:color w:val="000000"/>
                <w:sz w:val="14"/>
                <w:szCs w:val="14"/>
              </w:rPr>
              <w:t>64</w:t>
            </w:r>
          </w:p>
        </w:tc>
        <w:tc>
          <w:tcPr>
            <w:tcW w:w="671" w:type="dxa"/>
            <w:shd w:val="clear" w:color="FFFFFF" w:fill="FFFFFF"/>
            <w:noWrap/>
            <w:vAlign w:val="center"/>
          </w:tcPr>
          <w:p w14:paraId="13604D3C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34" w:type="dxa"/>
            <w:shd w:val="clear" w:color="FFFFFF" w:fill="FFFFFF"/>
            <w:vAlign w:val="center"/>
          </w:tcPr>
          <w:p w14:paraId="707FBBE1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/>
                <w:color w:val="000000"/>
                <w:sz w:val="14"/>
                <w:szCs w:val="14"/>
              </w:rPr>
              <w:t>Spark/</w:t>
            </w:r>
            <w:proofErr w:type="spellStart"/>
            <w:r w:rsidRPr="008E3D0C">
              <w:rPr>
                <w:rFonts w:ascii="Mulish" w:hAnsi="Mulish"/>
                <w:color w:val="000000"/>
                <w:sz w:val="14"/>
                <w:szCs w:val="14"/>
              </w:rPr>
              <w:t>Tensorflow</w:t>
            </w:r>
            <w:proofErr w:type="spellEnd"/>
            <w:r w:rsidRPr="008E3D0C">
              <w:rPr>
                <w:rFonts w:ascii="Mulish" w:hAnsi="Mulish"/>
                <w:color w:val="000000"/>
                <w:sz w:val="14"/>
                <w:szCs w:val="14"/>
              </w:rPr>
              <w:t>/</w:t>
            </w:r>
            <w:proofErr w:type="spellStart"/>
            <w:r w:rsidRPr="008E3D0C">
              <w:rPr>
                <w:rFonts w:ascii="Mulish" w:hAnsi="Mulish"/>
                <w:color w:val="000000"/>
                <w:sz w:val="14"/>
                <w:szCs w:val="14"/>
              </w:rPr>
              <w:t>Keras</w:t>
            </w:r>
            <w:proofErr w:type="spellEnd"/>
            <w:r w:rsidRPr="008E3D0C">
              <w:rPr>
                <w:rFonts w:ascii="Mulish" w:hAnsi="Mulish"/>
                <w:color w:val="000000"/>
                <w:sz w:val="14"/>
                <w:szCs w:val="14"/>
              </w:rPr>
              <w:t xml:space="preserve">/scikit </w:t>
            </w:r>
            <w:proofErr w:type="spellStart"/>
            <w:r w:rsidRPr="008E3D0C">
              <w:rPr>
                <w:rFonts w:ascii="Mulish" w:hAnsi="Mulish"/>
                <w:color w:val="000000"/>
                <w:sz w:val="14"/>
                <w:szCs w:val="14"/>
              </w:rPr>
              <w:t>processore</w:t>
            </w:r>
            <w:proofErr w:type="spellEnd"/>
            <w:r w:rsidRPr="008E3D0C">
              <w:rPr>
                <w:rFonts w:ascii="Mulish" w:hAnsi="Mulish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E3D0C">
              <w:rPr>
                <w:rFonts w:ascii="Mulish" w:hAnsi="Mulish"/>
                <w:color w:val="000000"/>
                <w:sz w:val="14"/>
                <w:szCs w:val="14"/>
              </w:rPr>
              <w:t>fisico</w:t>
            </w:r>
            <w:proofErr w:type="spellEnd"/>
            <w:r w:rsidRPr="008E3D0C">
              <w:rPr>
                <w:rFonts w:ascii="Mulish" w:hAnsi="Mulish"/>
                <w:color w:val="000000"/>
                <w:sz w:val="14"/>
                <w:szCs w:val="14"/>
              </w:rPr>
              <w:t xml:space="preserve"> 26 core 2,70 </w:t>
            </w:r>
            <w:proofErr w:type="spellStart"/>
            <w:r w:rsidRPr="008E3D0C">
              <w:rPr>
                <w:rFonts w:ascii="Mulish" w:hAnsi="Mulish"/>
                <w:color w:val="000000"/>
                <w:sz w:val="14"/>
                <w:szCs w:val="14"/>
              </w:rPr>
              <w:t>Ghz</w:t>
            </w:r>
            <w:proofErr w:type="spellEnd"/>
            <w:r w:rsidRPr="008E3D0C">
              <w:rPr>
                <w:rFonts w:ascii="Mulish" w:hAnsi="Mulish"/>
                <w:color w:val="000000"/>
                <w:sz w:val="14"/>
                <w:szCs w:val="14"/>
              </w:rPr>
              <w:t xml:space="preserve"> virtualization ratio 1:2 - Nvidia A100 </w:t>
            </w:r>
            <w:proofErr w:type="spellStart"/>
            <w:r w:rsidRPr="008E3D0C">
              <w:rPr>
                <w:rFonts w:ascii="Mulish" w:hAnsi="Mulish"/>
                <w:color w:val="000000"/>
                <w:sz w:val="14"/>
                <w:szCs w:val="14"/>
              </w:rPr>
              <w:t>dedicata</w:t>
            </w:r>
            <w:proofErr w:type="spellEnd"/>
          </w:p>
        </w:tc>
        <w:tc>
          <w:tcPr>
            <w:tcW w:w="851" w:type="dxa"/>
            <w:shd w:val="clear" w:color="FFFFFF" w:fill="FFFFFF"/>
            <w:vAlign w:val="center"/>
          </w:tcPr>
          <w:p w14:paraId="6F5792B5" w14:textId="77777777" w:rsidR="008E3D0C" w:rsidRPr="008E3D0C" w:rsidRDefault="008E3D0C" w:rsidP="00362985">
            <w:pPr>
              <w:jc w:val="left"/>
              <w:rPr>
                <w:rStyle w:val="Rimandocommento"/>
                <w:rFonts w:ascii="Mulish" w:hAnsi="Mulish"/>
                <w:sz w:val="14"/>
                <w:szCs w:val="14"/>
              </w:rPr>
            </w:pPr>
          </w:p>
        </w:tc>
        <w:tc>
          <w:tcPr>
            <w:tcW w:w="702" w:type="dxa"/>
            <w:shd w:val="clear" w:color="FFFFFF" w:fill="FFFFFF"/>
            <w:vAlign w:val="center"/>
          </w:tcPr>
          <w:p w14:paraId="0DA42038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E3D0C" w:rsidRPr="00557A1B" w14:paraId="2C69F142" w14:textId="77777777" w:rsidTr="008E3D0C">
        <w:trPr>
          <w:cantSplit/>
          <w:trHeight w:val="227"/>
        </w:trPr>
        <w:tc>
          <w:tcPr>
            <w:tcW w:w="1623" w:type="dxa"/>
            <w:shd w:val="clear" w:color="FFFFFF" w:fill="FFFFFF"/>
            <w:noWrap/>
            <w:vAlign w:val="center"/>
          </w:tcPr>
          <w:p w14:paraId="55BF7952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/>
                <w:color w:val="000000"/>
                <w:sz w:val="14"/>
                <w:szCs w:val="14"/>
              </w:rPr>
              <w:t>PaaS - AI</w:t>
            </w:r>
          </w:p>
        </w:tc>
        <w:tc>
          <w:tcPr>
            <w:tcW w:w="1425" w:type="dxa"/>
            <w:shd w:val="clear" w:color="FFFFFF" w:fill="FFFFFF"/>
            <w:noWrap/>
            <w:vAlign w:val="center"/>
          </w:tcPr>
          <w:p w14:paraId="2D9E24EB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/>
                <w:color w:val="000000"/>
                <w:sz w:val="14"/>
                <w:szCs w:val="14"/>
              </w:rPr>
              <w:t>Semantic Knowledge Search - 1 Worker</w:t>
            </w:r>
          </w:p>
        </w:tc>
        <w:tc>
          <w:tcPr>
            <w:tcW w:w="597" w:type="dxa"/>
            <w:shd w:val="clear" w:color="FFFFFF" w:fill="FFFFFF"/>
            <w:noWrap/>
            <w:vAlign w:val="center"/>
          </w:tcPr>
          <w:p w14:paraId="26FB14F4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6" w:type="dxa"/>
            <w:shd w:val="clear" w:color="FFFFFF" w:fill="FFFFFF"/>
            <w:noWrap/>
            <w:vAlign w:val="center"/>
          </w:tcPr>
          <w:p w14:paraId="095F965B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8" w:type="dxa"/>
            <w:shd w:val="clear" w:color="FFFFFF" w:fill="FFFFFF"/>
            <w:noWrap/>
            <w:vAlign w:val="center"/>
          </w:tcPr>
          <w:p w14:paraId="3317E000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/>
                <w:color w:val="000000"/>
                <w:sz w:val="14"/>
                <w:szCs w:val="14"/>
              </w:rPr>
              <w:t>8</w:t>
            </w:r>
          </w:p>
        </w:tc>
        <w:tc>
          <w:tcPr>
            <w:tcW w:w="541" w:type="dxa"/>
            <w:shd w:val="clear" w:color="FFFFFF" w:fill="FFFFFF"/>
            <w:noWrap/>
            <w:vAlign w:val="center"/>
          </w:tcPr>
          <w:p w14:paraId="35F929A8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/>
                <w:color w:val="000000"/>
                <w:sz w:val="14"/>
                <w:szCs w:val="14"/>
              </w:rPr>
              <w:t>32</w:t>
            </w:r>
          </w:p>
        </w:tc>
        <w:tc>
          <w:tcPr>
            <w:tcW w:w="671" w:type="dxa"/>
            <w:shd w:val="clear" w:color="FFFFFF" w:fill="FFFFFF"/>
            <w:noWrap/>
            <w:vAlign w:val="center"/>
          </w:tcPr>
          <w:p w14:paraId="32BFDAB6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/>
                <w:color w:val="000000"/>
                <w:sz w:val="14"/>
                <w:szCs w:val="14"/>
              </w:rPr>
              <w:t>2046</w:t>
            </w:r>
          </w:p>
        </w:tc>
        <w:tc>
          <w:tcPr>
            <w:tcW w:w="2034" w:type="dxa"/>
            <w:shd w:val="clear" w:color="FFFFFF" w:fill="FFFFFF"/>
            <w:vAlign w:val="center"/>
          </w:tcPr>
          <w:p w14:paraId="0536594E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proofErr w:type="spellStart"/>
            <w:r w:rsidRPr="008E3D0C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ElasticSearch</w:t>
            </w:r>
            <w:proofErr w:type="spellEnd"/>
            <w:r w:rsidRPr="008E3D0C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 xml:space="preserve"> su processore fisico 26 core 2,70 Ghz </w:t>
            </w:r>
            <w:proofErr w:type="spellStart"/>
            <w:r w:rsidRPr="008E3D0C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virtualization</w:t>
            </w:r>
            <w:proofErr w:type="spellEnd"/>
            <w:r w:rsidRPr="008E3D0C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 xml:space="preserve"> ratio 1:2 - Disco SSD</w:t>
            </w:r>
          </w:p>
        </w:tc>
        <w:tc>
          <w:tcPr>
            <w:tcW w:w="851" w:type="dxa"/>
            <w:shd w:val="clear" w:color="FFFFFF" w:fill="FFFFFF"/>
            <w:vAlign w:val="center"/>
          </w:tcPr>
          <w:p w14:paraId="110CA901" w14:textId="77777777" w:rsidR="008E3D0C" w:rsidRPr="008E3D0C" w:rsidRDefault="008E3D0C" w:rsidP="00362985">
            <w:pPr>
              <w:jc w:val="left"/>
              <w:rPr>
                <w:rStyle w:val="Rimandocommento"/>
                <w:rFonts w:ascii="Mulish" w:hAnsi="Mulish"/>
                <w:sz w:val="14"/>
                <w:szCs w:val="14"/>
                <w:lang w:val="it-IT"/>
              </w:rPr>
            </w:pPr>
          </w:p>
        </w:tc>
        <w:tc>
          <w:tcPr>
            <w:tcW w:w="702" w:type="dxa"/>
            <w:shd w:val="clear" w:color="FFFFFF" w:fill="FFFFFF"/>
            <w:vAlign w:val="center"/>
          </w:tcPr>
          <w:p w14:paraId="2DBC5086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E3D0C" w:rsidRPr="00557A1B" w14:paraId="327CB524" w14:textId="77777777" w:rsidTr="008E3D0C">
        <w:trPr>
          <w:cantSplit/>
          <w:trHeight w:val="227"/>
        </w:trPr>
        <w:tc>
          <w:tcPr>
            <w:tcW w:w="1623" w:type="dxa"/>
            <w:shd w:val="clear" w:color="FFFFFF" w:fill="FFFFFF"/>
            <w:noWrap/>
            <w:vAlign w:val="center"/>
          </w:tcPr>
          <w:p w14:paraId="77593CE0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/>
                <w:color w:val="000000"/>
                <w:sz w:val="14"/>
                <w:szCs w:val="14"/>
              </w:rPr>
              <w:t>PaaS - AI</w:t>
            </w:r>
          </w:p>
        </w:tc>
        <w:tc>
          <w:tcPr>
            <w:tcW w:w="1425" w:type="dxa"/>
            <w:shd w:val="clear" w:color="FFFFFF" w:fill="FFFFFF"/>
            <w:noWrap/>
            <w:vAlign w:val="center"/>
          </w:tcPr>
          <w:p w14:paraId="35815DA7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/>
                <w:color w:val="000000"/>
                <w:sz w:val="14"/>
                <w:szCs w:val="14"/>
              </w:rPr>
              <w:t>Text Analytics /NLP - 1 Worker</w:t>
            </w:r>
          </w:p>
        </w:tc>
        <w:tc>
          <w:tcPr>
            <w:tcW w:w="597" w:type="dxa"/>
            <w:shd w:val="clear" w:color="FFFFFF" w:fill="FFFFFF"/>
            <w:noWrap/>
            <w:vAlign w:val="center"/>
          </w:tcPr>
          <w:p w14:paraId="3EF2A84F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6" w:type="dxa"/>
            <w:shd w:val="clear" w:color="FFFFFF" w:fill="FFFFFF"/>
            <w:noWrap/>
            <w:vAlign w:val="center"/>
          </w:tcPr>
          <w:p w14:paraId="7E2FB3F7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8" w:type="dxa"/>
            <w:shd w:val="clear" w:color="FFFFFF" w:fill="FFFFFF"/>
            <w:noWrap/>
            <w:vAlign w:val="center"/>
          </w:tcPr>
          <w:p w14:paraId="0717FFB3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/>
                <w:color w:val="000000"/>
                <w:sz w:val="14"/>
                <w:szCs w:val="14"/>
              </w:rPr>
              <w:t>8</w:t>
            </w:r>
          </w:p>
        </w:tc>
        <w:tc>
          <w:tcPr>
            <w:tcW w:w="541" w:type="dxa"/>
            <w:shd w:val="clear" w:color="FFFFFF" w:fill="FFFFFF"/>
            <w:noWrap/>
            <w:vAlign w:val="center"/>
          </w:tcPr>
          <w:p w14:paraId="3EB917F8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/>
                <w:color w:val="000000"/>
                <w:sz w:val="14"/>
                <w:szCs w:val="14"/>
              </w:rPr>
              <w:t>32</w:t>
            </w:r>
          </w:p>
        </w:tc>
        <w:tc>
          <w:tcPr>
            <w:tcW w:w="671" w:type="dxa"/>
            <w:shd w:val="clear" w:color="FFFFFF" w:fill="FFFFFF"/>
            <w:noWrap/>
            <w:vAlign w:val="center"/>
          </w:tcPr>
          <w:p w14:paraId="5DD969CC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34" w:type="dxa"/>
            <w:shd w:val="clear" w:color="FFFFFF" w:fill="FFFFFF"/>
            <w:vAlign w:val="center"/>
          </w:tcPr>
          <w:p w14:paraId="78BC95BE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 xml:space="preserve">Analisi linguistica con </w:t>
            </w:r>
            <w:proofErr w:type="spellStart"/>
            <w:r w:rsidRPr="008E3D0C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entity</w:t>
            </w:r>
            <w:proofErr w:type="spellEnd"/>
            <w:r w:rsidRPr="008E3D0C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 xml:space="preserve"> </w:t>
            </w:r>
            <w:proofErr w:type="spellStart"/>
            <w:r w:rsidRPr="008E3D0C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recogniction</w:t>
            </w:r>
            <w:proofErr w:type="spellEnd"/>
            <w:r w:rsidRPr="008E3D0C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 xml:space="preserve">, sentiment </w:t>
            </w:r>
            <w:proofErr w:type="spellStart"/>
            <w:r w:rsidRPr="008E3D0C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analysis</w:t>
            </w:r>
            <w:proofErr w:type="spellEnd"/>
            <w:r w:rsidRPr="008E3D0C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 xml:space="preserve">, NER su processore fisico 26 core 2,70 Ghz </w:t>
            </w:r>
            <w:proofErr w:type="spellStart"/>
            <w:r w:rsidRPr="008E3D0C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virtualization</w:t>
            </w:r>
            <w:proofErr w:type="spellEnd"/>
            <w:r w:rsidRPr="008E3D0C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 xml:space="preserve"> ratio 1:2</w:t>
            </w:r>
          </w:p>
        </w:tc>
        <w:tc>
          <w:tcPr>
            <w:tcW w:w="851" w:type="dxa"/>
            <w:shd w:val="clear" w:color="FFFFFF" w:fill="FFFFFF"/>
            <w:vAlign w:val="center"/>
          </w:tcPr>
          <w:p w14:paraId="75C983AB" w14:textId="77777777" w:rsidR="008E3D0C" w:rsidRPr="008E3D0C" w:rsidRDefault="008E3D0C" w:rsidP="00362985">
            <w:pPr>
              <w:jc w:val="left"/>
              <w:rPr>
                <w:rStyle w:val="Rimandocommento"/>
                <w:rFonts w:ascii="Mulish" w:hAnsi="Mulish"/>
                <w:sz w:val="14"/>
                <w:szCs w:val="14"/>
                <w:lang w:val="it-IT"/>
              </w:rPr>
            </w:pPr>
          </w:p>
        </w:tc>
        <w:tc>
          <w:tcPr>
            <w:tcW w:w="702" w:type="dxa"/>
            <w:shd w:val="clear" w:color="FFFFFF" w:fill="FFFFFF"/>
            <w:vAlign w:val="center"/>
          </w:tcPr>
          <w:p w14:paraId="4ECD3BD2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E3D0C" w:rsidRPr="008E3D0C" w14:paraId="3E9A334E" w14:textId="77777777" w:rsidTr="008E3D0C">
        <w:trPr>
          <w:cantSplit/>
          <w:trHeight w:val="227"/>
        </w:trPr>
        <w:tc>
          <w:tcPr>
            <w:tcW w:w="1623" w:type="dxa"/>
            <w:shd w:val="clear" w:color="FFFFFF" w:fill="FFFFFF"/>
            <w:noWrap/>
            <w:vAlign w:val="center"/>
          </w:tcPr>
          <w:p w14:paraId="753DF559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/>
                <w:color w:val="000000"/>
                <w:sz w:val="14"/>
                <w:szCs w:val="14"/>
              </w:rPr>
              <w:t>PaaS - AI</w:t>
            </w:r>
          </w:p>
        </w:tc>
        <w:tc>
          <w:tcPr>
            <w:tcW w:w="1425" w:type="dxa"/>
            <w:shd w:val="clear" w:color="FFFFFF" w:fill="FFFFFF"/>
            <w:noWrap/>
            <w:vAlign w:val="center"/>
          </w:tcPr>
          <w:p w14:paraId="64FA5E47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/>
                <w:color w:val="000000"/>
                <w:sz w:val="14"/>
                <w:szCs w:val="14"/>
              </w:rPr>
              <w:t xml:space="preserve">Audio Analytics - 1 </w:t>
            </w:r>
            <w:proofErr w:type="spellStart"/>
            <w:r w:rsidRPr="008E3D0C">
              <w:rPr>
                <w:rFonts w:ascii="Mulish" w:hAnsi="Mulish"/>
                <w:color w:val="000000"/>
                <w:sz w:val="14"/>
                <w:szCs w:val="14"/>
              </w:rPr>
              <w:t>flusso</w:t>
            </w:r>
            <w:proofErr w:type="spellEnd"/>
            <w:r w:rsidRPr="008E3D0C">
              <w:rPr>
                <w:rFonts w:ascii="Mulish" w:hAnsi="Mulish"/>
                <w:color w:val="000000"/>
                <w:sz w:val="14"/>
                <w:szCs w:val="14"/>
              </w:rPr>
              <w:t xml:space="preserve"> audio H24 X 365G</w:t>
            </w:r>
          </w:p>
        </w:tc>
        <w:tc>
          <w:tcPr>
            <w:tcW w:w="597" w:type="dxa"/>
            <w:shd w:val="clear" w:color="FFFFFF" w:fill="FFFFFF"/>
            <w:noWrap/>
            <w:vAlign w:val="center"/>
          </w:tcPr>
          <w:p w14:paraId="73FFA8E0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6" w:type="dxa"/>
            <w:shd w:val="clear" w:color="FFFFFF" w:fill="FFFFFF"/>
            <w:noWrap/>
            <w:vAlign w:val="center"/>
          </w:tcPr>
          <w:p w14:paraId="31FE8679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8" w:type="dxa"/>
            <w:shd w:val="clear" w:color="FFFFFF" w:fill="FFFFFF"/>
            <w:noWrap/>
            <w:vAlign w:val="center"/>
          </w:tcPr>
          <w:p w14:paraId="0C79956B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41" w:type="dxa"/>
            <w:shd w:val="clear" w:color="FFFFFF" w:fill="FFFFFF"/>
            <w:noWrap/>
            <w:vAlign w:val="center"/>
          </w:tcPr>
          <w:p w14:paraId="2F65EBF6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FFFFFF" w:fill="FFFFFF"/>
            <w:noWrap/>
            <w:vAlign w:val="center"/>
          </w:tcPr>
          <w:p w14:paraId="7419F7C8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34" w:type="dxa"/>
            <w:shd w:val="clear" w:color="FFFFFF" w:fill="FFFFFF"/>
            <w:vAlign w:val="center"/>
          </w:tcPr>
          <w:p w14:paraId="2343B56F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</w:rPr>
            </w:pPr>
            <w:proofErr w:type="spellStart"/>
            <w:r w:rsidRPr="008E3D0C">
              <w:rPr>
                <w:rFonts w:ascii="Mulish" w:hAnsi="Mulish"/>
                <w:color w:val="000000"/>
                <w:sz w:val="14"/>
                <w:szCs w:val="14"/>
              </w:rPr>
              <w:t>Analisi</w:t>
            </w:r>
            <w:proofErr w:type="spellEnd"/>
            <w:r w:rsidRPr="008E3D0C">
              <w:rPr>
                <w:rFonts w:ascii="Mulish" w:hAnsi="Mulish"/>
                <w:color w:val="000000"/>
                <w:sz w:val="14"/>
                <w:szCs w:val="14"/>
              </w:rPr>
              <w:t xml:space="preserve"> audio per speech to text, text to </w:t>
            </w:r>
            <w:proofErr w:type="spellStart"/>
            <w:proofErr w:type="gramStart"/>
            <w:r w:rsidRPr="008E3D0C">
              <w:rPr>
                <w:rFonts w:ascii="Mulish" w:hAnsi="Mulish"/>
                <w:color w:val="000000"/>
                <w:sz w:val="14"/>
                <w:szCs w:val="14"/>
              </w:rPr>
              <w:t>speech,speaker</w:t>
            </w:r>
            <w:proofErr w:type="spellEnd"/>
            <w:proofErr w:type="gramEnd"/>
            <w:r w:rsidRPr="008E3D0C">
              <w:rPr>
                <w:rFonts w:ascii="Mulish" w:hAnsi="Mulish"/>
                <w:color w:val="000000"/>
                <w:sz w:val="14"/>
                <w:szCs w:val="14"/>
              </w:rPr>
              <w:t xml:space="preserve"> verification, speaker identification, anomaly detection</w:t>
            </w:r>
          </w:p>
        </w:tc>
        <w:tc>
          <w:tcPr>
            <w:tcW w:w="851" w:type="dxa"/>
            <w:shd w:val="clear" w:color="FFFFFF" w:fill="FFFFFF"/>
            <w:vAlign w:val="center"/>
          </w:tcPr>
          <w:p w14:paraId="77942DE0" w14:textId="77777777" w:rsidR="008E3D0C" w:rsidRPr="008E3D0C" w:rsidRDefault="008E3D0C" w:rsidP="00362985">
            <w:pPr>
              <w:jc w:val="left"/>
              <w:rPr>
                <w:rStyle w:val="Rimandocommento"/>
                <w:rFonts w:ascii="Mulish" w:hAnsi="Mulish"/>
                <w:sz w:val="14"/>
                <w:szCs w:val="14"/>
              </w:rPr>
            </w:pPr>
          </w:p>
        </w:tc>
        <w:tc>
          <w:tcPr>
            <w:tcW w:w="702" w:type="dxa"/>
            <w:shd w:val="clear" w:color="FFFFFF" w:fill="FFFFFF"/>
            <w:vAlign w:val="center"/>
          </w:tcPr>
          <w:p w14:paraId="0AB0E051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</w:rPr>
            </w:pPr>
          </w:p>
        </w:tc>
      </w:tr>
      <w:tr w:rsidR="008E3D0C" w:rsidRPr="008E3D0C" w14:paraId="1F9189A9" w14:textId="77777777" w:rsidTr="008E3D0C">
        <w:trPr>
          <w:cantSplit/>
          <w:trHeight w:val="227"/>
        </w:trPr>
        <w:tc>
          <w:tcPr>
            <w:tcW w:w="1623" w:type="dxa"/>
            <w:shd w:val="clear" w:color="FFFFFF" w:fill="FFFFFF"/>
            <w:noWrap/>
            <w:vAlign w:val="center"/>
          </w:tcPr>
          <w:p w14:paraId="3CAF13CC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/>
                <w:color w:val="000000"/>
                <w:sz w:val="14"/>
                <w:szCs w:val="14"/>
              </w:rPr>
              <w:t>PaaS - AI</w:t>
            </w:r>
          </w:p>
        </w:tc>
        <w:tc>
          <w:tcPr>
            <w:tcW w:w="1425" w:type="dxa"/>
            <w:shd w:val="clear" w:color="FFFFFF" w:fill="FFFFFF"/>
            <w:noWrap/>
            <w:vAlign w:val="center"/>
          </w:tcPr>
          <w:p w14:paraId="2397587F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</w:rPr>
            </w:pPr>
            <w:r w:rsidRPr="008E3D0C">
              <w:rPr>
                <w:rFonts w:ascii="Mulish" w:hAnsi="Mulish"/>
                <w:color w:val="000000"/>
                <w:sz w:val="14"/>
                <w:szCs w:val="14"/>
              </w:rPr>
              <w:t xml:space="preserve">Video Analytics - 1 </w:t>
            </w:r>
            <w:proofErr w:type="spellStart"/>
            <w:r w:rsidRPr="008E3D0C">
              <w:rPr>
                <w:rFonts w:ascii="Mulish" w:hAnsi="Mulish"/>
                <w:color w:val="000000"/>
                <w:sz w:val="14"/>
                <w:szCs w:val="14"/>
              </w:rPr>
              <w:t>flusso</w:t>
            </w:r>
            <w:proofErr w:type="spellEnd"/>
            <w:r w:rsidRPr="008E3D0C">
              <w:rPr>
                <w:rFonts w:ascii="Mulish" w:hAnsi="Mulish"/>
                <w:color w:val="000000"/>
                <w:sz w:val="14"/>
                <w:szCs w:val="14"/>
              </w:rPr>
              <w:t xml:space="preserve"> video H24 X 365G</w:t>
            </w:r>
          </w:p>
        </w:tc>
        <w:tc>
          <w:tcPr>
            <w:tcW w:w="597" w:type="dxa"/>
            <w:shd w:val="clear" w:color="FFFFFF" w:fill="FFFFFF"/>
            <w:noWrap/>
            <w:vAlign w:val="center"/>
          </w:tcPr>
          <w:p w14:paraId="002ABC62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</w:rPr>
            </w:pPr>
            <w:r w:rsidRPr="008E3D0C">
              <w:rPr>
                <w:rFonts w:ascii="Mulish" w:hAnsi="Mulish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6" w:type="dxa"/>
            <w:shd w:val="clear" w:color="FFFFFF" w:fill="FFFFFF"/>
            <w:noWrap/>
            <w:vAlign w:val="center"/>
          </w:tcPr>
          <w:p w14:paraId="0289B094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</w:rPr>
            </w:pPr>
            <w:r w:rsidRPr="008E3D0C">
              <w:rPr>
                <w:rFonts w:ascii="Mulish" w:hAnsi="Mulish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8" w:type="dxa"/>
            <w:shd w:val="clear" w:color="FFFFFF" w:fill="FFFFFF"/>
            <w:noWrap/>
            <w:vAlign w:val="center"/>
          </w:tcPr>
          <w:p w14:paraId="7747E159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</w:rPr>
            </w:pPr>
            <w:r w:rsidRPr="008E3D0C">
              <w:rPr>
                <w:rFonts w:ascii="Mulish" w:hAnsi="Mulish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41" w:type="dxa"/>
            <w:shd w:val="clear" w:color="FFFFFF" w:fill="FFFFFF"/>
            <w:noWrap/>
            <w:vAlign w:val="center"/>
          </w:tcPr>
          <w:p w14:paraId="1B9D1BC4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</w:rPr>
            </w:pPr>
            <w:r w:rsidRPr="008E3D0C">
              <w:rPr>
                <w:rFonts w:ascii="Mulish" w:hAnsi="Mulish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FFFFFF" w:fill="FFFFFF"/>
            <w:noWrap/>
            <w:vAlign w:val="center"/>
          </w:tcPr>
          <w:p w14:paraId="753EFF59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</w:rPr>
            </w:pPr>
            <w:r w:rsidRPr="008E3D0C">
              <w:rPr>
                <w:rFonts w:ascii="Mulish" w:hAnsi="Mulish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34" w:type="dxa"/>
            <w:shd w:val="clear" w:color="FFFFFF" w:fill="FFFFFF"/>
            <w:vAlign w:val="center"/>
          </w:tcPr>
          <w:p w14:paraId="0CD6EEAC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</w:rPr>
            </w:pPr>
            <w:proofErr w:type="spellStart"/>
            <w:r w:rsidRPr="008E3D0C">
              <w:rPr>
                <w:rFonts w:ascii="Mulish" w:hAnsi="Mulish"/>
                <w:color w:val="000000"/>
                <w:sz w:val="14"/>
                <w:szCs w:val="14"/>
              </w:rPr>
              <w:t>Analisi</w:t>
            </w:r>
            <w:proofErr w:type="spellEnd"/>
            <w:r w:rsidRPr="008E3D0C">
              <w:rPr>
                <w:rFonts w:ascii="Mulish" w:hAnsi="Mulish"/>
                <w:color w:val="000000"/>
                <w:sz w:val="14"/>
                <w:szCs w:val="14"/>
              </w:rPr>
              <w:t xml:space="preserve"> video per object </w:t>
            </w:r>
            <w:proofErr w:type="spellStart"/>
            <w:r w:rsidRPr="008E3D0C">
              <w:rPr>
                <w:rFonts w:ascii="Mulish" w:hAnsi="Mulish"/>
                <w:color w:val="000000"/>
                <w:sz w:val="14"/>
                <w:szCs w:val="14"/>
              </w:rPr>
              <w:t>recogniction</w:t>
            </w:r>
            <w:proofErr w:type="spellEnd"/>
            <w:r w:rsidRPr="008E3D0C">
              <w:rPr>
                <w:rFonts w:ascii="Mulish" w:hAnsi="Mulish"/>
                <w:color w:val="000000"/>
                <w:sz w:val="14"/>
                <w:szCs w:val="14"/>
              </w:rPr>
              <w:t xml:space="preserve">, object tracking, face </w:t>
            </w:r>
            <w:proofErr w:type="spellStart"/>
            <w:r w:rsidRPr="008E3D0C">
              <w:rPr>
                <w:rFonts w:ascii="Mulish" w:hAnsi="Mulish"/>
                <w:color w:val="000000"/>
                <w:sz w:val="14"/>
                <w:szCs w:val="14"/>
              </w:rPr>
              <w:t>recogniction</w:t>
            </w:r>
            <w:proofErr w:type="spellEnd"/>
            <w:r w:rsidRPr="008E3D0C">
              <w:rPr>
                <w:rFonts w:ascii="Mulish" w:hAnsi="Mulish"/>
                <w:color w:val="000000"/>
                <w:sz w:val="14"/>
                <w:szCs w:val="14"/>
              </w:rPr>
              <w:t>, crowd counting</w:t>
            </w:r>
          </w:p>
        </w:tc>
        <w:tc>
          <w:tcPr>
            <w:tcW w:w="851" w:type="dxa"/>
            <w:shd w:val="clear" w:color="FFFFFF" w:fill="FFFFFF"/>
            <w:vAlign w:val="center"/>
          </w:tcPr>
          <w:p w14:paraId="2C8F0158" w14:textId="77777777" w:rsidR="008E3D0C" w:rsidRPr="008E3D0C" w:rsidRDefault="008E3D0C" w:rsidP="00362985">
            <w:pPr>
              <w:jc w:val="left"/>
              <w:rPr>
                <w:rStyle w:val="Rimandocommento"/>
                <w:rFonts w:ascii="Mulish" w:hAnsi="Mulish"/>
                <w:sz w:val="14"/>
                <w:szCs w:val="14"/>
              </w:rPr>
            </w:pPr>
          </w:p>
        </w:tc>
        <w:tc>
          <w:tcPr>
            <w:tcW w:w="702" w:type="dxa"/>
            <w:shd w:val="clear" w:color="FFFFFF" w:fill="FFFFFF"/>
            <w:vAlign w:val="center"/>
          </w:tcPr>
          <w:p w14:paraId="0533640A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</w:rPr>
            </w:pPr>
          </w:p>
        </w:tc>
      </w:tr>
      <w:tr w:rsidR="008E3D0C" w:rsidRPr="008E3D0C" w14:paraId="32FDFB30" w14:textId="77777777" w:rsidTr="008E3D0C">
        <w:trPr>
          <w:cantSplit/>
          <w:trHeight w:val="227"/>
        </w:trPr>
        <w:tc>
          <w:tcPr>
            <w:tcW w:w="1623" w:type="dxa"/>
            <w:shd w:val="clear" w:color="FFFFFF" w:fill="FFFFFF"/>
            <w:noWrap/>
            <w:vAlign w:val="center"/>
          </w:tcPr>
          <w:p w14:paraId="2D5ACA73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/>
                <w:color w:val="000000"/>
                <w:sz w:val="14"/>
                <w:szCs w:val="14"/>
              </w:rPr>
              <w:t xml:space="preserve">PaaS - </w:t>
            </w:r>
            <w:proofErr w:type="spellStart"/>
            <w:r w:rsidRPr="008E3D0C">
              <w:rPr>
                <w:rFonts w:ascii="Mulish" w:hAnsi="Mulish"/>
                <w:color w:val="000000"/>
                <w:sz w:val="14"/>
                <w:szCs w:val="14"/>
              </w:rPr>
              <w:t>Spid</w:t>
            </w:r>
            <w:proofErr w:type="spellEnd"/>
            <w:r w:rsidRPr="008E3D0C">
              <w:rPr>
                <w:rFonts w:ascii="Mulish" w:hAnsi="Mulish"/>
                <w:color w:val="000000"/>
                <w:sz w:val="14"/>
                <w:szCs w:val="14"/>
              </w:rPr>
              <w:t xml:space="preserve"> Enabling &amp; Profiling</w:t>
            </w:r>
          </w:p>
        </w:tc>
        <w:tc>
          <w:tcPr>
            <w:tcW w:w="1425" w:type="dxa"/>
            <w:shd w:val="clear" w:color="FFFFFF" w:fill="FFFFFF"/>
            <w:noWrap/>
            <w:vAlign w:val="center"/>
          </w:tcPr>
          <w:p w14:paraId="0F155E25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proofErr w:type="spellStart"/>
            <w:r w:rsidRPr="008E3D0C">
              <w:rPr>
                <w:rFonts w:ascii="Mulish" w:hAnsi="Mulish"/>
                <w:color w:val="000000"/>
                <w:sz w:val="14"/>
                <w:szCs w:val="14"/>
              </w:rPr>
              <w:t>Spid</w:t>
            </w:r>
            <w:proofErr w:type="spellEnd"/>
            <w:r w:rsidRPr="008E3D0C">
              <w:rPr>
                <w:rFonts w:ascii="Mulish" w:hAnsi="Mulish"/>
                <w:color w:val="000000"/>
                <w:sz w:val="14"/>
                <w:szCs w:val="14"/>
              </w:rPr>
              <w:t xml:space="preserve"> Enabling &amp; Profiling 100 </w:t>
            </w:r>
            <w:proofErr w:type="spellStart"/>
            <w:r w:rsidRPr="008E3D0C">
              <w:rPr>
                <w:rFonts w:ascii="Mulish" w:hAnsi="Mulish"/>
                <w:color w:val="000000"/>
                <w:sz w:val="14"/>
                <w:szCs w:val="14"/>
              </w:rPr>
              <w:t>Utenti</w:t>
            </w:r>
            <w:proofErr w:type="spellEnd"/>
          </w:p>
        </w:tc>
        <w:tc>
          <w:tcPr>
            <w:tcW w:w="597" w:type="dxa"/>
            <w:shd w:val="clear" w:color="FFFFFF" w:fill="FFFFFF"/>
            <w:noWrap/>
            <w:vAlign w:val="center"/>
          </w:tcPr>
          <w:p w14:paraId="41C9660B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6" w:type="dxa"/>
            <w:shd w:val="clear" w:color="FFFFFF" w:fill="FFFFFF"/>
            <w:noWrap/>
            <w:vAlign w:val="center"/>
          </w:tcPr>
          <w:p w14:paraId="665C7B1A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8" w:type="dxa"/>
            <w:shd w:val="clear" w:color="FFFFFF" w:fill="FFFFFF"/>
            <w:noWrap/>
            <w:vAlign w:val="center"/>
          </w:tcPr>
          <w:p w14:paraId="04EB7CC0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41" w:type="dxa"/>
            <w:shd w:val="clear" w:color="FFFFFF" w:fill="FFFFFF"/>
            <w:noWrap/>
            <w:vAlign w:val="center"/>
          </w:tcPr>
          <w:p w14:paraId="591D7F3B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FFFFFF" w:fill="FFFFFF"/>
            <w:noWrap/>
            <w:vAlign w:val="center"/>
          </w:tcPr>
          <w:p w14:paraId="5BA6DE16" w14:textId="77777777" w:rsidR="008E3D0C" w:rsidRPr="008E3D0C" w:rsidRDefault="008E3D0C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34" w:type="dxa"/>
            <w:shd w:val="clear" w:color="FFFFFF" w:fill="FFFFFF"/>
            <w:vAlign w:val="center"/>
          </w:tcPr>
          <w:p w14:paraId="2BA2E229" w14:textId="77777777" w:rsidR="008E3D0C" w:rsidRPr="008E3D0C" w:rsidRDefault="008E3D0C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shd w:val="clear" w:color="FFFFFF" w:fill="FFFFFF"/>
            <w:vAlign w:val="center"/>
          </w:tcPr>
          <w:p w14:paraId="22CB1584" w14:textId="77777777" w:rsidR="008E3D0C" w:rsidRPr="008E3D0C" w:rsidRDefault="008E3D0C" w:rsidP="00362985">
            <w:pPr>
              <w:jc w:val="left"/>
              <w:rPr>
                <w:rStyle w:val="Rimandocommento"/>
                <w:rFonts w:ascii="Mulish" w:hAnsi="Mulish"/>
                <w:sz w:val="14"/>
                <w:szCs w:val="14"/>
              </w:rPr>
            </w:pPr>
          </w:p>
        </w:tc>
        <w:tc>
          <w:tcPr>
            <w:tcW w:w="702" w:type="dxa"/>
            <w:shd w:val="clear" w:color="FFFFFF" w:fill="FFFFFF"/>
            <w:vAlign w:val="center"/>
          </w:tcPr>
          <w:p w14:paraId="64051B87" w14:textId="77777777" w:rsidR="008E3D0C" w:rsidRPr="008E3D0C" w:rsidRDefault="008E3D0C" w:rsidP="008E3D0C">
            <w:pPr>
              <w:keepNext/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</w:tbl>
    <w:p w14:paraId="092AEF75" w14:textId="4BE9F639" w:rsidR="00412DAB" w:rsidRDefault="008E3D0C" w:rsidP="008E3D0C">
      <w:pPr>
        <w:pStyle w:val="Didascalia"/>
        <w:rPr>
          <w:rStyle w:val="PSNNormaleCarattere"/>
        </w:rPr>
      </w:pPr>
      <w:bookmarkStart w:id="125" w:name="_Toc120012103"/>
      <w:proofErr w:type="spellStart"/>
      <w:r>
        <w:t>Tabella</w:t>
      </w:r>
      <w:proofErr w:type="spellEnd"/>
      <w:r>
        <w:t xml:space="preserve"> </w:t>
      </w:r>
      <w:r>
        <w:fldChar w:fldCharType="begin"/>
      </w:r>
      <w:r>
        <w:instrText xml:space="preserve"> SEQ Tabella \* ARABIC </w:instrText>
      </w:r>
      <w:r>
        <w:fldChar w:fldCharType="separate"/>
      </w:r>
      <w:r w:rsidR="001B3B38">
        <w:rPr>
          <w:noProof/>
        </w:rPr>
        <w:t>9</w:t>
      </w:r>
      <w:r>
        <w:fldChar w:fldCharType="end"/>
      </w:r>
      <w:r>
        <w:t xml:space="preserve">: </w:t>
      </w:r>
      <w:proofErr w:type="spellStart"/>
      <w:r w:rsidRPr="00C708E1">
        <w:t>Fabbisogno</w:t>
      </w:r>
      <w:proofErr w:type="spellEnd"/>
      <w:r w:rsidRPr="00C708E1">
        <w:t xml:space="preserve"> PaaS</w:t>
      </w:r>
      <w:bookmarkEnd w:id="125"/>
    </w:p>
    <w:p w14:paraId="6942E857" w14:textId="77777777" w:rsidR="008E3D0C" w:rsidRDefault="008E3D0C" w:rsidP="009F4A2E">
      <w:pPr>
        <w:pStyle w:val="PSNNormale"/>
        <w:rPr>
          <w:rStyle w:val="PSNNormaleCarattere"/>
        </w:rPr>
      </w:pPr>
    </w:p>
    <w:p w14:paraId="38697CD1" w14:textId="2C85E70E" w:rsidR="001358BF" w:rsidRDefault="001358BF" w:rsidP="001358BF">
      <w:pPr>
        <w:pStyle w:val="Titolo3"/>
        <w:rPr>
          <w:rStyle w:val="PSNNormaleCarattere"/>
        </w:rPr>
      </w:pPr>
      <w:bookmarkStart w:id="126" w:name="_Toc120012079"/>
      <w:proofErr w:type="spellStart"/>
      <w:r>
        <w:rPr>
          <w:rStyle w:val="PSNNormaleCarattere"/>
        </w:rPr>
        <w:lastRenderedPageBreak/>
        <w:t>CaaS</w:t>
      </w:r>
      <w:bookmarkEnd w:id="126"/>
      <w:proofErr w:type="spellEnd"/>
    </w:p>
    <w:p w14:paraId="27FDC234" w14:textId="1BBC1965" w:rsidR="001358BF" w:rsidRDefault="008E3D0C" w:rsidP="009F4A2E">
      <w:pPr>
        <w:pStyle w:val="PSNNormale"/>
        <w:rPr>
          <w:rStyle w:val="PSNNormaleCarattere"/>
        </w:rPr>
      </w:pPr>
      <w:r w:rsidRPr="008E3D0C">
        <w:rPr>
          <w:rStyle w:val="PSNNormaleCarattere"/>
        </w:rPr>
        <w:t xml:space="preserve">Il servizio Container </w:t>
      </w:r>
      <w:proofErr w:type="spellStart"/>
      <w:r w:rsidRPr="008E3D0C">
        <w:rPr>
          <w:rStyle w:val="PSNNormaleCarattere"/>
        </w:rPr>
        <w:t>as</w:t>
      </w:r>
      <w:proofErr w:type="spellEnd"/>
      <w:r w:rsidRPr="008E3D0C">
        <w:rPr>
          <w:rStyle w:val="PSNNormaleCarattere"/>
        </w:rPr>
        <w:t xml:space="preserve"> a Service (</w:t>
      </w:r>
      <w:proofErr w:type="spellStart"/>
      <w:r w:rsidRPr="008E3D0C">
        <w:rPr>
          <w:rStyle w:val="PSNNormaleCarattere"/>
        </w:rPr>
        <w:t>CaaS</w:t>
      </w:r>
      <w:proofErr w:type="spellEnd"/>
      <w:r w:rsidRPr="008E3D0C">
        <w:rPr>
          <w:rStyle w:val="PSNNormaleCarattere"/>
        </w:rPr>
        <w:t xml:space="preserve">) rende disponibile un PaaS di erogazione di Container basato su </w:t>
      </w:r>
      <w:proofErr w:type="spellStart"/>
      <w:r w:rsidRPr="008E3D0C">
        <w:rPr>
          <w:rStyle w:val="PSNNormaleCarattere"/>
        </w:rPr>
        <w:t>Kubernetes</w:t>
      </w:r>
      <w:proofErr w:type="spellEnd"/>
      <w:r w:rsidRPr="008E3D0C">
        <w:rPr>
          <w:rStyle w:val="PSNNormaleCarattere"/>
        </w:rPr>
        <w:t xml:space="preserve"> che abilita la trasformazione dei </w:t>
      </w:r>
      <w:proofErr w:type="spellStart"/>
      <w:r w:rsidRPr="008E3D0C">
        <w:rPr>
          <w:rStyle w:val="PSNNormaleCarattere"/>
        </w:rPr>
        <w:t>workload</w:t>
      </w:r>
      <w:proofErr w:type="spellEnd"/>
      <w:r w:rsidRPr="008E3D0C">
        <w:rPr>
          <w:rStyle w:val="PSNNormaleCarattere"/>
        </w:rPr>
        <w:t xml:space="preserve"> alla logica cloud-native (</w:t>
      </w:r>
      <w:proofErr w:type="spellStart"/>
      <w:r w:rsidRPr="008E3D0C">
        <w:rPr>
          <w:rStyle w:val="PSNNormaleCarattere"/>
        </w:rPr>
        <w:t>microservizi</w:t>
      </w:r>
      <w:proofErr w:type="spellEnd"/>
      <w:r w:rsidRPr="008E3D0C">
        <w:rPr>
          <w:rStyle w:val="PSNNormaleCarattere"/>
        </w:rPr>
        <w:t>).</w:t>
      </w:r>
    </w:p>
    <w:p w14:paraId="141F1915" w14:textId="1A270326" w:rsidR="008E3D0C" w:rsidRDefault="008E3D0C" w:rsidP="009F4A2E">
      <w:pPr>
        <w:pStyle w:val="PSNNormale"/>
        <w:rPr>
          <w:rStyle w:val="PSNNormaleCaratter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5"/>
        <w:gridCol w:w="2043"/>
        <w:gridCol w:w="533"/>
        <w:gridCol w:w="495"/>
        <w:gridCol w:w="520"/>
        <w:gridCol w:w="580"/>
        <w:gridCol w:w="699"/>
        <w:gridCol w:w="2511"/>
        <w:gridCol w:w="791"/>
        <w:gridCol w:w="641"/>
      </w:tblGrid>
      <w:tr w:rsidR="008E3D0C" w:rsidRPr="008E3D0C" w14:paraId="4E8374EF" w14:textId="77777777" w:rsidTr="00362985">
        <w:trPr>
          <w:cantSplit/>
          <w:trHeight w:val="28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4F81BD" w:themeFill="accent1"/>
            <w:noWrap/>
            <w:hideMark/>
          </w:tcPr>
          <w:p w14:paraId="55AE8505" w14:textId="77777777" w:rsidR="008E3D0C" w:rsidRPr="008E3D0C" w:rsidRDefault="008E3D0C" w:rsidP="00362985">
            <w:pPr>
              <w:keepNext/>
              <w:jc w:val="center"/>
              <w:rPr>
                <w:rFonts w:ascii="Mulish" w:hAnsi="Mulish" w:cs="Calibri"/>
                <w:b/>
                <w:bCs/>
                <w:color w:val="FFFFFF" w:themeColor="background1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="Calibri"/>
                <w:b/>
                <w:bCs/>
                <w:color w:val="FFFFFF" w:themeColor="background1"/>
                <w:sz w:val="14"/>
                <w:szCs w:val="14"/>
                <w:lang w:val="it-IT"/>
              </w:rPr>
              <w:t>Tipologia</w:t>
            </w:r>
          </w:p>
        </w:tc>
        <w:tc>
          <w:tcPr>
            <w:tcW w:w="106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4F81BD" w:themeFill="accent1"/>
            <w:noWrap/>
            <w:hideMark/>
          </w:tcPr>
          <w:p w14:paraId="2331F932" w14:textId="77777777" w:rsidR="008E3D0C" w:rsidRPr="008E3D0C" w:rsidRDefault="008E3D0C" w:rsidP="00362985">
            <w:pPr>
              <w:keepNext/>
              <w:jc w:val="left"/>
              <w:rPr>
                <w:rFonts w:ascii="Mulish" w:hAnsi="Mulish" w:cs="Calibri"/>
                <w:b/>
                <w:bCs/>
                <w:color w:val="FFFFFF" w:themeColor="background1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="Calibri"/>
                <w:b/>
                <w:bCs/>
                <w:color w:val="FFFFFF" w:themeColor="background1"/>
                <w:sz w:val="14"/>
                <w:szCs w:val="14"/>
                <w:lang w:val="it-IT"/>
              </w:rPr>
              <w:t>Elemento</w:t>
            </w:r>
          </w:p>
        </w:tc>
        <w:tc>
          <w:tcPr>
            <w:tcW w:w="27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4F81BD" w:themeFill="accent1"/>
            <w:noWrap/>
            <w:hideMark/>
          </w:tcPr>
          <w:p w14:paraId="4F31A79D" w14:textId="77777777" w:rsidR="008E3D0C" w:rsidRPr="008E3D0C" w:rsidRDefault="008E3D0C" w:rsidP="00362985">
            <w:pPr>
              <w:keepNext/>
              <w:jc w:val="center"/>
              <w:rPr>
                <w:rFonts w:ascii="Mulish" w:hAnsi="Mulish" w:cs="Calibri"/>
                <w:b/>
                <w:bCs/>
                <w:color w:val="FFFFFF" w:themeColor="background1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="Calibri"/>
                <w:b/>
                <w:bCs/>
                <w:color w:val="FFFFFF" w:themeColor="background1"/>
                <w:sz w:val="14"/>
                <w:szCs w:val="14"/>
                <w:lang w:val="it-IT"/>
              </w:rPr>
              <w:t>CORE</w:t>
            </w:r>
            <w:r w:rsidRPr="008E3D0C">
              <w:rPr>
                <w:rFonts w:ascii="Mulish" w:hAnsi="Mulish" w:cs="Calibri"/>
                <w:b/>
                <w:bCs/>
                <w:color w:val="FFFFFF" w:themeColor="background1"/>
                <w:sz w:val="14"/>
                <w:szCs w:val="14"/>
                <w:lang w:val="it-IT"/>
              </w:rPr>
              <w:br/>
              <w:t>[Q]</w:t>
            </w: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4F81BD" w:themeFill="accent1"/>
            <w:noWrap/>
            <w:hideMark/>
          </w:tcPr>
          <w:p w14:paraId="3EF81192" w14:textId="77777777" w:rsidR="008E3D0C" w:rsidRPr="008E3D0C" w:rsidRDefault="008E3D0C" w:rsidP="00362985">
            <w:pPr>
              <w:keepNext/>
              <w:jc w:val="center"/>
              <w:rPr>
                <w:rFonts w:ascii="Mulish" w:hAnsi="Mulish" w:cs="Calibri"/>
                <w:b/>
                <w:bCs/>
                <w:color w:val="FFFFFF" w:themeColor="background1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="Calibri"/>
                <w:b/>
                <w:bCs/>
                <w:color w:val="FFFFFF" w:themeColor="background1"/>
                <w:sz w:val="14"/>
                <w:szCs w:val="14"/>
                <w:lang w:val="it-IT"/>
              </w:rPr>
              <w:t>RAM</w:t>
            </w:r>
            <w:r w:rsidRPr="008E3D0C">
              <w:rPr>
                <w:rFonts w:ascii="Mulish" w:hAnsi="Mulish" w:cs="Calibri"/>
                <w:b/>
                <w:bCs/>
                <w:color w:val="FFFFFF" w:themeColor="background1"/>
                <w:sz w:val="14"/>
                <w:szCs w:val="14"/>
                <w:lang w:val="it-IT"/>
              </w:rPr>
              <w:br/>
              <w:t>[GB]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4F81BD" w:themeFill="accent1"/>
            <w:noWrap/>
            <w:hideMark/>
          </w:tcPr>
          <w:p w14:paraId="4DC6D838" w14:textId="77777777" w:rsidR="008E3D0C" w:rsidRPr="008E3D0C" w:rsidRDefault="008E3D0C" w:rsidP="00362985">
            <w:pPr>
              <w:keepNext/>
              <w:jc w:val="center"/>
              <w:rPr>
                <w:rFonts w:ascii="Mulish" w:hAnsi="Mulish" w:cs="Calibri"/>
                <w:b/>
                <w:bCs/>
                <w:color w:val="FFFFFF" w:themeColor="background1"/>
                <w:sz w:val="14"/>
                <w:szCs w:val="14"/>
                <w:lang w:val="it-IT"/>
              </w:rPr>
            </w:pPr>
            <w:proofErr w:type="spellStart"/>
            <w:r w:rsidRPr="008E3D0C">
              <w:rPr>
                <w:rFonts w:ascii="Mulish" w:hAnsi="Mulish" w:cs="Calibri"/>
                <w:b/>
                <w:bCs/>
                <w:color w:val="FFFFFF" w:themeColor="background1"/>
                <w:sz w:val="14"/>
                <w:szCs w:val="14"/>
                <w:lang w:val="it-IT"/>
              </w:rPr>
              <w:t>vCPU</w:t>
            </w:r>
            <w:proofErr w:type="spellEnd"/>
            <w:r w:rsidRPr="008E3D0C">
              <w:rPr>
                <w:rFonts w:ascii="Mulish" w:hAnsi="Mulish" w:cs="Calibri"/>
                <w:b/>
                <w:bCs/>
                <w:color w:val="FFFFFF" w:themeColor="background1"/>
                <w:sz w:val="14"/>
                <w:szCs w:val="14"/>
                <w:lang w:val="it-IT"/>
              </w:rPr>
              <w:br/>
              <w:t>[Q]</w:t>
            </w: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4F81BD" w:themeFill="accent1"/>
            <w:noWrap/>
            <w:hideMark/>
          </w:tcPr>
          <w:p w14:paraId="6061AF70" w14:textId="77777777" w:rsidR="008E3D0C" w:rsidRPr="008E3D0C" w:rsidRDefault="008E3D0C" w:rsidP="00362985">
            <w:pPr>
              <w:keepNext/>
              <w:jc w:val="center"/>
              <w:rPr>
                <w:rFonts w:ascii="Mulish" w:hAnsi="Mulish" w:cs="Calibri"/>
                <w:b/>
                <w:bCs/>
                <w:color w:val="FFFFFF" w:themeColor="background1"/>
                <w:sz w:val="14"/>
                <w:szCs w:val="14"/>
                <w:lang w:val="it-IT"/>
              </w:rPr>
            </w:pPr>
            <w:proofErr w:type="spellStart"/>
            <w:r w:rsidRPr="008E3D0C">
              <w:rPr>
                <w:rFonts w:ascii="Mulish" w:hAnsi="Mulish" w:cs="Calibri"/>
                <w:b/>
                <w:bCs/>
                <w:color w:val="FFFFFF" w:themeColor="background1"/>
                <w:sz w:val="14"/>
                <w:szCs w:val="14"/>
                <w:lang w:val="it-IT"/>
              </w:rPr>
              <w:t>vRAM</w:t>
            </w:r>
            <w:proofErr w:type="spellEnd"/>
            <w:r w:rsidRPr="008E3D0C">
              <w:rPr>
                <w:rFonts w:ascii="Mulish" w:hAnsi="Mulish" w:cs="Calibri"/>
                <w:b/>
                <w:bCs/>
                <w:color w:val="FFFFFF" w:themeColor="background1"/>
                <w:sz w:val="14"/>
                <w:szCs w:val="14"/>
                <w:lang w:val="it-IT"/>
              </w:rPr>
              <w:br/>
              <w:t>[GB]</w:t>
            </w:r>
          </w:p>
        </w:tc>
        <w:tc>
          <w:tcPr>
            <w:tcW w:w="36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4F81BD" w:themeFill="accent1"/>
            <w:noWrap/>
            <w:hideMark/>
          </w:tcPr>
          <w:p w14:paraId="1E944663" w14:textId="77777777" w:rsidR="008E3D0C" w:rsidRPr="008E3D0C" w:rsidRDefault="008E3D0C" w:rsidP="00362985">
            <w:pPr>
              <w:keepNext/>
              <w:jc w:val="center"/>
              <w:rPr>
                <w:rFonts w:ascii="Mulish" w:hAnsi="Mulish" w:cs="Calibri"/>
                <w:b/>
                <w:bCs/>
                <w:color w:val="FFFFFF" w:themeColor="background1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="Calibri"/>
                <w:b/>
                <w:bCs/>
                <w:color w:val="FFFFFF" w:themeColor="background1"/>
                <w:sz w:val="14"/>
                <w:szCs w:val="14"/>
                <w:lang w:val="it-IT"/>
              </w:rPr>
              <w:t>Storage</w:t>
            </w:r>
            <w:r w:rsidRPr="008E3D0C">
              <w:rPr>
                <w:rFonts w:ascii="Mulish" w:hAnsi="Mulish" w:cs="Calibri"/>
                <w:b/>
                <w:bCs/>
                <w:color w:val="FFFFFF" w:themeColor="background1"/>
                <w:sz w:val="14"/>
                <w:szCs w:val="14"/>
                <w:lang w:val="it-IT"/>
              </w:rPr>
              <w:br/>
              <w:t>[GB]</w:t>
            </w:r>
          </w:p>
        </w:tc>
        <w:tc>
          <w:tcPr>
            <w:tcW w:w="130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4F81BD" w:themeFill="accent1"/>
            <w:noWrap/>
            <w:hideMark/>
          </w:tcPr>
          <w:p w14:paraId="395D109E" w14:textId="77777777" w:rsidR="008E3D0C" w:rsidRPr="008E3D0C" w:rsidRDefault="008E3D0C" w:rsidP="00362985">
            <w:pPr>
              <w:keepNext/>
              <w:jc w:val="center"/>
              <w:rPr>
                <w:rFonts w:ascii="Mulish" w:hAnsi="Mulish" w:cs="Calibri"/>
                <w:b/>
                <w:bCs/>
                <w:color w:val="FFFFFF" w:themeColor="background1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="Calibri"/>
                <w:b/>
                <w:bCs/>
                <w:color w:val="FFFFFF" w:themeColor="background1"/>
                <w:sz w:val="14"/>
                <w:szCs w:val="14"/>
                <w:lang w:val="it-IT"/>
              </w:rPr>
              <w:t>Caratteristiche tecniche minime</w:t>
            </w:r>
          </w:p>
        </w:tc>
        <w:tc>
          <w:tcPr>
            <w:tcW w:w="41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4F81BD" w:themeFill="accent1"/>
          </w:tcPr>
          <w:p w14:paraId="42535045" w14:textId="77777777" w:rsidR="008E3D0C" w:rsidRPr="008E3D0C" w:rsidRDefault="008E3D0C" w:rsidP="00362985">
            <w:pPr>
              <w:keepNext/>
              <w:jc w:val="center"/>
              <w:rPr>
                <w:rFonts w:ascii="Mulish" w:hAnsi="Mulish" w:cs="Calibri"/>
                <w:b/>
                <w:bCs/>
                <w:color w:val="FFFFFF" w:themeColor="background1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="Calibri"/>
                <w:b/>
                <w:bCs/>
                <w:color w:val="FFFFFF" w:themeColor="background1"/>
                <w:sz w:val="14"/>
                <w:szCs w:val="14"/>
                <w:lang w:val="it-IT"/>
              </w:rPr>
              <w:t>Quantità</w:t>
            </w:r>
          </w:p>
        </w:tc>
        <w:tc>
          <w:tcPr>
            <w:tcW w:w="33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4F81BD" w:themeFill="accent1"/>
          </w:tcPr>
          <w:p w14:paraId="113B3CDD" w14:textId="77777777" w:rsidR="008E3D0C" w:rsidRPr="008E3D0C" w:rsidRDefault="008E3D0C" w:rsidP="00362985">
            <w:pPr>
              <w:jc w:val="center"/>
              <w:rPr>
                <w:rFonts w:ascii="Mulish" w:hAnsi="Mulish" w:cs="Calibri"/>
                <w:b/>
                <w:bCs/>
                <w:color w:val="FFFFFF" w:themeColor="background1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="Calibri"/>
                <w:b/>
                <w:bCs/>
                <w:color w:val="FFFFFF" w:themeColor="background1"/>
                <w:sz w:val="14"/>
                <w:szCs w:val="14"/>
                <w:lang w:val="it-IT"/>
              </w:rPr>
              <w:t>Durata</w:t>
            </w:r>
          </w:p>
          <w:p w14:paraId="289A9CF0" w14:textId="77777777" w:rsidR="008E3D0C" w:rsidRPr="008E3D0C" w:rsidRDefault="008E3D0C" w:rsidP="00362985">
            <w:pPr>
              <w:keepNext/>
              <w:jc w:val="center"/>
              <w:rPr>
                <w:rFonts w:ascii="Mulish" w:hAnsi="Mulish" w:cs="Calibri"/>
                <w:b/>
                <w:bCs/>
                <w:color w:val="FFFFFF" w:themeColor="background1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="Calibri"/>
                <w:b/>
                <w:bCs/>
                <w:color w:val="FFFFFF" w:themeColor="background1"/>
                <w:sz w:val="14"/>
                <w:szCs w:val="14"/>
                <w:lang w:val="it-IT"/>
              </w:rPr>
              <w:t>(mesi)</w:t>
            </w:r>
          </w:p>
        </w:tc>
      </w:tr>
      <w:tr w:rsidR="008E3D0C" w:rsidRPr="008E3D0C" w14:paraId="6E57AC18" w14:textId="77777777" w:rsidTr="00362985">
        <w:trPr>
          <w:cantSplit/>
          <w:trHeight w:val="227"/>
        </w:trPr>
        <w:tc>
          <w:tcPr>
            <w:tcW w:w="4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29D52F" w14:textId="77777777" w:rsidR="008E3D0C" w:rsidRPr="008E3D0C" w:rsidRDefault="008E3D0C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proofErr w:type="spellStart"/>
            <w:r w:rsidRPr="008E3D0C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CaaS</w:t>
            </w:r>
            <w:proofErr w:type="spellEnd"/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E4362D" w14:textId="77777777" w:rsidR="008E3D0C" w:rsidRPr="008E3D0C" w:rsidRDefault="008E3D0C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proofErr w:type="spellStart"/>
            <w:r w:rsidRPr="008E3D0C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Licensed</w:t>
            </w:r>
            <w:proofErr w:type="spellEnd"/>
            <w:r w:rsidRPr="008E3D0C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- Medium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FF4ED7" w14:textId="77777777" w:rsidR="008E3D0C" w:rsidRPr="008E3D0C" w:rsidRDefault="008E3D0C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24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805690" w14:textId="77777777" w:rsidR="008E3D0C" w:rsidRPr="008E3D0C" w:rsidRDefault="008E3D0C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256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859E97" w14:textId="77777777" w:rsidR="008E3D0C" w:rsidRPr="008E3D0C" w:rsidRDefault="008E3D0C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21DD3F" w14:textId="77777777" w:rsidR="008E3D0C" w:rsidRPr="008E3D0C" w:rsidRDefault="008E3D0C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31A449" w14:textId="77777777" w:rsidR="008E3D0C" w:rsidRPr="008E3D0C" w:rsidRDefault="008E3D0C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785BA9" w14:textId="77777777" w:rsidR="008E3D0C" w:rsidRPr="008E3D0C" w:rsidRDefault="008E3D0C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</w:rPr>
            </w:pPr>
            <w:r w:rsidRPr="008E3D0C">
              <w:rPr>
                <w:rFonts w:ascii="Mulish" w:hAnsi="Mulish" w:cs="Calibri"/>
                <w:color w:val="000000"/>
                <w:sz w:val="14"/>
                <w:szCs w:val="14"/>
              </w:rPr>
              <w:t xml:space="preserve">HW IaaS Private, Tanzu Basic, </w:t>
            </w:r>
            <w:proofErr w:type="spellStart"/>
            <w:r w:rsidRPr="008E3D0C">
              <w:rPr>
                <w:rFonts w:ascii="Mulish" w:hAnsi="Mulish" w:cs="Calibri"/>
                <w:color w:val="000000"/>
                <w:sz w:val="14"/>
                <w:szCs w:val="14"/>
              </w:rPr>
              <w:t>Opzione</w:t>
            </w:r>
            <w:proofErr w:type="spellEnd"/>
            <w:r w:rsidRPr="008E3D0C">
              <w:rPr>
                <w:rFonts w:ascii="Mulish" w:hAnsi="Mulish" w:cs="Calibri"/>
                <w:color w:val="000000"/>
                <w:sz w:val="14"/>
                <w:szCs w:val="14"/>
              </w:rPr>
              <w:t xml:space="preserve"> Plus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6145C0" w14:textId="77777777" w:rsidR="008E3D0C" w:rsidRPr="008E3D0C" w:rsidRDefault="008E3D0C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BDAB0C" w14:textId="77777777" w:rsidR="008E3D0C" w:rsidRPr="008E3D0C" w:rsidRDefault="008E3D0C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</w:rPr>
            </w:pPr>
            <w:r w:rsidRPr="008E3D0C">
              <w:rPr>
                <w:rFonts w:ascii="Mulish" w:hAnsi="Mulish" w:cs="Calibri"/>
                <w:color w:val="000000"/>
                <w:sz w:val="14"/>
                <w:szCs w:val="14"/>
              </w:rPr>
              <w:t> </w:t>
            </w:r>
          </w:p>
        </w:tc>
      </w:tr>
      <w:tr w:rsidR="008E3D0C" w:rsidRPr="008E3D0C" w14:paraId="06DA8FEB" w14:textId="77777777" w:rsidTr="00362985">
        <w:trPr>
          <w:cantSplit/>
          <w:trHeight w:val="227"/>
        </w:trPr>
        <w:tc>
          <w:tcPr>
            <w:tcW w:w="4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721286" w14:textId="77777777" w:rsidR="008E3D0C" w:rsidRPr="008E3D0C" w:rsidRDefault="008E3D0C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proofErr w:type="spellStart"/>
            <w:r w:rsidRPr="008E3D0C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CaaS</w:t>
            </w:r>
            <w:proofErr w:type="spellEnd"/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3D779F" w14:textId="77777777" w:rsidR="008E3D0C" w:rsidRPr="008E3D0C" w:rsidRDefault="008E3D0C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proofErr w:type="spellStart"/>
            <w:r w:rsidRPr="008E3D0C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Licensed</w:t>
            </w:r>
            <w:proofErr w:type="spellEnd"/>
            <w:r w:rsidRPr="008E3D0C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- Large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22D98B" w14:textId="77777777" w:rsidR="008E3D0C" w:rsidRPr="008E3D0C" w:rsidRDefault="008E3D0C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36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00679C" w14:textId="77777777" w:rsidR="008E3D0C" w:rsidRPr="008E3D0C" w:rsidRDefault="008E3D0C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768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93BBC4" w14:textId="77777777" w:rsidR="008E3D0C" w:rsidRPr="008E3D0C" w:rsidRDefault="008E3D0C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971DDA" w14:textId="77777777" w:rsidR="008E3D0C" w:rsidRPr="008E3D0C" w:rsidRDefault="008E3D0C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611141" w14:textId="77777777" w:rsidR="008E3D0C" w:rsidRPr="008E3D0C" w:rsidRDefault="008E3D0C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DFDB62" w14:textId="77777777" w:rsidR="008E3D0C" w:rsidRPr="008E3D0C" w:rsidRDefault="008E3D0C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</w:rPr>
            </w:pPr>
            <w:r w:rsidRPr="008E3D0C">
              <w:rPr>
                <w:rFonts w:ascii="Mulish" w:hAnsi="Mulish" w:cs="Calibri"/>
                <w:color w:val="000000"/>
                <w:sz w:val="14"/>
                <w:szCs w:val="14"/>
              </w:rPr>
              <w:t xml:space="preserve">HW IaaS Private, Tanzu Basic, </w:t>
            </w:r>
            <w:proofErr w:type="spellStart"/>
            <w:r w:rsidRPr="008E3D0C">
              <w:rPr>
                <w:rFonts w:ascii="Mulish" w:hAnsi="Mulish" w:cs="Calibri"/>
                <w:color w:val="000000"/>
                <w:sz w:val="14"/>
                <w:szCs w:val="14"/>
              </w:rPr>
              <w:t>Opzione</w:t>
            </w:r>
            <w:proofErr w:type="spellEnd"/>
            <w:r w:rsidRPr="008E3D0C">
              <w:rPr>
                <w:rFonts w:ascii="Mulish" w:hAnsi="Mulish" w:cs="Calibri"/>
                <w:color w:val="000000"/>
                <w:sz w:val="14"/>
                <w:szCs w:val="14"/>
              </w:rPr>
              <w:t xml:space="preserve"> Plus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F0003D" w14:textId="77777777" w:rsidR="008E3D0C" w:rsidRPr="008E3D0C" w:rsidRDefault="008E3D0C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46027F" w14:textId="77777777" w:rsidR="008E3D0C" w:rsidRPr="008E3D0C" w:rsidRDefault="008E3D0C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</w:rPr>
            </w:pPr>
            <w:r w:rsidRPr="008E3D0C">
              <w:rPr>
                <w:rFonts w:ascii="Mulish" w:hAnsi="Mulish" w:cs="Calibri"/>
                <w:color w:val="000000"/>
                <w:sz w:val="14"/>
                <w:szCs w:val="14"/>
              </w:rPr>
              <w:t> </w:t>
            </w:r>
          </w:p>
        </w:tc>
      </w:tr>
      <w:tr w:rsidR="008E3D0C" w:rsidRPr="008E3D0C" w14:paraId="73F2AB9E" w14:textId="77777777" w:rsidTr="00362985">
        <w:trPr>
          <w:cantSplit/>
          <w:trHeight w:val="227"/>
        </w:trPr>
        <w:tc>
          <w:tcPr>
            <w:tcW w:w="4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CFCC51" w14:textId="77777777" w:rsidR="008E3D0C" w:rsidRPr="008E3D0C" w:rsidRDefault="008E3D0C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proofErr w:type="spellStart"/>
            <w:r w:rsidRPr="008E3D0C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CaaS</w:t>
            </w:r>
            <w:proofErr w:type="spellEnd"/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DDFDC5" w14:textId="77777777" w:rsidR="008E3D0C" w:rsidRPr="008E3D0C" w:rsidRDefault="008E3D0C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Open Source (</w:t>
            </w:r>
            <w:proofErr w:type="spellStart"/>
            <w:r w:rsidRPr="008E3D0C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vCPU</w:t>
            </w:r>
            <w:proofErr w:type="spellEnd"/>
            <w:r w:rsidRPr="008E3D0C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/anno)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5D26D6" w14:textId="77777777" w:rsidR="008E3D0C" w:rsidRPr="008E3D0C" w:rsidRDefault="008E3D0C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A7C963" w14:textId="77777777" w:rsidR="008E3D0C" w:rsidRPr="008E3D0C" w:rsidRDefault="008E3D0C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E5DFAA" w14:textId="77777777" w:rsidR="008E3D0C" w:rsidRPr="008E3D0C" w:rsidRDefault="008E3D0C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C24A9C" w14:textId="77777777" w:rsidR="008E3D0C" w:rsidRPr="008E3D0C" w:rsidRDefault="008E3D0C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B511F3" w14:textId="77777777" w:rsidR="008E3D0C" w:rsidRPr="008E3D0C" w:rsidRDefault="008E3D0C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7E517F" w14:textId="77777777" w:rsidR="008E3D0C" w:rsidRPr="008E3D0C" w:rsidRDefault="008E3D0C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8E3D0C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Gestione ambienti </w:t>
            </w:r>
            <w:proofErr w:type="spellStart"/>
            <w:r w:rsidRPr="008E3D0C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kubernetes</w:t>
            </w:r>
            <w:proofErr w:type="spellEnd"/>
            <w:r w:rsidRPr="008E3D0C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</w:t>
            </w:r>
            <w:proofErr w:type="spellStart"/>
            <w:r w:rsidRPr="008E3D0C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based</w:t>
            </w:r>
            <w:proofErr w:type="spellEnd"/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095426" w14:textId="77777777" w:rsidR="008E3D0C" w:rsidRPr="008E3D0C" w:rsidRDefault="008E3D0C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EDF591" w14:textId="77777777" w:rsidR="008E3D0C" w:rsidRPr="008E3D0C" w:rsidRDefault="008E3D0C" w:rsidP="008E3D0C">
            <w:pPr>
              <w:keepNext/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</w:tbl>
    <w:p w14:paraId="65B078E8" w14:textId="1704D187" w:rsidR="008E3D0C" w:rsidRDefault="008E3D0C" w:rsidP="008E3D0C">
      <w:pPr>
        <w:pStyle w:val="Didascalia"/>
        <w:rPr>
          <w:rStyle w:val="PSNNormaleCarattere"/>
        </w:rPr>
      </w:pPr>
      <w:bookmarkStart w:id="127" w:name="_Toc120012104"/>
      <w:proofErr w:type="spellStart"/>
      <w:r>
        <w:t>Tabella</w:t>
      </w:r>
      <w:proofErr w:type="spellEnd"/>
      <w:r>
        <w:t xml:space="preserve"> </w:t>
      </w:r>
      <w:r>
        <w:fldChar w:fldCharType="begin"/>
      </w:r>
      <w:r>
        <w:instrText xml:space="preserve"> SEQ Tabella \* ARABIC </w:instrText>
      </w:r>
      <w:r>
        <w:fldChar w:fldCharType="separate"/>
      </w:r>
      <w:r w:rsidR="001B3B38">
        <w:rPr>
          <w:noProof/>
        </w:rPr>
        <w:t>10</w:t>
      </w:r>
      <w:r>
        <w:fldChar w:fldCharType="end"/>
      </w:r>
      <w:r>
        <w:t xml:space="preserve">: </w:t>
      </w:r>
      <w:proofErr w:type="spellStart"/>
      <w:r w:rsidRPr="00DB4E43">
        <w:t>Fabbisogno</w:t>
      </w:r>
      <w:proofErr w:type="spellEnd"/>
      <w:r w:rsidRPr="00DB4E43">
        <w:t xml:space="preserve"> CaaS</w:t>
      </w:r>
      <w:bookmarkEnd w:id="127"/>
    </w:p>
    <w:p w14:paraId="6A24E1DF" w14:textId="7E90058D" w:rsidR="008E3D0C" w:rsidRDefault="008E3D0C" w:rsidP="009F4A2E">
      <w:pPr>
        <w:pStyle w:val="PSNNormale"/>
        <w:rPr>
          <w:rStyle w:val="PSNNormaleCarattere"/>
        </w:rPr>
      </w:pPr>
    </w:p>
    <w:p w14:paraId="7C0DB968" w14:textId="167E7188" w:rsidR="001358BF" w:rsidRPr="001358BF" w:rsidRDefault="001358BF" w:rsidP="001358BF">
      <w:pPr>
        <w:pStyle w:val="Titolo2"/>
        <w:rPr>
          <w:rStyle w:val="PSNNormaleCarattere"/>
          <w:lang w:val="en-US"/>
        </w:rPr>
      </w:pPr>
      <w:bookmarkStart w:id="128" w:name="_Toc120012080"/>
      <w:r w:rsidRPr="001358BF">
        <w:rPr>
          <w:rStyle w:val="PSNNormaleCarattere"/>
          <w:lang w:val="en-US"/>
        </w:rPr>
        <w:t>Hybrid Cloud on PSN site</w:t>
      </w:r>
      <w:bookmarkEnd w:id="128"/>
    </w:p>
    <w:p w14:paraId="7D78C72C" w14:textId="0FB53E31" w:rsidR="00073702" w:rsidRPr="008364F1" w:rsidRDefault="008364F1" w:rsidP="00C009B1">
      <w:pPr>
        <w:rPr>
          <w:rFonts w:ascii="Mulish" w:eastAsia="Mulish" w:hAnsi="Mulish"/>
          <w:lang w:val="it-IT"/>
        </w:rPr>
      </w:pPr>
      <w:r w:rsidRPr="008364F1">
        <w:rPr>
          <w:rFonts w:ascii="Mulish" w:eastAsia="Mulish" w:hAnsi="Mulish"/>
          <w:lang w:val="it-IT"/>
        </w:rPr>
        <w:t xml:space="preserve">Il servizio </w:t>
      </w:r>
      <w:proofErr w:type="spellStart"/>
      <w:r w:rsidRPr="008364F1">
        <w:rPr>
          <w:rFonts w:ascii="Mulish" w:eastAsia="Mulish" w:hAnsi="Mulish"/>
          <w:lang w:val="it-IT"/>
        </w:rPr>
        <w:t>Hybrid</w:t>
      </w:r>
      <w:proofErr w:type="spellEnd"/>
      <w:r w:rsidRPr="008364F1">
        <w:rPr>
          <w:rFonts w:ascii="Mulish" w:eastAsia="Mulish" w:hAnsi="Mulish"/>
          <w:lang w:val="it-IT"/>
        </w:rPr>
        <w:t xml:space="preserve"> Cloud on PSN site permette di combinare servizi di Cloud pubblico e privato mediante un’infrastruttura CSP (Azure) integrata nel PSN. Più specificatamente viene messa a disposizione una infrastruttura fisica dedicata basata su un cluster di server modulare che potrà crescere/decrescere con la granularità del singolo server.</w:t>
      </w:r>
    </w:p>
    <w:p w14:paraId="0D1E73AE" w14:textId="371FA0DD" w:rsidR="008364F1" w:rsidRDefault="008364F1" w:rsidP="00C009B1">
      <w:pPr>
        <w:rPr>
          <w:rFonts w:ascii="Mulish" w:eastAsia="Mulish" w:hAnsi="Mulish"/>
          <w:lang w:val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7"/>
        <w:gridCol w:w="3154"/>
        <w:gridCol w:w="547"/>
        <w:gridCol w:w="508"/>
        <w:gridCol w:w="533"/>
        <w:gridCol w:w="593"/>
        <w:gridCol w:w="714"/>
        <w:gridCol w:w="805"/>
        <w:gridCol w:w="797"/>
      </w:tblGrid>
      <w:tr w:rsidR="008364F1" w:rsidRPr="008364F1" w14:paraId="5410A735" w14:textId="77777777" w:rsidTr="00362985">
        <w:trPr>
          <w:trHeight w:val="285"/>
        </w:trPr>
        <w:tc>
          <w:tcPr>
            <w:tcW w:w="1026" w:type="pct"/>
            <w:shd w:val="clear" w:color="auto" w:fill="4F81BD" w:themeFill="accent1"/>
            <w:hideMark/>
          </w:tcPr>
          <w:p w14:paraId="44040D58" w14:textId="77777777" w:rsidR="008364F1" w:rsidRPr="008364F1" w:rsidRDefault="008364F1" w:rsidP="00362985">
            <w:pPr>
              <w:keepNext/>
              <w:jc w:val="center"/>
              <w:rPr>
                <w:rFonts w:ascii="Mulish" w:hAnsi="Mulish" w:cs="Calibri"/>
                <w:b/>
                <w:bCs/>
                <w:color w:val="FFFFFF" w:themeColor="background1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="Calibri"/>
                <w:b/>
                <w:bCs/>
                <w:color w:val="FFFFFF" w:themeColor="background1"/>
                <w:sz w:val="14"/>
                <w:szCs w:val="14"/>
                <w:lang w:val="it-IT"/>
              </w:rPr>
              <w:t>Tipologia</w:t>
            </w:r>
          </w:p>
        </w:tc>
        <w:tc>
          <w:tcPr>
            <w:tcW w:w="1638" w:type="pct"/>
            <w:shd w:val="clear" w:color="auto" w:fill="4F81BD" w:themeFill="accent1"/>
            <w:hideMark/>
          </w:tcPr>
          <w:p w14:paraId="6A80C906" w14:textId="77777777" w:rsidR="008364F1" w:rsidRPr="008364F1" w:rsidRDefault="008364F1" w:rsidP="00362985">
            <w:pPr>
              <w:keepNext/>
              <w:jc w:val="center"/>
              <w:rPr>
                <w:rFonts w:ascii="Mulish" w:hAnsi="Mulish" w:cs="Calibri"/>
                <w:b/>
                <w:bCs/>
                <w:color w:val="FFFFFF" w:themeColor="background1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="Calibri"/>
                <w:b/>
                <w:bCs/>
                <w:color w:val="FFFFFF" w:themeColor="background1"/>
                <w:sz w:val="14"/>
                <w:szCs w:val="14"/>
                <w:lang w:val="it-IT"/>
              </w:rPr>
              <w:t>Elemento</w:t>
            </w:r>
          </w:p>
        </w:tc>
        <w:tc>
          <w:tcPr>
            <w:tcW w:w="284" w:type="pct"/>
            <w:shd w:val="clear" w:color="auto" w:fill="4F81BD" w:themeFill="accent1"/>
            <w:hideMark/>
          </w:tcPr>
          <w:p w14:paraId="69ACE623" w14:textId="77777777" w:rsidR="008364F1" w:rsidRPr="008364F1" w:rsidRDefault="008364F1" w:rsidP="00362985">
            <w:pPr>
              <w:keepNext/>
              <w:jc w:val="center"/>
              <w:rPr>
                <w:rFonts w:ascii="Mulish" w:hAnsi="Mulish" w:cs="Calibri"/>
                <w:b/>
                <w:bCs/>
                <w:color w:val="FFFFFF" w:themeColor="background1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="Calibri"/>
                <w:b/>
                <w:bCs/>
                <w:color w:val="FFFFFF" w:themeColor="background1"/>
                <w:sz w:val="14"/>
                <w:szCs w:val="14"/>
                <w:lang w:val="it-IT"/>
              </w:rPr>
              <w:t>CORE</w:t>
            </w:r>
            <w:r w:rsidRPr="008364F1">
              <w:rPr>
                <w:rFonts w:ascii="Mulish" w:hAnsi="Mulish" w:cs="Calibri"/>
                <w:b/>
                <w:bCs/>
                <w:color w:val="FFFFFF" w:themeColor="background1"/>
                <w:sz w:val="14"/>
                <w:szCs w:val="14"/>
                <w:lang w:val="it-IT"/>
              </w:rPr>
              <w:br/>
              <w:t>[Q]</w:t>
            </w:r>
          </w:p>
        </w:tc>
        <w:tc>
          <w:tcPr>
            <w:tcW w:w="264" w:type="pct"/>
            <w:shd w:val="clear" w:color="auto" w:fill="4F81BD" w:themeFill="accent1"/>
            <w:hideMark/>
          </w:tcPr>
          <w:p w14:paraId="2905A954" w14:textId="77777777" w:rsidR="008364F1" w:rsidRPr="008364F1" w:rsidRDefault="008364F1" w:rsidP="00362985">
            <w:pPr>
              <w:keepNext/>
              <w:jc w:val="center"/>
              <w:rPr>
                <w:rFonts w:ascii="Mulish" w:hAnsi="Mulish" w:cs="Calibri"/>
                <w:b/>
                <w:bCs/>
                <w:color w:val="FFFFFF" w:themeColor="background1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="Calibri"/>
                <w:b/>
                <w:bCs/>
                <w:color w:val="FFFFFF" w:themeColor="background1"/>
                <w:sz w:val="14"/>
                <w:szCs w:val="14"/>
                <w:lang w:val="it-IT"/>
              </w:rPr>
              <w:t>RAM</w:t>
            </w:r>
            <w:r w:rsidRPr="008364F1">
              <w:rPr>
                <w:rFonts w:ascii="Mulish" w:hAnsi="Mulish" w:cs="Calibri"/>
                <w:b/>
                <w:bCs/>
                <w:color w:val="FFFFFF" w:themeColor="background1"/>
                <w:sz w:val="14"/>
                <w:szCs w:val="14"/>
                <w:lang w:val="it-IT"/>
              </w:rPr>
              <w:br/>
              <w:t>[GB]</w:t>
            </w:r>
          </w:p>
        </w:tc>
        <w:tc>
          <w:tcPr>
            <w:tcW w:w="277" w:type="pct"/>
            <w:shd w:val="clear" w:color="auto" w:fill="4F81BD" w:themeFill="accent1"/>
            <w:hideMark/>
          </w:tcPr>
          <w:p w14:paraId="593DC279" w14:textId="77777777" w:rsidR="008364F1" w:rsidRPr="008364F1" w:rsidRDefault="008364F1" w:rsidP="00362985">
            <w:pPr>
              <w:keepNext/>
              <w:jc w:val="center"/>
              <w:rPr>
                <w:rFonts w:ascii="Mulish" w:hAnsi="Mulish" w:cs="Calibri"/>
                <w:b/>
                <w:bCs/>
                <w:color w:val="FFFFFF" w:themeColor="background1"/>
                <w:sz w:val="14"/>
                <w:szCs w:val="14"/>
                <w:lang w:val="it-IT"/>
              </w:rPr>
            </w:pPr>
            <w:proofErr w:type="spellStart"/>
            <w:r w:rsidRPr="008364F1">
              <w:rPr>
                <w:rFonts w:ascii="Mulish" w:hAnsi="Mulish" w:cs="Calibri"/>
                <w:b/>
                <w:bCs/>
                <w:color w:val="FFFFFF" w:themeColor="background1"/>
                <w:sz w:val="14"/>
                <w:szCs w:val="14"/>
                <w:lang w:val="it-IT"/>
              </w:rPr>
              <w:t>vCPU</w:t>
            </w:r>
            <w:proofErr w:type="spellEnd"/>
            <w:r w:rsidRPr="008364F1">
              <w:rPr>
                <w:rFonts w:ascii="Mulish" w:hAnsi="Mulish" w:cs="Calibri"/>
                <w:b/>
                <w:bCs/>
                <w:color w:val="FFFFFF" w:themeColor="background1"/>
                <w:sz w:val="14"/>
                <w:szCs w:val="14"/>
                <w:lang w:val="it-IT"/>
              </w:rPr>
              <w:br/>
              <w:t>[Q]</w:t>
            </w:r>
          </w:p>
        </w:tc>
        <w:tc>
          <w:tcPr>
            <w:tcW w:w="308" w:type="pct"/>
            <w:shd w:val="clear" w:color="auto" w:fill="4F81BD" w:themeFill="accent1"/>
            <w:hideMark/>
          </w:tcPr>
          <w:p w14:paraId="315A7652" w14:textId="77777777" w:rsidR="008364F1" w:rsidRPr="008364F1" w:rsidRDefault="008364F1" w:rsidP="00362985">
            <w:pPr>
              <w:keepNext/>
              <w:jc w:val="center"/>
              <w:rPr>
                <w:rFonts w:ascii="Mulish" w:hAnsi="Mulish" w:cs="Calibri"/>
                <w:b/>
                <w:bCs/>
                <w:color w:val="FFFFFF" w:themeColor="background1"/>
                <w:sz w:val="14"/>
                <w:szCs w:val="14"/>
                <w:lang w:val="it-IT"/>
              </w:rPr>
            </w:pPr>
            <w:proofErr w:type="spellStart"/>
            <w:r w:rsidRPr="008364F1">
              <w:rPr>
                <w:rFonts w:ascii="Mulish" w:hAnsi="Mulish" w:cs="Calibri"/>
                <w:b/>
                <w:bCs/>
                <w:color w:val="FFFFFF" w:themeColor="background1"/>
                <w:sz w:val="14"/>
                <w:szCs w:val="14"/>
                <w:lang w:val="it-IT"/>
              </w:rPr>
              <w:t>vRAM</w:t>
            </w:r>
            <w:proofErr w:type="spellEnd"/>
            <w:r w:rsidRPr="008364F1">
              <w:rPr>
                <w:rFonts w:ascii="Mulish" w:hAnsi="Mulish" w:cs="Calibri"/>
                <w:b/>
                <w:bCs/>
                <w:color w:val="FFFFFF" w:themeColor="background1"/>
                <w:sz w:val="14"/>
                <w:szCs w:val="14"/>
                <w:lang w:val="it-IT"/>
              </w:rPr>
              <w:br/>
              <w:t>[GB]</w:t>
            </w:r>
          </w:p>
        </w:tc>
        <w:tc>
          <w:tcPr>
            <w:tcW w:w="371" w:type="pct"/>
            <w:shd w:val="clear" w:color="auto" w:fill="4F81BD" w:themeFill="accent1"/>
            <w:hideMark/>
          </w:tcPr>
          <w:p w14:paraId="767A03DF" w14:textId="77777777" w:rsidR="008364F1" w:rsidRPr="008364F1" w:rsidRDefault="008364F1" w:rsidP="00362985">
            <w:pPr>
              <w:keepNext/>
              <w:jc w:val="center"/>
              <w:rPr>
                <w:rFonts w:ascii="Mulish" w:hAnsi="Mulish" w:cs="Calibri"/>
                <w:b/>
                <w:bCs/>
                <w:color w:val="FFFFFF" w:themeColor="background1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="Calibri"/>
                <w:b/>
                <w:bCs/>
                <w:color w:val="FFFFFF" w:themeColor="background1"/>
                <w:sz w:val="14"/>
                <w:szCs w:val="14"/>
                <w:lang w:val="it-IT"/>
              </w:rPr>
              <w:t>Storage</w:t>
            </w:r>
            <w:r w:rsidRPr="008364F1">
              <w:rPr>
                <w:rFonts w:ascii="Mulish" w:hAnsi="Mulish" w:cs="Calibri"/>
                <w:b/>
                <w:bCs/>
                <w:color w:val="FFFFFF" w:themeColor="background1"/>
                <w:sz w:val="14"/>
                <w:szCs w:val="14"/>
                <w:lang w:val="it-IT"/>
              </w:rPr>
              <w:br/>
              <w:t>[GB]</w:t>
            </w:r>
          </w:p>
        </w:tc>
        <w:tc>
          <w:tcPr>
            <w:tcW w:w="418" w:type="pct"/>
            <w:shd w:val="clear" w:color="auto" w:fill="4F81BD" w:themeFill="accent1"/>
          </w:tcPr>
          <w:p w14:paraId="41F38B48" w14:textId="77777777" w:rsidR="008364F1" w:rsidRPr="008364F1" w:rsidRDefault="008364F1" w:rsidP="00362985">
            <w:pPr>
              <w:keepNext/>
              <w:jc w:val="center"/>
              <w:rPr>
                <w:rFonts w:ascii="Mulish" w:hAnsi="Mulish" w:cs="Calibri"/>
                <w:b/>
                <w:bCs/>
                <w:color w:val="FFFFFF" w:themeColor="background1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="Calibri"/>
                <w:b/>
                <w:bCs/>
                <w:color w:val="FFFFFF" w:themeColor="background1"/>
                <w:sz w:val="14"/>
                <w:szCs w:val="14"/>
                <w:lang w:val="it-IT"/>
              </w:rPr>
              <w:t>Quantità</w:t>
            </w:r>
          </w:p>
        </w:tc>
        <w:tc>
          <w:tcPr>
            <w:tcW w:w="414" w:type="pct"/>
            <w:shd w:val="clear" w:color="auto" w:fill="4F81BD" w:themeFill="accent1"/>
          </w:tcPr>
          <w:p w14:paraId="37331A01" w14:textId="77777777" w:rsidR="008364F1" w:rsidRPr="008364F1" w:rsidRDefault="008364F1" w:rsidP="00362985">
            <w:pPr>
              <w:jc w:val="center"/>
              <w:rPr>
                <w:rFonts w:ascii="Mulish" w:hAnsi="Mulish" w:cs="Calibri"/>
                <w:b/>
                <w:bCs/>
                <w:color w:val="FFFFFF" w:themeColor="background1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="Calibri"/>
                <w:b/>
                <w:bCs/>
                <w:color w:val="FFFFFF" w:themeColor="background1"/>
                <w:sz w:val="14"/>
                <w:szCs w:val="14"/>
                <w:lang w:val="it-IT"/>
              </w:rPr>
              <w:t>Durata</w:t>
            </w:r>
          </w:p>
          <w:p w14:paraId="3E7971D4" w14:textId="77777777" w:rsidR="008364F1" w:rsidRPr="008364F1" w:rsidRDefault="008364F1" w:rsidP="00362985">
            <w:pPr>
              <w:keepNext/>
              <w:jc w:val="center"/>
              <w:rPr>
                <w:rFonts w:ascii="Mulish" w:hAnsi="Mulish" w:cs="Calibri"/>
                <w:b/>
                <w:bCs/>
                <w:color w:val="FFFFFF" w:themeColor="background1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="Calibri"/>
                <w:b/>
                <w:bCs/>
                <w:color w:val="FFFFFF" w:themeColor="background1"/>
                <w:sz w:val="14"/>
                <w:szCs w:val="14"/>
                <w:lang w:val="it-IT"/>
              </w:rPr>
              <w:t>(mesi)</w:t>
            </w:r>
          </w:p>
        </w:tc>
      </w:tr>
      <w:tr w:rsidR="008364F1" w:rsidRPr="008364F1" w14:paraId="395C9A97" w14:textId="77777777" w:rsidTr="00362985">
        <w:trPr>
          <w:cantSplit/>
          <w:trHeight w:val="227"/>
        </w:trPr>
        <w:tc>
          <w:tcPr>
            <w:tcW w:w="1026" w:type="pct"/>
            <w:shd w:val="clear" w:color="FFFFFF" w:fill="FFFFFF"/>
            <w:noWrap/>
            <w:vAlign w:val="center"/>
            <w:hideMark/>
          </w:tcPr>
          <w:p w14:paraId="1DEB8A40" w14:textId="77777777" w:rsidR="008364F1" w:rsidRPr="008364F1" w:rsidRDefault="008364F1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Compute</w:t>
            </w:r>
          </w:p>
        </w:tc>
        <w:tc>
          <w:tcPr>
            <w:tcW w:w="1638" w:type="pct"/>
            <w:shd w:val="clear" w:color="FFFFFF" w:fill="FFFFFF"/>
            <w:vAlign w:val="center"/>
            <w:hideMark/>
          </w:tcPr>
          <w:p w14:paraId="70238599" w14:textId="77777777" w:rsidR="008364F1" w:rsidRPr="008364F1" w:rsidRDefault="008364F1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Server 2-processore 26 core 768 GB RAM 24 TB Disco (o equivalente)</w:t>
            </w:r>
          </w:p>
        </w:tc>
        <w:tc>
          <w:tcPr>
            <w:tcW w:w="284" w:type="pct"/>
            <w:shd w:val="clear" w:color="FFFFFF" w:fill="FFFFFF"/>
            <w:noWrap/>
            <w:vAlign w:val="center"/>
            <w:hideMark/>
          </w:tcPr>
          <w:p w14:paraId="1DC9424F" w14:textId="77777777" w:rsidR="008364F1" w:rsidRPr="008364F1" w:rsidRDefault="008364F1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52</w:t>
            </w:r>
          </w:p>
        </w:tc>
        <w:tc>
          <w:tcPr>
            <w:tcW w:w="264" w:type="pct"/>
            <w:shd w:val="clear" w:color="FFFFFF" w:fill="FFFFFF"/>
            <w:noWrap/>
            <w:vAlign w:val="center"/>
            <w:hideMark/>
          </w:tcPr>
          <w:p w14:paraId="4D0190C3" w14:textId="77777777" w:rsidR="008364F1" w:rsidRPr="008364F1" w:rsidRDefault="008364F1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768</w:t>
            </w:r>
          </w:p>
        </w:tc>
        <w:tc>
          <w:tcPr>
            <w:tcW w:w="277" w:type="pct"/>
            <w:shd w:val="clear" w:color="FFFFFF" w:fill="FFFFFF"/>
            <w:noWrap/>
            <w:vAlign w:val="center"/>
            <w:hideMark/>
          </w:tcPr>
          <w:p w14:paraId="501B6E4B" w14:textId="77777777" w:rsidR="008364F1" w:rsidRPr="008364F1" w:rsidRDefault="008364F1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8" w:type="pct"/>
            <w:shd w:val="clear" w:color="FFFFFF" w:fill="FFFFFF"/>
            <w:noWrap/>
            <w:vAlign w:val="center"/>
            <w:hideMark/>
          </w:tcPr>
          <w:p w14:paraId="47630AD6" w14:textId="77777777" w:rsidR="008364F1" w:rsidRPr="008364F1" w:rsidRDefault="008364F1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71" w:type="pct"/>
            <w:shd w:val="clear" w:color="FFFFFF" w:fill="FFFFFF"/>
            <w:vAlign w:val="center"/>
            <w:hideMark/>
          </w:tcPr>
          <w:p w14:paraId="3DA39A8B" w14:textId="77777777" w:rsidR="008364F1" w:rsidRPr="008364F1" w:rsidRDefault="008364F1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48000 + 9600</w:t>
            </w:r>
          </w:p>
        </w:tc>
        <w:tc>
          <w:tcPr>
            <w:tcW w:w="418" w:type="pct"/>
            <w:shd w:val="clear" w:color="FFFFFF" w:fill="FFFFFF"/>
          </w:tcPr>
          <w:p w14:paraId="486CA86D" w14:textId="77777777" w:rsidR="008364F1" w:rsidRPr="008364F1" w:rsidRDefault="008364F1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414" w:type="pct"/>
            <w:shd w:val="clear" w:color="FFFFFF" w:fill="FFFFFF"/>
            <w:vAlign w:val="bottom"/>
          </w:tcPr>
          <w:p w14:paraId="0B8646F3" w14:textId="77777777" w:rsidR="008364F1" w:rsidRPr="008364F1" w:rsidRDefault="008364F1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02E1B729" w14:textId="77777777" w:rsidTr="00362985">
        <w:trPr>
          <w:cantSplit/>
          <w:trHeight w:val="227"/>
        </w:trPr>
        <w:tc>
          <w:tcPr>
            <w:tcW w:w="1026" w:type="pct"/>
            <w:shd w:val="clear" w:color="FFFFFF" w:fill="FFFFFF"/>
            <w:noWrap/>
            <w:vAlign w:val="center"/>
            <w:hideMark/>
          </w:tcPr>
          <w:p w14:paraId="30A3632E" w14:textId="77777777" w:rsidR="008364F1" w:rsidRPr="008364F1" w:rsidRDefault="008364F1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Policy </w:t>
            </w:r>
          </w:p>
        </w:tc>
        <w:tc>
          <w:tcPr>
            <w:tcW w:w="1638" w:type="pct"/>
            <w:shd w:val="clear" w:color="FFFFFF" w:fill="FFFFFF"/>
            <w:noWrap/>
            <w:vAlign w:val="center"/>
            <w:hideMark/>
          </w:tcPr>
          <w:p w14:paraId="0720AAC4" w14:textId="77777777" w:rsidR="008364F1" w:rsidRPr="008364F1" w:rsidRDefault="008364F1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Server</w:t>
            </w:r>
          </w:p>
        </w:tc>
        <w:tc>
          <w:tcPr>
            <w:tcW w:w="284" w:type="pct"/>
            <w:shd w:val="clear" w:color="FFFFFF" w:fill="FFFFFF"/>
            <w:noWrap/>
            <w:vAlign w:val="center"/>
            <w:hideMark/>
          </w:tcPr>
          <w:p w14:paraId="0B43C685" w14:textId="77777777" w:rsidR="008364F1" w:rsidRPr="008364F1" w:rsidRDefault="008364F1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264" w:type="pct"/>
            <w:shd w:val="clear" w:color="FFFFFF" w:fill="FFFFFF"/>
            <w:noWrap/>
            <w:vAlign w:val="center"/>
            <w:hideMark/>
          </w:tcPr>
          <w:p w14:paraId="4223A153" w14:textId="77777777" w:rsidR="008364F1" w:rsidRPr="008364F1" w:rsidRDefault="008364F1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277" w:type="pct"/>
            <w:shd w:val="clear" w:color="FFFFFF" w:fill="FFFFFF"/>
            <w:noWrap/>
            <w:vAlign w:val="center"/>
            <w:hideMark/>
          </w:tcPr>
          <w:p w14:paraId="6BF0D227" w14:textId="77777777" w:rsidR="008364F1" w:rsidRPr="008364F1" w:rsidRDefault="008364F1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8" w:type="pct"/>
            <w:shd w:val="clear" w:color="FFFFFF" w:fill="FFFFFF"/>
            <w:noWrap/>
            <w:vAlign w:val="center"/>
            <w:hideMark/>
          </w:tcPr>
          <w:p w14:paraId="10BB1CAE" w14:textId="77777777" w:rsidR="008364F1" w:rsidRPr="008364F1" w:rsidRDefault="008364F1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71" w:type="pct"/>
            <w:shd w:val="clear" w:color="FFFFFF" w:fill="FFFFFF"/>
            <w:noWrap/>
            <w:vAlign w:val="center"/>
            <w:hideMark/>
          </w:tcPr>
          <w:p w14:paraId="7547F216" w14:textId="77777777" w:rsidR="008364F1" w:rsidRPr="008364F1" w:rsidRDefault="008364F1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418" w:type="pct"/>
            <w:shd w:val="clear" w:color="FFFFFF" w:fill="FFFFFF"/>
          </w:tcPr>
          <w:p w14:paraId="641F1CA4" w14:textId="77777777" w:rsidR="008364F1" w:rsidRPr="008364F1" w:rsidRDefault="008364F1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414" w:type="pct"/>
            <w:shd w:val="clear" w:color="FFFFFF" w:fill="FFFFFF"/>
          </w:tcPr>
          <w:p w14:paraId="189ABA17" w14:textId="77777777" w:rsidR="008364F1" w:rsidRPr="008364F1" w:rsidRDefault="008364F1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592D1E89" w14:textId="77777777" w:rsidTr="00362985">
        <w:trPr>
          <w:cantSplit/>
          <w:trHeight w:val="227"/>
        </w:trPr>
        <w:tc>
          <w:tcPr>
            <w:tcW w:w="1026" w:type="pct"/>
            <w:shd w:val="clear" w:color="FFFFFF" w:fill="FFFFFF"/>
            <w:noWrap/>
            <w:vAlign w:val="center"/>
            <w:hideMark/>
          </w:tcPr>
          <w:p w14:paraId="283C5937" w14:textId="77777777" w:rsidR="008364F1" w:rsidRPr="008364F1" w:rsidRDefault="008364F1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proofErr w:type="spellStart"/>
            <w:r w:rsidRPr="008364F1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Kubernetes</w:t>
            </w:r>
            <w:proofErr w:type="spellEnd"/>
          </w:p>
        </w:tc>
        <w:tc>
          <w:tcPr>
            <w:tcW w:w="1638" w:type="pct"/>
            <w:shd w:val="clear" w:color="FFFFFF" w:fill="FFFFFF"/>
            <w:noWrap/>
            <w:vAlign w:val="center"/>
            <w:hideMark/>
          </w:tcPr>
          <w:p w14:paraId="2E376B1A" w14:textId="77777777" w:rsidR="008364F1" w:rsidRPr="008364F1" w:rsidRDefault="008364F1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proofErr w:type="spellStart"/>
            <w:r w:rsidRPr="008364F1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vCPU</w:t>
            </w:r>
            <w:proofErr w:type="spellEnd"/>
          </w:p>
        </w:tc>
        <w:tc>
          <w:tcPr>
            <w:tcW w:w="284" w:type="pct"/>
            <w:shd w:val="clear" w:color="FFFFFF" w:fill="FFFFFF"/>
            <w:noWrap/>
            <w:vAlign w:val="center"/>
            <w:hideMark/>
          </w:tcPr>
          <w:p w14:paraId="1F147FF1" w14:textId="77777777" w:rsidR="008364F1" w:rsidRPr="008364F1" w:rsidRDefault="008364F1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264" w:type="pct"/>
            <w:shd w:val="clear" w:color="FFFFFF" w:fill="FFFFFF"/>
            <w:noWrap/>
            <w:vAlign w:val="center"/>
            <w:hideMark/>
          </w:tcPr>
          <w:p w14:paraId="707CFC91" w14:textId="77777777" w:rsidR="008364F1" w:rsidRPr="008364F1" w:rsidRDefault="008364F1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277" w:type="pct"/>
            <w:shd w:val="clear" w:color="FFFFFF" w:fill="FFFFFF"/>
            <w:noWrap/>
            <w:vAlign w:val="center"/>
            <w:hideMark/>
          </w:tcPr>
          <w:p w14:paraId="05F2337A" w14:textId="77777777" w:rsidR="008364F1" w:rsidRPr="008364F1" w:rsidRDefault="008364F1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1</w:t>
            </w:r>
          </w:p>
        </w:tc>
        <w:tc>
          <w:tcPr>
            <w:tcW w:w="308" w:type="pct"/>
            <w:shd w:val="clear" w:color="FFFFFF" w:fill="FFFFFF"/>
            <w:noWrap/>
            <w:vAlign w:val="center"/>
            <w:hideMark/>
          </w:tcPr>
          <w:p w14:paraId="37AD78E8" w14:textId="77777777" w:rsidR="008364F1" w:rsidRPr="008364F1" w:rsidRDefault="008364F1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71" w:type="pct"/>
            <w:shd w:val="clear" w:color="FFFFFF" w:fill="FFFFFF"/>
            <w:noWrap/>
            <w:vAlign w:val="center"/>
            <w:hideMark/>
          </w:tcPr>
          <w:p w14:paraId="15042EDB" w14:textId="77777777" w:rsidR="008364F1" w:rsidRPr="008364F1" w:rsidRDefault="008364F1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418" w:type="pct"/>
            <w:shd w:val="clear" w:color="FFFFFF" w:fill="FFFFFF"/>
          </w:tcPr>
          <w:p w14:paraId="5C86417A" w14:textId="77777777" w:rsidR="008364F1" w:rsidRPr="008364F1" w:rsidRDefault="008364F1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414" w:type="pct"/>
            <w:shd w:val="clear" w:color="FFFFFF" w:fill="FFFFFF"/>
          </w:tcPr>
          <w:p w14:paraId="258ACED2" w14:textId="77777777" w:rsidR="008364F1" w:rsidRPr="008364F1" w:rsidRDefault="008364F1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2B702132" w14:textId="77777777" w:rsidTr="00362985">
        <w:trPr>
          <w:cantSplit/>
          <w:trHeight w:val="227"/>
        </w:trPr>
        <w:tc>
          <w:tcPr>
            <w:tcW w:w="1026" w:type="pct"/>
            <w:shd w:val="clear" w:color="FFFFFF" w:fill="FFFFFF"/>
            <w:noWrap/>
            <w:vAlign w:val="center"/>
            <w:hideMark/>
          </w:tcPr>
          <w:p w14:paraId="32F95C37" w14:textId="77777777" w:rsidR="008364F1" w:rsidRPr="008364F1" w:rsidRDefault="008364F1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SQL Data services</w:t>
            </w:r>
          </w:p>
        </w:tc>
        <w:tc>
          <w:tcPr>
            <w:tcW w:w="1638" w:type="pct"/>
            <w:shd w:val="clear" w:color="FFFFFF" w:fill="FFFFFF"/>
            <w:noWrap/>
            <w:vAlign w:val="center"/>
            <w:hideMark/>
          </w:tcPr>
          <w:p w14:paraId="235379C8" w14:textId="77777777" w:rsidR="008364F1" w:rsidRPr="008364F1" w:rsidRDefault="008364F1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proofErr w:type="spellStart"/>
            <w:r w:rsidRPr="008364F1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vCPU</w:t>
            </w:r>
            <w:proofErr w:type="spellEnd"/>
          </w:p>
        </w:tc>
        <w:tc>
          <w:tcPr>
            <w:tcW w:w="284" w:type="pct"/>
            <w:shd w:val="clear" w:color="FFFFFF" w:fill="FFFFFF"/>
            <w:noWrap/>
            <w:vAlign w:val="center"/>
            <w:hideMark/>
          </w:tcPr>
          <w:p w14:paraId="5473B24A" w14:textId="77777777" w:rsidR="008364F1" w:rsidRPr="008364F1" w:rsidRDefault="008364F1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264" w:type="pct"/>
            <w:shd w:val="clear" w:color="FFFFFF" w:fill="FFFFFF"/>
            <w:noWrap/>
            <w:vAlign w:val="center"/>
            <w:hideMark/>
          </w:tcPr>
          <w:p w14:paraId="758BA968" w14:textId="77777777" w:rsidR="008364F1" w:rsidRPr="008364F1" w:rsidRDefault="008364F1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277" w:type="pct"/>
            <w:shd w:val="clear" w:color="FFFFFF" w:fill="FFFFFF"/>
            <w:noWrap/>
            <w:vAlign w:val="center"/>
            <w:hideMark/>
          </w:tcPr>
          <w:p w14:paraId="09EEE389" w14:textId="77777777" w:rsidR="008364F1" w:rsidRPr="008364F1" w:rsidRDefault="008364F1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1</w:t>
            </w:r>
          </w:p>
        </w:tc>
        <w:tc>
          <w:tcPr>
            <w:tcW w:w="308" w:type="pct"/>
            <w:shd w:val="clear" w:color="FFFFFF" w:fill="FFFFFF"/>
            <w:noWrap/>
            <w:vAlign w:val="center"/>
            <w:hideMark/>
          </w:tcPr>
          <w:p w14:paraId="2C9BAFD9" w14:textId="77777777" w:rsidR="008364F1" w:rsidRPr="008364F1" w:rsidRDefault="008364F1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71" w:type="pct"/>
            <w:shd w:val="clear" w:color="FFFFFF" w:fill="FFFFFF"/>
            <w:noWrap/>
            <w:vAlign w:val="center"/>
            <w:hideMark/>
          </w:tcPr>
          <w:p w14:paraId="6BB5F0B2" w14:textId="77777777" w:rsidR="008364F1" w:rsidRPr="008364F1" w:rsidRDefault="008364F1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418" w:type="pct"/>
            <w:shd w:val="clear" w:color="FFFFFF" w:fill="FFFFFF"/>
          </w:tcPr>
          <w:p w14:paraId="3DDFC6D7" w14:textId="77777777" w:rsidR="008364F1" w:rsidRPr="008364F1" w:rsidRDefault="008364F1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414" w:type="pct"/>
            <w:shd w:val="clear" w:color="FFFFFF" w:fill="FFFFFF"/>
          </w:tcPr>
          <w:p w14:paraId="4CDBE86B" w14:textId="77777777" w:rsidR="008364F1" w:rsidRPr="008364F1" w:rsidRDefault="008364F1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24DB29DD" w14:textId="77777777" w:rsidTr="00362985">
        <w:trPr>
          <w:cantSplit/>
          <w:trHeight w:val="227"/>
        </w:trPr>
        <w:tc>
          <w:tcPr>
            <w:tcW w:w="1026" w:type="pct"/>
            <w:shd w:val="clear" w:color="FFFFFF" w:fill="FFFFFF"/>
            <w:noWrap/>
            <w:vAlign w:val="center"/>
            <w:hideMark/>
          </w:tcPr>
          <w:p w14:paraId="07B64A38" w14:textId="77777777" w:rsidR="008364F1" w:rsidRPr="008364F1" w:rsidRDefault="008364F1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Monitoring</w:t>
            </w:r>
          </w:p>
        </w:tc>
        <w:tc>
          <w:tcPr>
            <w:tcW w:w="1638" w:type="pct"/>
            <w:shd w:val="clear" w:color="FFFFFF" w:fill="FFFFFF"/>
            <w:noWrap/>
            <w:vAlign w:val="center"/>
            <w:hideMark/>
          </w:tcPr>
          <w:p w14:paraId="7749EBA8" w14:textId="77777777" w:rsidR="008364F1" w:rsidRPr="008364F1" w:rsidRDefault="008364F1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GB</w:t>
            </w:r>
          </w:p>
        </w:tc>
        <w:tc>
          <w:tcPr>
            <w:tcW w:w="284" w:type="pct"/>
            <w:shd w:val="clear" w:color="FFFFFF" w:fill="FFFFFF"/>
            <w:noWrap/>
            <w:vAlign w:val="center"/>
            <w:hideMark/>
          </w:tcPr>
          <w:p w14:paraId="69E27767" w14:textId="77777777" w:rsidR="008364F1" w:rsidRPr="008364F1" w:rsidRDefault="008364F1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264" w:type="pct"/>
            <w:shd w:val="clear" w:color="FFFFFF" w:fill="FFFFFF"/>
            <w:noWrap/>
            <w:vAlign w:val="center"/>
            <w:hideMark/>
          </w:tcPr>
          <w:p w14:paraId="300B8F7F" w14:textId="77777777" w:rsidR="008364F1" w:rsidRPr="008364F1" w:rsidRDefault="008364F1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277" w:type="pct"/>
            <w:shd w:val="clear" w:color="FFFFFF" w:fill="FFFFFF"/>
            <w:noWrap/>
            <w:vAlign w:val="center"/>
            <w:hideMark/>
          </w:tcPr>
          <w:p w14:paraId="468CD640" w14:textId="77777777" w:rsidR="008364F1" w:rsidRPr="008364F1" w:rsidRDefault="008364F1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8" w:type="pct"/>
            <w:shd w:val="clear" w:color="FFFFFF" w:fill="FFFFFF"/>
            <w:noWrap/>
            <w:vAlign w:val="center"/>
            <w:hideMark/>
          </w:tcPr>
          <w:p w14:paraId="24042A4C" w14:textId="77777777" w:rsidR="008364F1" w:rsidRPr="008364F1" w:rsidRDefault="008364F1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71" w:type="pct"/>
            <w:shd w:val="clear" w:color="FFFFFF" w:fill="FFFFFF"/>
            <w:noWrap/>
            <w:vAlign w:val="center"/>
            <w:hideMark/>
          </w:tcPr>
          <w:p w14:paraId="4ED75F4E" w14:textId="77777777" w:rsidR="008364F1" w:rsidRPr="008364F1" w:rsidRDefault="008364F1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418" w:type="pct"/>
            <w:shd w:val="clear" w:color="FFFFFF" w:fill="FFFFFF"/>
          </w:tcPr>
          <w:p w14:paraId="377007EE" w14:textId="77777777" w:rsidR="008364F1" w:rsidRPr="008364F1" w:rsidRDefault="008364F1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414" w:type="pct"/>
            <w:shd w:val="clear" w:color="FFFFFF" w:fill="FFFFFF"/>
          </w:tcPr>
          <w:p w14:paraId="5FED1212" w14:textId="77777777" w:rsidR="008364F1" w:rsidRPr="008364F1" w:rsidRDefault="008364F1" w:rsidP="008364F1">
            <w:pPr>
              <w:keepNext/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</w:tbl>
    <w:p w14:paraId="536B0790" w14:textId="0E528BA0" w:rsidR="008364F1" w:rsidRDefault="008364F1" w:rsidP="008364F1">
      <w:pPr>
        <w:pStyle w:val="Didascalia"/>
        <w:rPr>
          <w:rFonts w:eastAsia="Mulish"/>
          <w:lang w:val="it-IT"/>
        </w:rPr>
      </w:pPr>
      <w:bookmarkStart w:id="129" w:name="_Toc120012105"/>
      <w:r w:rsidRPr="008364F1">
        <w:rPr>
          <w:lang w:val="it-IT"/>
        </w:rPr>
        <w:t xml:space="preserve">Tabella </w:t>
      </w:r>
      <w:r>
        <w:fldChar w:fldCharType="begin"/>
      </w:r>
      <w:r w:rsidRPr="008364F1">
        <w:rPr>
          <w:lang w:val="it-IT"/>
        </w:rPr>
        <w:instrText xml:space="preserve"> SEQ Tabella \* ARABIC </w:instrText>
      </w:r>
      <w:r>
        <w:fldChar w:fldCharType="separate"/>
      </w:r>
      <w:r w:rsidR="001B3B38">
        <w:rPr>
          <w:noProof/>
          <w:lang w:val="it-IT"/>
        </w:rPr>
        <w:t>11</w:t>
      </w:r>
      <w:r>
        <w:fldChar w:fldCharType="end"/>
      </w:r>
      <w:r w:rsidRPr="008364F1">
        <w:rPr>
          <w:lang w:val="it-IT"/>
        </w:rPr>
        <w:t xml:space="preserve">: Fabbisogno </w:t>
      </w:r>
      <w:proofErr w:type="spellStart"/>
      <w:r w:rsidRPr="008364F1">
        <w:rPr>
          <w:lang w:val="it-IT"/>
        </w:rPr>
        <w:t>Hybrid</w:t>
      </w:r>
      <w:proofErr w:type="spellEnd"/>
      <w:r w:rsidRPr="008364F1">
        <w:rPr>
          <w:lang w:val="it-IT"/>
        </w:rPr>
        <w:t xml:space="preserve"> Cloud on PSN site</w:t>
      </w:r>
      <w:bookmarkEnd w:id="129"/>
    </w:p>
    <w:p w14:paraId="4D11BA63" w14:textId="77777777" w:rsidR="008364F1" w:rsidRPr="008364F1" w:rsidRDefault="008364F1" w:rsidP="00C009B1">
      <w:pPr>
        <w:rPr>
          <w:rFonts w:ascii="Mulish" w:eastAsia="Mulish" w:hAnsi="Mulish"/>
          <w:lang w:val="it-IT"/>
        </w:rPr>
      </w:pPr>
    </w:p>
    <w:p w14:paraId="6CC679B6" w14:textId="770B1498" w:rsidR="001358BF" w:rsidRDefault="001358BF" w:rsidP="001358BF">
      <w:pPr>
        <w:pStyle w:val="Titolo2"/>
      </w:pPr>
      <w:bookmarkStart w:id="130" w:name="_Toc120012081"/>
      <w:r w:rsidRPr="001358BF">
        <w:t>Secure Public Cloud</w:t>
      </w:r>
      <w:bookmarkEnd w:id="130"/>
    </w:p>
    <w:p w14:paraId="244C43F5" w14:textId="6EA21BD5" w:rsidR="001358BF" w:rsidRPr="008364F1" w:rsidRDefault="008364F1" w:rsidP="008364F1">
      <w:pPr>
        <w:pStyle w:val="PSNNormale"/>
      </w:pPr>
      <w:r w:rsidRPr="008364F1">
        <w:t xml:space="preserve">Con il Secure Public Cloud si ottiene l’accesso al Public Cloud con controllo e gestione della Digital </w:t>
      </w:r>
      <w:proofErr w:type="spellStart"/>
      <w:r w:rsidRPr="008364F1">
        <w:t>Sovereignty</w:t>
      </w:r>
      <w:proofErr w:type="spellEnd"/>
      <w:r w:rsidRPr="008364F1">
        <w:t xml:space="preserve"> e della sicurezza. È un servizio che si basa su </w:t>
      </w:r>
      <w:proofErr w:type="spellStart"/>
      <w:r w:rsidRPr="008364F1">
        <w:t>Region</w:t>
      </w:r>
      <w:proofErr w:type="spellEnd"/>
      <w:r w:rsidRPr="008364F1">
        <w:t xml:space="preserve"> pubbliche degli </w:t>
      </w:r>
      <w:proofErr w:type="spellStart"/>
      <w:r w:rsidRPr="008364F1">
        <w:t>Hyperscaler</w:t>
      </w:r>
      <w:proofErr w:type="spellEnd"/>
      <w:r w:rsidRPr="008364F1">
        <w:t xml:space="preserve"> (Microsoft Azure e Google Cloud GCP) a cui vengono aggiunti tutti gli elementi di sicurezza (chiavi esterne, backup, template, servizi professionali). Sono possibili </w:t>
      </w:r>
      <w:proofErr w:type="gramStart"/>
      <w:r w:rsidRPr="008364F1">
        <w:t>2</w:t>
      </w:r>
      <w:proofErr w:type="gramEnd"/>
      <w:r w:rsidRPr="008364F1">
        <w:t xml:space="preserve"> tipologie di servizio:</w:t>
      </w:r>
    </w:p>
    <w:p w14:paraId="530B9574" w14:textId="7F74AA7E" w:rsidR="008364F1" w:rsidRPr="00E82EAC" w:rsidRDefault="008364F1" w:rsidP="008364F1">
      <w:pPr>
        <w:pStyle w:val="PSNPuntato"/>
        <w:rPr>
          <w:b/>
          <w:bCs/>
          <w:lang w:val="en-US"/>
        </w:rPr>
      </w:pPr>
      <w:r w:rsidRPr="00E82EAC">
        <w:rPr>
          <w:b/>
          <w:bCs/>
          <w:lang w:val="en-US"/>
        </w:rPr>
        <w:t>Secure Public Cloud on Microsoft Azure</w:t>
      </w:r>
    </w:p>
    <w:p w14:paraId="72E5413E" w14:textId="3CCF6DFB" w:rsidR="008364F1" w:rsidRPr="00E82EAC" w:rsidRDefault="008364F1" w:rsidP="008364F1">
      <w:pPr>
        <w:pStyle w:val="PSNPuntato"/>
        <w:rPr>
          <w:b/>
          <w:bCs/>
          <w:lang w:val="en-US"/>
        </w:rPr>
      </w:pPr>
      <w:r w:rsidRPr="00E82EAC">
        <w:rPr>
          <w:b/>
          <w:bCs/>
          <w:lang w:val="en-US"/>
        </w:rPr>
        <w:t>Secure Public Cloud on Google GCP</w:t>
      </w:r>
    </w:p>
    <w:p w14:paraId="384BC709" w14:textId="4F327AE8" w:rsidR="008364F1" w:rsidRDefault="008364F1" w:rsidP="00C009B1">
      <w:pPr>
        <w:rPr>
          <w:rFonts w:ascii="Mulish" w:eastAsia="Mulish" w:hAnsi="Mulish"/>
        </w:rPr>
      </w:pPr>
    </w:p>
    <w:p w14:paraId="16FDDCC4" w14:textId="77777777" w:rsidR="003F018E" w:rsidRPr="00DB0FF8" w:rsidRDefault="003F018E" w:rsidP="003F018E">
      <w:pPr>
        <w:pStyle w:val="PSNNormale"/>
        <w:rPr>
          <w:i/>
        </w:rPr>
      </w:pPr>
      <w:r w:rsidRPr="00DB0FF8">
        <w:rPr>
          <w:i/>
        </w:rPr>
        <w:t>Le quantità indicate nel listino possono subire variazioni di tipologia nel corso del tempo mantenendo inalterato il volume complessivo.</w:t>
      </w:r>
    </w:p>
    <w:p w14:paraId="240B11F0" w14:textId="77777777" w:rsidR="003F018E" w:rsidRPr="008364F1" w:rsidRDefault="003F018E" w:rsidP="003F018E">
      <w:pPr>
        <w:pStyle w:val="PSNNormale"/>
      </w:pPr>
    </w:p>
    <w:p w14:paraId="211FC411" w14:textId="36180826" w:rsidR="001358BF" w:rsidRPr="00A10324" w:rsidRDefault="001358BF" w:rsidP="001358BF">
      <w:pPr>
        <w:pStyle w:val="Titolo3"/>
        <w:rPr>
          <w:lang w:val="en-US"/>
        </w:rPr>
      </w:pPr>
      <w:bookmarkStart w:id="131" w:name="_Toc120012082"/>
      <w:r w:rsidRPr="00A10324">
        <w:rPr>
          <w:lang w:val="en-US"/>
        </w:rPr>
        <w:t>Secure Public Cloud on Microsoft Azure</w:t>
      </w:r>
      <w:bookmarkEnd w:id="131"/>
    </w:p>
    <w:p w14:paraId="66FBE4D3" w14:textId="7B9B7F7E" w:rsidR="001358BF" w:rsidRDefault="001358BF" w:rsidP="00C009B1">
      <w:pPr>
        <w:rPr>
          <w:rFonts w:ascii="Mulish" w:eastAsia="Mulish" w:hAnsi="Mulish"/>
        </w:rPr>
      </w:pPr>
    </w:p>
    <w:tbl>
      <w:tblPr>
        <w:tblW w:w="5083" w:type="pct"/>
        <w:tblLayout w:type="fixed"/>
        <w:tblCellMar>
          <w:left w:w="70" w:type="dxa"/>
          <w:right w:w="70" w:type="dxa"/>
        </w:tblCellMar>
        <w:tblLook w:val="06A0" w:firstRow="1" w:lastRow="0" w:firstColumn="1" w:lastColumn="0" w:noHBand="1" w:noVBand="1"/>
      </w:tblPr>
      <w:tblGrid>
        <w:gridCol w:w="1332"/>
        <w:gridCol w:w="1004"/>
        <w:gridCol w:w="3424"/>
        <w:gridCol w:w="2517"/>
        <w:gridCol w:w="834"/>
        <w:gridCol w:w="677"/>
      </w:tblGrid>
      <w:tr w:rsidR="008364F1" w:rsidRPr="008364F1" w14:paraId="1CF1B985" w14:textId="77777777" w:rsidTr="00362985">
        <w:trPr>
          <w:cantSplit/>
          <w:trHeight w:val="254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36C8AB89" w14:textId="77777777" w:rsidR="008364F1" w:rsidRPr="008364F1" w:rsidRDefault="008364F1" w:rsidP="00362985">
            <w:pPr>
              <w:keepNext/>
              <w:jc w:val="center"/>
              <w:rPr>
                <w:rFonts w:ascii="Mulish" w:hAnsi="Mulish" w:cstheme="minorHAnsi"/>
                <w:b/>
                <w:bCs/>
                <w:color w:val="FFFFFF" w:themeColor="background1"/>
                <w:sz w:val="14"/>
                <w:szCs w:val="14"/>
                <w:lang w:val="it-IT"/>
              </w:rPr>
            </w:pPr>
            <w:proofErr w:type="spellStart"/>
            <w:r w:rsidRPr="008364F1">
              <w:rPr>
                <w:rFonts w:ascii="Mulish" w:hAnsi="Mulish" w:cstheme="minorHAnsi"/>
                <w:b/>
                <w:bCs/>
                <w:color w:val="FFFFFF" w:themeColor="background1"/>
                <w:sz w:val="14"/>
                <w:szCs w:val="14"/>
                <w:lang w:val="it-IT"/>
              </w:rPr>
              <w:t>Macrotipologia</w:t>
            </w:r>
            <w:proofErr w:type="spellEnd"/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4B697212" w14:textId="77777777" w:rsidR="008364F1" w:rsidRPr="008364F1" w:rsidRDefault="008364F1" w:rsidP="00362985">
            <w:pPr>
              <w:keepNext/>
              <w:jc w:val="center"/>
              <w:rPr>
                <w:rFonts w:ascii="Mulish" w:hAnsi="Mulish" w:cstheme="minorHAnsi"/>
                <w:b/>
                <w:bCs/>
                <w:color w:val="FFFFFF" w:themeColor="background1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b/>
                <w:bCs/>
                <w:color w:val="FFFFFF" w:themeColor="background1"/>
                <w:sz w:val="14"/>
                <w:szCs w:val="14"/>
                <w:lang w:val="it-IT"/>
              </w:rPr>
              <w:t>Tipo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  <w:hideMark/>
          </w:tcPr>
          <w:p w14:paraId="274A0B6F" w14:textId="77777777" w:rsidR="008364F1" w:rsidRPr="008364F1" w:rsidRDefault="008364F1" w:rsidP="00362985">
            <w:pPr>
              <w:keepNext/>
              <w:jc w:val="center"/>
              <w:rPr>
                <w:rFonts w:ascii="Mulish" w:hAnsi="Mulish" w:cstheme="minorHAnsi"/>
                <w:b/>
                <w:bCs/>
                <w:color w:val="FFFFFF" w:themeColor="background1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b/>
                <w:bCs/>
                <w:color w:val="FFFFFF" w:themeColor="background1"/>
                <w:sz w:val="14"/>
                <w:szCs w:val="14"/>
                <w:lang w:val="it-IT"/>
              </w:rPr>
              <w:t>Tipologia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  <w:hideMark/>
          </w:tcPr>
          <w:p w14:paraId="5EA57491" w14:textId="77777777" w:rsidR="008364F1" w:rsidRPr="008364F1" w:rsidRDefault="008364F1" w:rsidP="00362985">
            <w:pPr>
              <w:keepNext/>
              <w:jc w:val="center"/>
              <w:rPr>
                <w:rFonts w:ascii="Mulish" w:hAnsi="Mulish" w:cstheme="minorHAnsi"/>
                <w:b/>
                <w:bCs/>
                <w:color w:val="FFFFFF" w:themeColor="background1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b/>
                <w:bCs/>
                <w:color w:val="FFFFFF" w:themeColor="background1"/>
                <w:sz w:val="14"/>
                <w:szCs w:val="14"/>
                <w:lang w:val="it-IT"/>
              </w:rPr>
              <w:t>Tipo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  <w:hideMark/>
          </w:tcPr>
          <w:p w14:paraId="0C75D750" w14:textId="77777777" w:rsidR="008364F1" w:rsidRPr="008364F1" w:rsidRDefault="008364F1" w:rsidP="00362985">
            <w:pPr>
              <w:keepNext/>
              <w:jc w:val="center"/>
              <w:rPr>
                <w:rFonts w:ascii="Mulish" w:hAnsi="Mulish" w:cstheme="minorHAnsi"/>
                <w:b/>
                <w:bCs/>
                <w:color w:val="FFFFFF" w:themeColor="background1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b/>
                <w:bCs/>
                <w:color w:val="FFFFFF" w:themeColor="background1"/>
                <w:sz w:val="14"/>
                <w:szCs w:val="14"/>
                <w:lang w:val="it-IT"/>
              </w:rPr>
              <w:t>Quantità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1FD1DC79" w14:textId="77777777" w:rsidR="008364F1" w:rsidRPr="008364F1" w:rsidRDefault="008364F1" w:rsidP="00362985">
            <w:pPr>
              <w:keepNext/>
              <w:jc w:val="center"/>
              <w:rPr>
                <w:rFonts w:ascii="Mulish" w:hAnsi="Mulish" w:cstheme="minorHAnsi"/>
                <w:b/>
                <w:bCs/>
                <w:color w:val="FFFFFF" w:themeColor="background1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b/>
                <w:bCs/>
                <w:color w:val="FFFFFF" w:themeColor="background1"/>
                <w:sz w:val="14"/>
                <w:szCs w:val="14"/>
                <w:lang w:val="it-IT"/>
              </w:rPr>
              <w:t>Durata</w:t>
            </w:r>
          </w:p>
          <w:p w14:paraId="5103E194" w14:textId="77777777" w:rsidR="008364F1" w:rsidRPr="008364F1" w:rsidRDefault="008364F1" w:rsidP="00362985">
            <w:pPr>
              <w:keepNext/>
              <w:jc w:val="center"/>
              <w:rPr>
                <w:rFonts w:ascii="Mulish" w:hAnsi="Mulish" w:cstheme="minorHAnsi"/>
                <w:b/>
                <w:bCs/>
                <w:color w:val="FFFFFF" w:themeColor="background1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b/>
                <w:bCs/>
                <w:color w:val="FFFFFF" w:themeColor="background1"/>
                <w:sz w:val="14"/>
                <w:szCs w:val="14"/>
                <w:lang w:val="it-IT"/>
              </w:rPr>
              <w:t>(mesi)</w:t>
            </w:r>
          </w:p>
        </w:tc>
      </w:tr>
      <w:tr w:rsidR="008364F1" w:rsidRPr="008364F1" w14:paraId="4A9A9BBD" w14:textId="77777777" w:rsidTr="00362985">
        <w:trPr>
          <w:cantSplit/>
          <w:trHeight w:val="227"/>
        </w:trPr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D320" w14:textId="77777777" w:rsidR="008364F1" w:rsidRPr="008364F1" w:rsidRDefault="008364F1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Compute &amp; Network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21C2" w14:textId="77777777" w:rsidR="008364F1" w:rsidRPr="008364F1" w:rsidRDefault="008364F1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Compute (Production) Riservate 3 anni</w:t>
            </w:r>
          </w:p>
        </w:tc>
        <w:tc>
          <w:tcPr>
            <w:tcW w:w="1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1CC9F" w14:textId="77777777" w:rsidR="008364F1" w:rsidRPr="008364F1" w:rsidRDefault="008364F1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VM "convenzionali"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BA01" w14:textId="77777777" w:rsidR="008364F1" w:rsidRPr="008364F1" w:rsidRDefault="008364F1" w:rsidP="00362985">
            <w:pPr>
              <w:spacing w:line="0" w:lineRule="atLeast"/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c1r2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37B89" w14:textId="77777777" w:rsidR="008364F1" w:rsidRPr="008364F1" w:rsidRDefault="008364F1" w:rsidP="00362985">
            <w:pPr>
              <w:widowControl w:val="0"/>
              <w:spacing w:line="0" w:lineRule="atLeast"/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71DB0" w14:textId="77777777" w:rsidR="008364F1" w:rsidRPr="008364F1" w:rsidRDefault="008364F1" w:rsidP="00362985">
            <w:pPr>
              <w:widowControl w:val="0"/>
              <w:spacing w:line="0" w:lineRule="atLeast"/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3DA2F3FF" w14:textId="77777777" w:rsidTr="00362985">
        <w:trPr>
          <w:cantSplit/>
          <w:trHeight w:val="227"/>
        </w:trPr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58158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FE515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447D8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14FE" w14:textId="77777777" w:rsidR="008364F1" w:rsidRPr="008364F1" w:rsidRDefault="008364F1" w:rsidP="00362985">
            <w:pPr>
              <w:spacing w:line="0" w:lineRule="atLeast"/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c1r4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320DA" w14:textId="77777777" w:rsidR="008364F1" w:rsidRPr="008364F1" w:rsidRDefault="008364F1" w:rsidP="00362985">
            <w:pPr>
              <w:spacing w:line="0" w:lineRule="atLeast"/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01718" w14:textId="77777777" w:rsidR="008364F1" w:rsidRPr="008364F1" w:rsidRDefault="008364F1" w:rsidP="00362985">
            <w:pPr>
              <w:spacing w:line="0" w:lineRule="atLeast"/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3EA3B0B0" w14:textId="77777777" w:rsidTr="00362985">
        <w:trPr>
          <w:cantSplit/>
          <w:trHeight w:val="227"/>
        </w:trPr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5647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5B711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CAF69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3DBE" w14:textId="77777777" w:rsidR="008364F1" w:rsidRPr="008364F1" w:rsidRDefault="008364F1" w:rsidP="00362985">
            <w:pPr>
              <w:spacing w:line="0" w:lineRule="atLeast"/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c2r4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75966" w14:textId="77777777" w:rsidR="008364F1" w:rsidRPr="008364F1" w:rsidRDefault="008364F1" w:rsidP="00362985">
            <w:pPr>
              <w:spacing w:line="0" w:lineRule="atLeast"/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D5A72" w14:textId="77777777" w:rsidR="008364F1" w:rsidRPr="008364F1" w:rsidRDefault="008364F1" w:rsidP="00362985">
            <w:pPr>
              <w:spacing w:line="0" w:lineRule="atLeast"/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6DF4691C" w14:textId="77777777" w:rsidTr="00362985">
        <w:trPr>
          <w:cantSplit/>
          <w:trHeight w:val="227"/>
        </w:trPr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E31A5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35B63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5B3A5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969C7" w14:textId="77777777" w:rsidR="008364F1" w:rsidRPr="008364F1" w:rsidRDefault="008364F1" w:rsidP="00362985">
            <w:pPr>
              <w:spacing w:line="0" w:lineRule="atLeast"/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c2r8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BD0E8" w14:textId="77777777" w:rsidR="008364F1" w:rsidRPr="008364F1" w:rsidRDefault="008364F1" w:rsidP="00362985">
            <w:pPr>
              <w:spacing w:line="0" w:lineRule="atLeast"/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A42E0" w14:textId="77777777" w:rsidR="008364F1" w:rsidRPr="008364F1" w:rsidRDefault="008364F1" w:rsidP="00362985">
            <w:pPr>
              <w:spacing w:line="0" w:lineRule="atLeast"/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04B419BC" w14:textId="77777777" w:rsidTr="00362985">
        <w:trPr>
          <w:cantSplit/>
          <w:trHeight w:val="227"/>
        </w:trPr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139ED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82286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137F6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A491" w14:textId="77777777" w:rsidR="008364F1" w:rsidRPr="008364F1" w:rsidRDefault="008364F1" w:rsidP="00362985">
            <w:pPr>
              <w:spacing w:line="0" w:lineRule="atLeast"/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c2r16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24477" w14:textId="77777777" w:rsidR="008364F1" w:rsidRPr="008364F1" w:rsidRDefault="008364F1" w:rsidP="00362985">
            <w:pPr>
              <w:spacing w:line="0" w:lineRule="atLeast"/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95162" w14:textId="77777777" w:rsidR="008364F1" w:rsidRPr="008364F1" w:rsidRDefault="008364F1" w:rsidP="00362985">
            <w:pPr>
              <w:spacing w:line="0" w:lineRule="atLeast"/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2740EAC5" w14:textId="77777777" w:rsidTr="00362985">
        <w:trPr>
          <w:cantSplit/>
          <w:trHeight w:val="227"/>
        </w:trPr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C01F7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40AD7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0B717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CD728" w14:textId="77777777" w:rsidR="008364F1" w:rsidRPr="008364F1" w:rsidRDefault="008364F1" w:rsidP="00362985">
            <w:pPr>
              <w:spacing w:line="0" w:lineRule="atLeast"/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c4r8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6DF4A" w14:textId="77777777" w:rsidR="008364F1" w:rsidRPr="008364F1" w:rsidRDefault="008364F1" w:rsidP="00362985">
            <w:pPr>
              <w:spacing w:line="0" w:lineRule="atLeast"/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0F7D7" w14:textId="77777777" w:rsidR="008364F1" w:rsidRPr="008364F1" w:rsidRDefault="008364F1" w:rsidP="00362985">
            <w:pPr>
              <w:spacing w:line="0" w:lineRule="atLeast"/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3436C9DE" w14:textId="77777777" w:rsidTr="00362985">
        <w:trPr>
          <w:cantSplit/>
          <w:trHeight w:val="227"/>
        </w:trPr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B3E31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DA13D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F66EC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2ED5" w14:textId="77777777" w:rsidR="008364F1" w:rsidRPr="008364F1" w:rsidRDefault="008364F1" w:rsidP="00362985">
            <w:pPr>
              <w:spacing w:line="0" w:lineRule="atLeast"/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c4r16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D8154" w14:textId="77777777" w:rsidR="008364F1" w:rsidRPr="008364F1" w:rsidRDefault="008364F1" w:rsidP="00362985">
            <w:pPr>
              <w:spacing w:line="0" w:lineRule="atLeast"/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72A83" w14:textId="77777777" w:rsidR="008364F1" w:rsidRPr="008364F1" w:rsidRDefault="008364F1" w:rsidP="00362985">
            <w:pPr>
              <w:spacing w:line="0" w:lineRule="atLeast"/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080CCAAB" w14:textId="77777777" w:rsidTr="00362985">
        <w:trPr>
          <w:cantSplit/>
          <w:trHeight w:val="227"/>
        </w:trPr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B212A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42817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2E069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DEC1" w14:textId="77777777" w:rsidR="008364F1" w:rsidRPr="008364F1" w:rsidRDefault="008364F1" w:rsidP="00362985">
            <w:pPr>
              <w:spacing w:line="0" w:lineRule="atLeast"/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c4r32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97E50" w14:textId="77777777" w:rsidR="008364F1" w:rsidRPr="008364F1" w:rsidRDefault="008364F1" w:rsidP="00362985">
            <w:pPr>
              <w:spacing w:line="0" w:lineRule="atLeast"/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F81A1" w14:textId="77777777" w:rsidR="008364F1" w:rsidRPr="008364F1" w:rsidRDefault="008364F1" w:rsidP="00362985">
            <w:pPr>
              <w:spacing w:line="0" w:lineRule="atLeast"/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0A1A7B2B" w14:textId="77777777" w:rsidTr="00362985">
        <w:trPr>
          <w:cantSplit/>
          <w:trHeight w:val="227"/>
        </w:trPr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7B90B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2BA4F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21DF9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4B8EA" w14:textId="77777777" w:rsidR="008364F1" w:rsidRPr="008364F1" w:rsidRDefault="008364F1" w:rsidP="00362985">
            <w:pPr>
              <w:spacing w:line="0" w:lineRule="atLeast"/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c8r16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6D295" w14:textId="77777777" w:rsidR="008364F1" w:rsidRPr="008364F1" w:rsidRDefault="008364F1" w:rsidP="00362985">
            <w:pPr>
              <w:spacing w:line="0" w:lineRule="atLeast"/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9756B" w14:textId="77777777" w:rsidR="008364F1" w:rsidRPr="008364F1" w:rsidRDefault="008364F1" w:rsidP="00362985">
            <w:pPr>
              <w:spacing w:line="0" w:lineRule="atLeast"/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1A0CD224" w14:textId="77777777" w:rsidTr="00362985">
        <w:trPr>
          <w:cantSplit/>
          <w:trHeight w:val="227"/>
        </w:trPr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3C650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BAC8E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76D9E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42C7" w14:textId="77777777" w:rsidR="008364F1" w:rsidRPr="008364F1" w:rsidRDefault="008364F1" w:rsidP="00362985">
            <w:pPr>
              <w:spacing w:line="0" w:lineRule="atLeast"/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c8r32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FBA37" w14:textId="77777777" w:rsidR="008364F1" w:rsidRPr="008364F1" w:rsidRDefault="008364F1" w:rsidP="00362985">
            <w:pPr>
              <w:spacing w:line="0" w:lineRule="atLeast"/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79570" w14:textId="77777777" w:rsidR="008364F1" w:rsidRPr="008364F1" w:rsidRDefault="008364F1" w:rsidP="00362985">
            <w:pPr>
              <w:spacing w:line="0" w:lineRule="atLeast"/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0031A768" w14:textId="77777777" w:rsidTr="00362985">
        <w:trPr>
          <w:cantSplit/>
          <w:trHeight w:val="227"/>
        </w:trPr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66AA5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6254B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170B5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DAE03" w14:textId="77777777" w:rsidR="008364F1" w:rsidRPr="008364F1" w:rsidRDefault="008364F1" w:rsidP="00362985">
            <w:pPr>
              <w:spacing w:line="0" w:lineRule="atLeast"/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c8r64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99643" w14:textId="77777777" w:rsidR="008364F1" w:rsidRPr="008364F1" w:rsidRDefault="008364F1" w:rsidP="00362985">
            <w:pPr>
              <w:spacing w:line="0" w:lineRule="atLeast"/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654D8" w14:textId="77777777" w:rsidR="008364F1" w:rsidRPr="008364F1" w:rsidRDefault="008364F1" w:rsidP="00362985">
            <w:pPr>
              <w:spacing w:line="0" w:lineRule="atLeast"/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2334F98E" w14:textId="77777777" w:rsidTr="00362985">
        <w:trPr>
          <w:cantSplit/>
          <w:trHeight w:val="227"/>
        </w:trPr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FF875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B5269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546F4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FA771" w14:textId="77777777" w:rsidR="008364F1" w:rsidRPr="008364F1" w:rsidRDefault="008364F1" w:rsidP="00362985">
            <w:pPr>
              <w:spacing w:line="0" w:lineRule="atLeast"/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c16r32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75D00" w14:textId="77777777" w:rsidR="008364F1" w:rsidRPr="008364F1" w:rsidRDefault="008364F1" w:rsidP="00362985">
            <w:pPr>
              <w:spacing w:line="0" w:lineRule="atLeast"/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7B202" w14:textId="77777777" w:rsidR="008364F1" w:rsidRPr="008364F1" w:rsidRDefault="008364F1" w:rsidP="00362985">
            <w:pPr>
              <w:spacing w:line="0" w:lineRule="atLeast"/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63CA058C" w14:textId="77777777" w:rsidTr="00362985">
        <w:trPr>
          <w:cantSplit/>
          <w:trHeight w:val="227"/>
        </w:trPr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675C2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05DA9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5C920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1BB53" w14:textId="77777777" w:rsidR="008364F1" w:rsidRPr="008364F1" w:rsidRDefault="008364F1" w:rsidP="00362985">
            <w:pPr>
              <w:spacing w:line="0" w:lineRule="atLeast"/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c16r64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C2BCF" w14:textId="77777777" w:rsidR="008364F1" w:rsidRPr="008364F1" w:rsidRDefault="008364F1" w:rsidP="00362985">
            <w:pPr>
              <w:spacing w:line="0" w:lineRule="atLeast"/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950B4" w14:textId="77777777" w:rsidR="008364F1" w:rsidRPr="008364F1" w:rsidRDefault="008364F1" w:rsidP="00362985">
            <w:pPr>
              <w:spacing w:line="0" w:lineRule="atLeast"/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2C3F252F" w14:textId="77777777" w:rsidTr="00362985">
        <w:trPr>
          <w:cantSplit/>
          <w:trHeight w:val="227"/>
        </w:trPr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3A4F3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BD6FE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7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AA82" w14:textId="77777777" w:rsidR="008364F1" w:rsidRPr="008364F1" w:rsidRDefault="008364F1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 xml:space="preserve">VM </w:t>
            </w:r>
            <w:proofErr w:type="spellStart"/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Confidential</w:t>
            </w:r>
            <w:proofErr w:type="spellEnd"/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2E12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c1r4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13124" w14:textId="77777777" w:rsidR="008364F1" w:rsidRPr="008364F1" w:rsidRDefault="008364F1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732A9" w14:textId="77777777" w:rsidR="008364F1" w:rsidRPr="008364F1" w:rsidRDefault="008364F1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30D8CECF" w14:textId="77777777" w:rsidTr="00362985">
        <w:trPr>
          <w:cantSplit/>
          <w:trHeight w:val="227"/>
        </w:trPr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240DD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F1668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7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B6F7E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1B33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c2r8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D58FA" w14:textId="77777777" w:rsidR="008364F1" w:rsidRPr="008364F1" w:rsidRDefault="008364F1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B6CC6" w14:textId="77777777" w:rsidR="008364F1" w:rsidRPr="008364F1" w:rsidRDefault="008364F1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33AB6630" w14:textId="77777777" w:rsidTr="00362985">
        <w:trPr>
          <w:cantSplit/>
          <w:trHeight w:val="227"/>
        </w:trPr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29DBD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A1A87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7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86FBA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25BC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c4r16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B7E1B" w14:textId="77777777" w:rsidR="008364F1" w:rsidRPr="008364F1" w:rsidRDefault="008364F1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19F5C" w14:textId="77777777" w:rsidR="008364F1" w:rsidRPr="008364F1" w:rsidRDefault="008364F1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0D0170DA" w14:textId="77777777" w:rsidTr="00362985">
        <w:trPr>
          <w:cantSplit/>
          <w:trHeight w:val="227"/>
        </w:trPr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C0A24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DE497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7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742B5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E907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c8r32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69220" w14:textId="77777777" w:rsidR="008364F1" w:rsidRPr="008364F1" w:rsidRDefault="008364F1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0B4B7" w14:textId="77777777" w:rsidR="008364F1" w:rsidRPr="008364F1" w:rsidRDefault="008364F1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55AB5C1C" w14:textId="77777777" w:rsidTr="00362985">
        <w:trPr>
          <w:cantSplit/>
          <w:trHeight w:val="227"/>
        </w:trPr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320A8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88F1F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53AE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proofErr w:type="spellStart"/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CaaS</w:t>
            </w:r>
            <w:proofErr w:type="spellEnd"/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 xml:space="preserve"> convenzionale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15A0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c4r16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465AE" w14:textId="77777777" w:rsidR="008364F1" w:rsidRPr="008364F1" w:rsidRDefault="008364F1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D93C9" w14:textId="77777777" w:rsidR="008364F1" w:rsidRPr="008364F1" w:rsidRDefault="008364F1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4484284C" w14:textId="77777777" w:rsidTr="00362985">
        <w:trPr>
          <w:cantSplit/>
          <w:trHeight w:val="227"/>
        </w:trPr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99310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B8E13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50C3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proofErr w:type="spellStart"/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CaaS</w:t>
            </w:r>
            <w:proofErr w:type="spellEnd"/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 xml:space="preserve"> </w:t>
            </w:r>
            <w:proofErr w:type="spellStart"/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Confidential</w:t>
            </w:r>
            <w:proofErr w:type="spellEnd"/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04DC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c4r16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8325A" w14:textId="77777777" w:rsidR="008364F1" w:rsidRPr="008364F1" w:rsidRDefault="008364F1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09D01" w14:textId="77777777" w:rsidR="008364F1" w:rsidRPr="008364F1" w:rsidRDefault="008364F1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557A1B" w14:paraId="54054DC2" w14:textId="77777777" w:rsidTr="00362985">
        <w:trPr>
          <w:cantSplit/>
          <w:trHeight w:val="227"/>
        </w:trPr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ACBE5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CD354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0DC4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MS SQL server convenzionale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0E04A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proofErr w:type="spellStart"/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serverless</w:t>
            </w:r>
            <w:proofErr w:type="spellEnd"/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 xml:space="preserve"> 4-core 500 GB con licenza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92052" w14:textId="77777777" w:rsidR="008364F1" w:rsidRPr="008364F1" w:rsidRDefault="008364F1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9AE6C" w14:textId="77777777" w:rsidR="008364F1" w:rsidRPr="008364F1" w:rsidRDefault="008364F1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579C05C8" w14:textId="77777777" w:rsidTr="00362985">
        <w:trPr>
          <w:cantSplit/>
          <w:trHeight w:val="227"/>
        </w:trPr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4F439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A2C5E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4B6B6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proofErr w:type="spellStart"/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PostgreSQL</w:t>
            </w:r>
            <w:proofErr w:type="spellEnd"/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 xml:space="preserve"> convenzionale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5689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4-core 500 GB con licenza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E8756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A9F3F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447C19D1" w14:textId="77777777" w:rsidTr="00362985">
        <w:trPr>
          <w:cantSplit/>
          <w:trHeight w:val="227"/>
        </w:trPr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6B7F4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BCD82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9ABE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Machine Learning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2C70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c4r16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D8E1E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1EF09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6519F87A" w14:textId="77777777" w:rsidTr="00362985">
        <w:trPr>
          <w:cantSplit/>
          <w:trHeight w:val="227"/>
        </w:trPr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72FD4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2CE1B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9F79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</w:rPr>
              <w:t>Artificial Intelligence - Speech-to-Text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7D19B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300 Hrs/</w:t>
            </w:r>
            <w:proofErr w:type="spellStart"/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month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0E951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3C99B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0524750E" w14:textId="77777777" w:rsidTr="00362985">
        <w:trPr>
          <w:cantSplit/>
          <w:trHeight w:val="227"/>
        </w:trPr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E50DD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10162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ED0F0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Web App -</w:t>
            </w:r>
            <w:proofErr w:type="spellStart"/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aaS</w:t>
            </w:r>
            <w:proofErr w:type="spellEnd"/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53D7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c4r8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731FB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5199C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1CA18AA1" w14:textId="77777777" w:rsidTr="00362985">
        <w:trPr>
          <w:cantSplit/>
          <w:trHeight w:val="227"/>
        </w:trPr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B4578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51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ECF3" w14:textId="77777777" w:rsidR="008364F1" w:rsidRPr="008364F1" w:rsidRDefault="008364F1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Compute a consumo (Altri ambienti)</w:t>
            </w:r>
          </w:p>
        </w:tc>
        <w:tc>
          <w:tcPr>
            <w:tcW w:w="17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316BE" w14:textId="77777777" w:rsidR="008364F1" w:rsidRPr="008364F1" w:rsidRDefault="008364F1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VM "convenzionali"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6983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c1r2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8B569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4496C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2FCAEF2B" w14:textId="77777777" w:rsidTr="00362985">
        <w:trPr>
          <w:cantSplit/>
          <w:trHeight w:val="227"/>
        </w:trPr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00685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1719D3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7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670B9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F1E1B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c1r4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2D4CA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A3834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2B4BAADE" w14:textId="77777777" w:rsidTr="00362985">
        <w:trPr>
          <w:cantSplit/>
          <w:trHeight w:val="227"/>
        </w:trPr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61B04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872C7C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7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28E8E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9AA8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c2r4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0D3EE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F3470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4CD87B2F" w14:textId="77777777" w:rsidTr="00362985">
        <w:trPr>
          <w:cantSplit/>
          <w:trHeight w:val="227"/>
        </w:trPr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6DBFF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9274D8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7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94695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79E1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c2r8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1659C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3E657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79EFE3A6" w14:textId="77777777" w:rsidTr="00362985">
        <w:trPr>
          <w:cantSplit/>
          <w:trHeight w:val="227"/>
        </w:trPr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AA346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568F2B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7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F3D2F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28BC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c2r16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6AD75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93054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0D5EF680" w14:textId="77777777" w:rsidTr="00362985">
        <w:trPr>
          <w:cantSplit/>
          <w:trHeight w:val="227"/>
        </w:trPr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D4F0B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CE16A9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7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83E0B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0502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c4r8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A15D5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4932E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300B874D" w14:textId="77777777" w:rsidTr="00362985">
        <w:trPr>
          <w:cantSplit/>
          <w:trHeight w:val="227"/>
        </w:trPr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3351E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B969BF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7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A9C2A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5DC42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c4r16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FCA7D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7D035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29305729" w14:textId="77777777" w:rsidTr="00362985">
        <w:trPr>
          <w:cantSplit/>
          <w:trHeight w:val="227"/>
        </w:trPr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26D2A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32B615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7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00497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D0133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c4r32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3F465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38B9F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173D04B4" w14:textId="77777777" w:rsidTr="00362985">
        <w:trPr>
          <w:cantSplit/>
          <w:trHeight w:val="227"/>
        </w:trPr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C983C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B9158E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7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CC7AD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D838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c8r16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7A1CD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7296D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3065A7BF" w14:textId="77777777" w:rsidTr="00362985">
        <w:trPr>
          <w:cantSplit/>
          <w:trHeight w:val="227"/>
        </w:trPr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A3985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AD6BC6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7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C5734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A62A6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c8r32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73E57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F66BF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49A713F2" w14:textId="77777777" w:rsidTr="00362985">
        <w:trPr>
          <w:cantSplit/>
          <w:trHeight w:val="227"/>
        </w:trPr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115B1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09EFD5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7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291A0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97966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c8r64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30277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262DA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75EFF16A" w14:textId="77777777" w:rsidTr="00362985">
        <w:trPr>
          <w:cantSplit/>
          <w:trHeight w:val="227"/>
        </w:trPr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0115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F75820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7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C80C4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4C16F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c16r32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D9E42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D2923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1AF35E84" w14:textId="77777777" w:rsidTr="00362985">
        <w:trPr>
          <w:cantSplit/>
          <w:trHeight w:val="227"/>
        </w:trPr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D5736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D77514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7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35E87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27DA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c16r64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BA29F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A9218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4E4E87D8" w14:textId="77777777" w:rsidTr="00362985">
        <w:trPr>
          <w:cantSplit/>
          <w:trHeight w:val="227"/>
        </w:trPr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D9F7C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5C0DFF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7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C115" w14:textId="77777777" w:rsidR="008364F1" w:rsidRPr="008364F1" w:rsidRDefault="008364F1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VM "</w:t>
            </w:r>
            <w:proofErr w:type="spellStart"/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confidential</w:t>
            </w:r>
            <w:proofErr w:type="spellEnd"/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"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2D79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c1r4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27BE9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8645A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4648AEEF" w14:textId="77777777" w:rsidTr="00362985">
        <w:trPr>
          <w:cantSplit/>
          <w:trHeight w:val="227"/>
        </w:trPr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E3752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5D1F87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7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F569B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A6CFA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c2r8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35F2D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72F91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785F52D5" w14:textId="77777777" w:rsidTr="00362985">
        <w:trPr>
          <w:cantSplit/>
          <w:trHeight w:val="227"/>
        </w:trPr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BD7D2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437AB0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7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6A542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E76FE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c4r16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7D9F3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0FEE4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1EFFCD54" w14:textId="77777777" w:rsidTr="00362985">
        <w:trPr>
          <w:cantSplit/>
          <w:trHeight w:val="227"/>
        </w:trPr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9A5B1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56824B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7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14EFD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0E49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c8r32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0E036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63B5A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06BEE8A7" w14:textId="77777777" w:rsidTr="00362985">
        <w:trPr>
          <w:cantSplit/>
          <w:trHeight w:val="227"/>
        </w:trPr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4DCFE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CF11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Storage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B45D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proofErr w:type="spellStart"/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Managed</w:t>
            </w:r>
            <w:proofErr w:type="spellEnd"/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 xml:space="preserve"> Disks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30EC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dischi SSD Standard (128 GB)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F9F1B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7B2B0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231769E2" w14:textId="77777777" w:rsidTr="00362985">
        <w:trPr>
          <w:cantSplit/>
          <w:trHeight w:val="227"/>
        </w:trPr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FF28F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3203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Storage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83AC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proofErr w:type="spellStart"/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Managed</w:t>
            </w:r>
            <w:proofErr w:type="spellEnd"/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 xml:space="preserve"> Disks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0426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dischi SSD Premium (128 GB)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3F529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0CC39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3ED38356" w14:textId="77777777" w:rsidTr="00362985">
        <w:trPr>
          <w:cantSplit/>
          <w:trHeight w:val="227"/>
        </w:trPr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5C3A7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5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B6E0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Network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5909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Connection Gateway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F87CF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ore di servizio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9EC5D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D6F4B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22F39E80" w14:textId="77777777" w:rsidTr="00362985">
        <w:trPr>
          <w:cantSplit/>
          <w:trHeight w:val="227"/>
        </w:trPr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25415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07B4C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7125E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proofErr w:type="spellStart"/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Bandwidth</w:t>
            </w:r>
            <w:proofErr w:type="spellEnd"/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 xml:space="preserve"> (GB/anno)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4817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GB per anno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246B6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FA257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521AEC84" w14:textId="77777777" w:rsidTr="00362985">
        <w:trPr>
          <w:cantSplit/>
          <w:trHeight w:val="227"/>
        </w:trPr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4657F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6A089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99B16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Speed (</w:t>
            </w:r>
            <w:proofErr w:type="spellStart"/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Gbs</w:t>
            </w:r>
            <w:proofErr w:type="spellEnd"/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)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F6360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Giorni di accensione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41F30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D2896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037D3A4B" w14:textId="77777777" w:rsidTr="00362985">
        <w:trPr>
          <w:cantSplit/>
          <w:trHeight w:val="227"/>
        </w:trPr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05E9D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AA4FF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89D22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proofErr w:type="spellStart"/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Bandwidth</w:t>
            </w:r>
            <w:proofErr w:type="spellEnd"/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 xml:space="preserve"> Internet (TB/anno)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0FAAB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TB annui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D3960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F0E1D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4A695FC1" w14:textId="77777777" w:rsidTr="00362985">
        <w:trPr>
          <w:cantSplit/>
          <w:trHeight w:val="227"/>
        </w:trPr>
        <w:tc>
          <w:tcPr>
            <w:tcW w:w="6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F4DB" w14:textId="77777777" w:rsidR="008364F1" w:rsidRPr="008364F1" w:rsidRDefault="008364F1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Public Cloud Security &amp; Backup</w:t>
            </w:r>
          </w:p>
        </w:tc>
        <w:tc>
          <w:tcPr>
            <w:tcW w:w="5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7CCD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Defense in Depth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BF6F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XDR per Servers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FBBA6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Istanze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E9D3B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2CDAD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70839215" w14:textId="77777777" w:rsidTr="00362985">
        <w:trPr>
          <w:cantSplit/>
          <w:trHeight w:val="227"/>
        </w:trPr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B5D55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86723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7AB7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XDR per SQL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57F85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Istanze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9DE45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0C572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557A1B" w14:paraId="6FE4B3AF" w14:textId="77777777" w:rsidTr="00362985">
        <w:trPr>
          <w:cantSplit/>
          <w:trHeight w:val="227"/>
        </w:trPr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83082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9AEE3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1522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XDR per Storage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7B96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1M Transazioni Standard per mese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C1937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FFFCA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698911E3" w14:textId="77777777" w:rsidTr="00362985">
        <w:trPr>
          <w:cantSplit/>
          <w:trHeight w:val="227"/>
        </w:trPr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E2F78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FE1D8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7C760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 xml:space="preserve">XDR per </w:t>
            </w:r>
            <w:proofErr w:type="spellStart"/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Kubernetes</w:t>
            </w:r>
            <w:proofErr w:type="spellEnd"/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98A6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proofErr w:type="spellStart"/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vCore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4EC01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E91B9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313E09C3" w14:textId="77777777" w:rsidTr="00362985">
        <w:trPr>
          <w:cantSplit/>
          <w:trHeight w:val="227"/>
        </w:trPr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02DB2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5E5A6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DEEF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 xml:space="preserve">XDR per container </w:t>
            </w:r>
            <w:proofErr w:type="spellStart"/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registry</w:t>
            </w:r>
            <w:proofErr w:type="spellEnd"/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3132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proofErr w:type="gramStart"/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100</w:t>
            </w:r>
            <w:proofErr w:type="gramEnd"/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 xml:space="preserve"> immagini standard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C11BF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1AA46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0BA7B7FD" w14:textId="77777777" w:rsidTr="00362985">
        <w:trPr>
          <w:cantSplit/>
          <w:trHeight w:val="227"/>
        </w:trPr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93882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9B5AE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BC7FA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 xml:space="preserve">XDR per Key </w:t>
            </w:r>
            <w:proofErr w:type="spellStart"/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Vault</w:t>
            </w:r>
            <w:proofErr w:type="spellEnd"/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8DA6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1M Transazioni Standard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DEC40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D3004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6C2C9849" w14:textId="77777777" w:rsidTr="00362985">
        <w:trPr>
          <w:cantSplit/>
          <w:trHeight w:val="227"/>
        </w:trPr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A10AB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5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4CF6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SIEM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2EDE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SIEM service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C8A6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GB per giorno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B7105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B8D68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4B103C1A" w14:textId="77777777" w:rsidTr="00362985">
        <w:trPr>
          <w:cantSplit/>
          <w:trHeight w:val="227"/>
        </w:trPr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B09A1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D288D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97280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 xml:space="preserve">SIEM Data </w:t>
            </w:r>
            <w:proofErr w:type="spellStart"/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Ingestion</w:t>
            </w:r>
            <w:proofErr w:type="spellEnd"/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A8B12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GB per giorno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5DAAD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2EDFA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33294E06" w14:textId="77777777" w:rsidTr="00362985">
        <w:trPr>
          <w:cantSplit/>
          <w:trHeight w:val="227"/>
        </w:trPr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E98B2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4CA0B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D89E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 xml:space="preserve">SIEM Data </w:t>
            </w:r>
            <w:proofErr w:type="spellStart"/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retention</w:t>
            </w:r>
            <w:proofErr w:type="spellEnd"/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 xml:space="preserve"> (6 mesi)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1053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GB per giorno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4FB59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B4BD8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17EB2743" w14:textId="77777777" w:rsidTr="00362985">
        <w:trPr>
          <w:cantSplit/>
          <w:trHeight w:val="227"/>
        </w:trPr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30AA1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5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A325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Monitor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A86C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 xml:space="preserve">Monitor VM Data </w:t>
            </w:r>
            <w:proofErr w:type="spellStart"/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ingestion</w:t>
            </w:r>
            <w:proofErr w:type="spellEnd"/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F2E1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GB per giorno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56BB2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149DA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37190ECA" w14:textId="77777777" w:rsidTr="00362985">
        <w:trPr>
          <w:cantSplit/>
          <w:trHeight w:val="227"/>
        </w:trPr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DE5F8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C3083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EE21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 xml:space="preserve">Monitor Data </w:t>
            </w:r>
            <w:proofErr w:type="spellStart"/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retention</w:t>
            </w:r>
            <w:proofErr w:type="spellEnd"/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 xml:space="preserve"> (1 mesi)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27FA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GB per giorno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B804D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60C0D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1D7493AC" w14:textId="77777777" w:rsidTr="00362985">
        <w:trPr>
          <w:cantSplit/>
          <w:trHeight w:val="227"/>
        </w:trPr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91A79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5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6B8D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Firewall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C0A9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Deployment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F554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Istanze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65A81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AC92C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4C3C191C" w14:textId="77777777" w:rsidTr="00362985">
        <w:trPr>
          <w:cantSplit/>
          <w:trHeight w:val="227"/>
        </w:trPr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1FC89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1DF73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603CA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 xml:space="preserve">Data </w:t>
            </w:r>
            <w:proofErr w:type="spellStart"/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managed</w:t>
            </w:r>
            <w:proofErr w:type="spellEnd"/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C1B07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TB mese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58953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20E52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09966E11" w14:textId="77777777" w:rsidTr="00362985">
        <w:trPr>
          <w:cantSplit/>
          <w:trHeight w:val="227"/>
        </w:trPr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C1F4A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5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24BC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Cloud Backup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2BBE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Istanze Protette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03FE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Numero VM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01DA8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EB5F0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0616ED43" w14:textId="77777777" w:rsidTr="00362985">
        <w:trPr>
          <w:cantSplit/>
          <w:trHeight w:val="227"/>
        </w:trPr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9264A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ED3DA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22C7C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Storage occupato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1662B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GB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9404A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400FF" w14:textId="77777777" w:rsidR="008364F1" w:rsidRPr="008364F1" w:rsidRDefault="008364F1" w:rsidP="008364F1">
            <w:pPr>
              <w:keepNext/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</w:tbl>
    <w:p w14:paraId="7FE8B5AC" w14:textId="46052195" w:rsidR="008364F1" w:rsidRPr="008364F1" w:rsidRDefault="008364F1" w:rsidP="008364F1">
      <w:pPr>
        <w:pStyle w:val="Didascalia"/>
        <w:rPr>
          <w:lang w:val="it-IT"/>
        </w:rPr>
      </w:pPr>
      <w:bookmarkStart w:id="132" w:name="_Toc120012106"/>
      <w:r w:rsidRPr="008364F1">
        <w:rPr>
          <w:lang w:val="it-IT"/>
        </w:rPr>
        <w:t xml:space="preserve">Tabella </w:t>
      </w:r>
      <w:r>
        <w:fldChar w:fldCharType="begin"/>
      </w:r>
      <w:r w:rsidRPr="008364F1">
        <w:rPr>
          <w:lang w:val="it-IT"/>
        </w:rPr>
        <w:instrText xml:space="preserve"> SEQ Tabella \* ARABIC </w:instrText>
      </w:r>
      <w:r>
        <w:fldChar w:fldCharType="separate"/>
      </w:r>
      <w:r w:rsidR="001B3B38">
        <w:rPr>
          <w:noProof/>
          <w:lang w:val="it-IT"/>
        </w:rPr>
        <w:t>12</w:t>
      </w:r>
      <w:r>
        <w:fldChar w:fldCharType="end"/>
      </w:r>
      <w:r w:rsidRPr="008364F1">
        <w:rPr>
          <w:lang w:val="it-IT"/>
        </w:rPr>
        <w:t>: Fabbisogno Secure Public Cloud on Microsoft Azure</w:t>
      </w:r>
      <w:bookmarkEnd w:id="132"/>
    </w:p>
    <w:p w14:paraId="7800B74D" w14:textId="77777777" w:rsidR="008364F1" w:rsidRPr="008364F1" w:rsidRDefault="008364F1" w:rsidP="008364F1">
      <w:pPr>
        <w:rPr>
          <w:rFonts w:eastAsia="Mulish"/>
          <w:lang w:val="it-IT"/>
        </w:rPr>
      </w:pPr>
    </w:p>
    <w:p w14:paraId="5DB8103A" w14:textId="047B707C" w:rsidR="001358BF" w:rsidRPr="00A10324" w:rsidRDefault="001358BF" w:rsidP="001358BF">
      <w:pPr>
        <w:pStyle w:val="Titolo3"/>
        <w:rPr>
          <w:lang w:val="en-US"/>
        </w:rPr>
      </w:pPr>
      <w:bookmarkStart w:id="133" w:name="_Toc120012083"/>
      <w:r w:rsidRPr="00A10324">
        <w:rPr>
          <w:lang w:val="en-US"/>
        </w:rPr>
        <w:t>Secure Public Cloud on Google GCP</w:t>
      </w:r>
      <w:bookmarkEnd w:id="133"/>
    </w:p>
    <w:p w14:paraId="1134A764" w14:textId="4E84F1EB" w:rsidR="001358BF" w:rsidRDefault="001358BF" w:rsidP="00C009B1">
      <w:pPr>
        <w:rPr>
          <w:rFonts w:ascii="Mulish" w:eastAsia="Mulish" w:hAnsi="Mulis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"/>
        <w:gridCol w:w="980"/>
        <w:gridCol w:w="4394"/>
        <w:gridCol w:w="1843"/>
        <w:gridCol w:w="851"/>
        <w:gridCol w:w="702"/>
      </w:tblGrid>
      <w:tr w:rsidR="008364F1" w:rsidRPr="008364F1" w14:paraId="7ABC807C" w14:textId="77777777" w:rsidTr="00362985">
        <w:trPr>
          <w:cantSplit/>
          <w:trHeight w:val="312"/>
        </w:trPr>
        <w:tc>
          <w:tcPr>
            <w:tcW w:w="858" w:type="dxa"/>
            <w:shd w:val="clear" w:color="auto" w:fill="4F81BD" w:themeFill="accent1"/>
            <w:vAlign w:val="center"/>
            <w:hideMark/>
          </w:tcPr>
          <w:p w14:paraId="37CA7D53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b/>
                <w:bCs/>
                <w:color w:val="FFFFFF"/>
                <w:sz w:val="14"/>
                <w:szCs w:val="14"/>
                <w:lang w:val="it-IT"/>
              </w:rPr>
            </w:pPr>
            <w:proofErr w:type="spellStart"/>
            <w:r w:rsidRPr="008364F1">
              <w:rPr>
                <w:rFonts w:ascii="Mulish" w:hAnsi="Mulish" w:cstheme="minorHAnsi"/>
                <w:b/>
                <w:bCs/>
                <w:color w:val="FFFFFF"/>
                <w:sz w:val="14"/>
                <w:szCs w:val="14"/>
                <w:lang w:val="it-IT"/>
              </w:rPr>
              <w:t>Macrotipologia</w:t>
            </w:r>
            <w:proofErr w:type="spellEnd"/>
          </w:p>
        </w:tc>
        <w:tc>
          <w:tcPr>
            <w:tcW w:w="980" w:type="dxa"/>
            <w:shd w:val="clear" w:color="auto" w:fill="4F81BD" w:themeFill="accent1"/>
            <w:vAlign w:val="center"/>
            <w:hideMark/>
          </w:tcPr>
          <w:p w14:paraId="6E36AA99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b/>
                <w:bCs/>
                <w:color w:val="FFFFFF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b/>
                <w:bCs/>
                <w:color w:val="FFFFFF"/>
                <w:sz w:val="14"/>
                <w:szCs w:val="14"/>
                <w:lang w:val="it-IT"/>
              </w:rPr>
              <w:t>Tipo</w:t>
            </w:r>
          </w:p>
        </w:tc>
        <w:tc>
          <w:tcPr>
            <w:tcW w:w="4394" w:type="dxa"/>
            <w:shd w:val="clear" w:color="auto" w:fill="4F81BD" w:themeFill="accent1"/>
            <w:noWrap/>
            <w:vAlign w:val="center"/>
            <w:hideMark/>
          </w:tcPr>
          <w:p w14:paraId="423B9A6E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b/>
                <w:bCs/>
                <w:color w:val="FFFFFF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b/>
                <w:bCs/>
                <w:color w:val="FFFFFF"/>
                <w:sz w:val="14"/>
                <w:szCs w:val="14"/>
                <w:lang w:val="it-IT"/>
              </w:rPr>
              <w:t>Tipologia</w:t>
            </w:r>
          </w:p>
        </w:tc>
        <w:tc>
          <w:tcPr>
            <w:tcW w:w="1843" w:type="dxa"/>
            <w:shd w:val="clear" w:color="auto" w:fill="4F81BD" w:themeFill="accent1"/>
            <w:noWrap/>
            <w:vAlign w:val="center"/>
            <w:hideMark/>
          </w:tcPr>
          <w:p w14:paraId="03A048B4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b/>
                <w:bCs/>
                <w:color w:val="FFFFFF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b/>
                <w:bCs/>
                <w:color w:val="FFFFFF"/>
                <w:sz w:val="14"/>
                <w:szCs w:val="14"/>
                <w:lang w:val="it-IT"/>
              </w:rPr>
              <w:t>Tipo</w:t>
            </w:r>
          </w:p>
        </w:tc>
        <w:tc>
          <w:tcPr>
            <w:tcW w:w="851" w:type="dxa"/>
            <w:shd w:val="clear" w:color="auto" w:fill="4F81BD" w:themeFill="accent1"/>
            <w:noWrap/>
            <w:vAlign w:val="center"/>
            <w:hideMark/>
          </w:tcPr>
          <w:p w14:paraId="3711D398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b/>
                <w:bCs/>
                <w:color w:val="FFFFFF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b/>
                <w:bCs/>
                <w:color w:val="FFFFFF"/>
                <w:sz w:val="14"/>
                <w:szCs w:val="14"/>
                <w:lang w:val="it-IT"/>
              </w:rPr>
              <w:t>Quantità</w:t>
            </w:r>
          </w:p>
        </w:tc>
        <w:tc>
          <w:tcPr>
            <w:tcW w:w="702" w:type="dxa"/>
            <w:shd w:val="clear" w:color="auto" w:fill="4F81BD" w:themeFill="accent1"/>
          </w:tcPr>
          <w:p w14:paraId="41EF3C85" w14:textId="77777777" w:rsidR="008364F1" w:rsidRPr="008364F1" w:rsidRDefault="008364F1" w:rsidP="00362985">
            <w:pPr>
              <w:jc w:val="center"/>
              <w:rPr>
                <w:rFonts w:ascii="Mulish" w:hAnsi="Mulish" w:cstheme="minorHAnsi"/>
                <w:b/>
                <w:bCs/>
                <w:color w:val="FFFFFF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b/>
                <w:bCs/>
                <w:color w:val="FFFFFF"/>
                <w:sz w:val="14"/>
                <w:szCs w:val="14"/>
                <w:lang w:val="it-IT"/>
              </w:rPr>
              <w:t>Durata</w:t>
            </w:r>
          </w:p>
          <w:p w14:paraId="11F18D0A" w14:textId="77777777" w:rsidR="008364F1" w:rsidRPr="008364F1" w:rsidRDefault="008364F1" w:rsidP="00362985">
            <w:pPr>
              <w:jc w:val="center"/>
              <w:rPr>
                <w:rFonts w:ascii="Mulish" w:hAnsi="Mulish" w:cstheme="minorHAnsi"/>
                <w:b/>
                <w:bCs/>
                <w:color w:val="FFFFFF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b/>
                <w:bCs/>
                <w:color w:val="FFFFFF"/>
                <w:sz w:val="14"/>
                <w:szCs w:val="14"/>
                <w:lang w:val="it-IT"/>
              </w:rPr>
              <w:t>(mesi)</w:t>
            </w:r>
          </w:p>
        </w:tc>
      </w:tr>
      <w:tr w:rsidR="008364F1" w:rsidRPr="008364F1" w14:paraId="6C35F099" w14:textId="77777777" w:rsidTr="00362985">
        <w:trPr>
          <w:cantSplit/>
          <w:trHeight w:val="227"/>
        </w:trPr>
        <w:tc>
          <w:tcPr>
            <w:tcW w:w="858" w:type="dxa"/>
            <w:vMerge w:val="restart"/>
            <w:shd w:val="clear" w:color="auto" w:fill="auto"/>
            <w:vAlign w:val="center"/>
            <w:hideMark/>
          </w:tcPr>
          <w:p w14:paraId="2C9A1CAB" w14:textId="77777777" w:rsidR="008364F1" w:rsidRPr="008364F1" w:rsidRDefault="008364F1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Compute &amp; Network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  <w:hideMark/>
          </w:tcPr>
          <w:p w14:paraId="2F4A9D45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 xml:space="preserve">Compute (Production) riservate a </w:t>
            </w:r>
            <w:proofErr w:type="gramStart"/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3</w:t>
            </w:r>
            <w:proofErr w:type="gramEnd"/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 xml:space="preserve"> anni</w:t>
            </w:r>
          </w:p>
        </w:tc>
        <w:tc>
          <w:tcPr>
            <w:tcW w:w="4394" w:type="dxa"/>
            <w:vMerge w:val="restart"/>
            <w:shd w:val="clear" w:color="auto" w:fill="auto"/>
            <w:noWrap/>
            <w:vAlign w:val="center"/>
            <w:hideMark/>
          </w:tcPr>
          <w:p w14:paraId="5C802F0A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 xml:space="preserve">VM "convenzionali",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997DB5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c1r4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77851E2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702" w:type="dxa"/>
          </w:tcPr>
          <w:p w14:paraId="0DEA2FBC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4788B527" w14:textId="77777777" w:rsidTr="00362985">
        <w:trPr>
          <w:cantSplit/>
          <w:trHeight w:val="227"/>
        </w:trPr>
        <w:tc>
          <w:tcPr>
            <w:tcW w:w="858" w:type="dxa"/>
            <w:vMerge/>
            <w:vAlign w:val="center"/>
            <w:hideMark/>
          </w:tcPr>
          <w:p w14:paraId="6C5C0B59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14:paraId="222C5995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14:paraId="1A757389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DE1069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c2r4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028441E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702" w:type="dxa"/>
          </w:tcPr>
          <w:p w14:paraId="13CA00AD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5924B9D6" w14:textId="77777777" w:rsidTr="00362985">
        <w:trPr>
          <w:cantSplit/>
          <w:trHeight w:val="227"/>
        </w:trPr>
        <w:tc>
          <w:tcPr>
            <w:tcW w:w="858" w:type="dxa"/>
            <w:vMerge/>
            <w:vAlign w:val="center"/>
            <w:hideMark/>
          </w:tcPr>
          <w:p w14:paraId="629A7DDF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14:paraId="5BDBB2A5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14:paraId="16614D98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EA780B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c2r8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70BFDD6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702" w:type="dxa"/>
          </w:tcPr>
          <w:p w14:paraId="4215CB4A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6B7DB321" w14:textId="77777777" w:rsidTr="00362985">
        <w:trPr>
          <w:cantSplit/>
          <w:trHeight w:val="227"/>
        </w:trPr>
        <w:tc>
          <w:tcPr>
            <w:tcW w:w="858" w:type="dxa"/>
            <w:vMerge/>
            <w:vAlign w:val="center"/>
            <w:hideMark/>
          </w:tcPr>
          <w:p w14:paraId="70FA2C6B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14:paraId="4886F15E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14:paraId="7BE67D95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6CC68C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c2r16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C09C7CB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702" w:type="dxa"/>
          </w:tcPr>
          <w:p w14:paraId="4E4295E8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26BBDE11" w14:textId="77777777" w:rsidTr="00362985">
        <w:trPr>
          <w:cantSplit/>
          <w:trHeight w:val="227"/>
        </w:trPr>
        <w:tc>
          <w:tcPr>
            <w:tcW w:w="858" w:type="dxa"/>
            <w:vMerge/>
            <w:vAlign w:val="center"/>
            <w:hideMark/>
          </w:tcPr>
          <w:p w14:paraId="504DEEA0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14:paraId="58C850DB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14:paraId="17D2CE82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4908C0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c4r16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5E17814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702" w:type="dxa"/>
          </w:tcPr>
          <w:p w14:paraId="75C8784B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565F1FB3" w14:textId="77777777" w:rsidTr="00362985">
        <w:trPr>
          <w:cantSplit/>
          <w:trHeight w:val="227"/>
        </w:trPr>
        <w:tc>
          <w:tcPr>
            <w:tcW w:w="858" w:type="dxa"/>
            <w:vMerge/>
            <w:vAlign w:val="center"/>
            <w:hideMark/>
          </w:tcPr>
          <w:p w14:paraId="1042FFBB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14:paraId="75595C55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14:paraId="003819F3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483681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c4r32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45FA153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702" w:type="dxa"/>
          </w:tcPr>
          <w:p w14:paraId="63BCA051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59B8A3E9" w14:textId="77777777" w:rsidTr="00362985">
        <w:trPr>
          <w:cantSplit/>
          <w:trHeight w:val="227"/>
        </w:trPr>
        <w:tc>
          <w:tcPr>
            <w:tcW w:w="858" w:type="dxa"/>
            <w:vMerge/>
            <w:vAlign w:val="center"/>
            <w:hideMark/>
          </w:tcPr>
          <w:p w14:paraId="1A4FF723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14:paraId="08C8BCC8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14:paraId="17FEE793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06BE9B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c8r32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2CB0FBD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702" w:type="dxa"/>
          </w:tcPr>
          <w:p w14:paraId="43276774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6B5EFCBB" w14:textId="77777777" w:rsidTr="00362985">
        <w:trPr>
          <w:cantSplit/>
          <w:trHeight w:val="227"/>
        </w:trPr>
        <w:tc>
          <w:tcPr>
            <w:tcW w:w="858" w:type="dxa"/>
            <w:vMerge/>
            <w:vAlign w:val="center"/>
            <w:hideMark/>
          </w:tcPr>
          <w:p w14:paraId="1B74F92A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14:paraId="718779BA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14:paraId="7555BA9F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E54EE2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c8r64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C102E50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702" w:type="dxa"/>
          </w:tcPr>
          <w:p w14:paraId="33CD706E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26DEB6BF" w14:textId="77777777" w:rsidTr="00362985">
        <w:trPr>
          <w:cantSplit/>
          <w:trHeight w:val="227"/>
        </w:trPr>
        <w:tc>
          <w:tcPr>
            <w:tcW w:w="858" w:type="dxa"/>
            <w:vMerge/>
            <w:vAlign w:val="center"/>
            <w:hideMark/>
          </w:tcPr>
          <w:p w14:paraId="36128ACB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14:paraId="00636724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14:paraId="007877F2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9E244E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c16r64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5E39EB0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702" w:type="dxa"/>
          </w:tcPr>
          <w:p w14:paraId="184B96A3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0D53A565" w14:textId="77777777" w:rsidTr="00362985">
        <w:trPr>
          <w:cantSplit/>
          <w:trHeight w:val="227"/>
        </w:trPr>
        <w:tc>
          <w:tcPr>
            <w:tcW w:w="858" w:type="dxa"/>
            <w:vMerge/>
            <w:vAlign w:val="center"/>
            <w:hideMark/>
          </w:tcPr>
          <w:p w14:paraId="49157475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14:paraId="572199C0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4394" w:type="dxa"/>
            <w:vMerge w:val="restart"/>
            <w:shd w:val="clear" w:color="auto" w:fill="auto"/>
            <w:noWrap/>
            <w:vAlign w:val="center"/>
            <w:hideMark/>
          </w:tcPr>
          <w:p w14:paraId="3F142E25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 xml:space="preserve">VM </w:t>
            </w:r>
            <w:proofErr w:type="spellStart"/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Confidential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3B21A7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c1r4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B86BFD5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702" w:type="dxa"/>
          </w:tcPr>
          <w:p w14:paraId="2B7A491D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78B2BABC" w14:textId="77777777" w:rsidTr="00362985">
        <w:trPr>
          <w:cantSplit/>
          <w:trHeight w:val="227"/>
        </w:trPr>
        <w:tc>
          <w:tcPr>
            <w:tcW w:w="858" w:type="dxa"/>
            <w:vMerge/>
            <w:vAlign w:val="center"/>
            <w:hideMark/>
          </w:tcPr>
          <w:p w14:paraId="5CFCCE95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14:paraId="698E217D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14:paraId="0CA79FD1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AABB84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c2r8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1E87F55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702" w:type="dxa"/>
          </w:tcPr>
          <w:p w14:paraId="5F69CB8D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72988F4D" w14:textId="77777777" w:rsidTr="00362985">
        <w:trPr>
          <w:cantSplit/>
          <w:trHeight w:val="227"/>
        </w:trPr>
        <w:tc>
          <w:tcPr>
            <w:tcW w:w="858" w:type="dxa"/>
            <w:vMerge/>
            <w:vAlign w:val="center"/>
            <w:hideMark/>
          </w:tcPr>
          <w:p w14:paraId="7BB2A851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14:paraId="0FF02C88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14:paraId="0BE90FB0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0B81D9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c4r16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F810A11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702" w:type="dxa"/>
          </w:tcPr>
          <w:p w14:paraId="746C1CC4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3222D800" w14:textId="77777777" w:rsidTr="00362985">
        <w:trPr>
          <w:cantSplit/>
          <w:trHeight w:val="227"/>
        </w:trPr>
        <w:tc>
          <w:tcPr>
            <w:tcW w:w="858" w:type="dxa"/>
            <w:vMerge/>
            <w:vAlign w:val="center"/>
            <w:hideMark/>
          </w:tcPr>
          <w:p w14:paraId="61BE5FCD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14:paraId="5F6E2BCA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14:paraId="2092C8F0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336FE3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c8r32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25822FE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702" w:type="dxa"/>
          </w:tcPr>
          <w:p w14:paraId="6A4347B5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22DDFCBE" w14:textId="77777777" w:rsidTr="00362985">
        <w:trPr>
          <w:cantSplit/>
          <w:trHeight w:val="227"/>
        </w:trPr>
        <w:tc>
          <w:tcPr>
            <w:tcW w:w="858" w:type="dxa"/>
            <w:vMerge/>
            <w:vAlign w:val="center"/>
            <w:hideMark/>
          </w:tcPr>
          <w:p w14:paraId="7DC54B64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14:paraId="14EA41E7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79EEF715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proofErr w:type="spellStart"/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CaaS</w:t>
            </w:r>
            <w:proofErr w:type="spellEnd"/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 xml:space="preserve"> convenzionale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89DB5C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c4r16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6B146A4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702" w:type="dxa"/>
          </w:tcPr>
          <w:p w14:paraId="19EFE2D6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4825E8C7" w14:textId="77777777" w:rsidTr="00362985">
        <w:trPr>
          <w:cantSplit/>
          <w:trHeight w:val="227"/>
        </w:trPr>
        <w:tc>
          <w:tcPr>
            <w:tcW w:w="858" w:type="dxa"/>
            <w:vMerge/>
            <w:vAlign w:val="center"/>
            <w:hideMark/>
          </w:tcPr>
          <w:p w14:paraId="3935C610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14:paraId="5EFC20C3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0981C796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proofErr w:type="spellStart"/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CaaS</w:t>
            </w:r>
            <w:proofErr w:type="spellEnd"/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 xml:space="preserve"> </w:t>
            </w:r>
            <w:proofErr w:type="spellStart"/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Confidential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D28ACD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c4r16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223B4FC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702" w:type="dxa"/>
          </w:tcPr>
          <w:p w14:paraId="5EE31192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7C77944E" w14:textId="77777777" w:rsidTr="00362985">
        <w:trPr>
          <w:cantSplit/>
          <w:trHeight w:val="227"/>
        </w:trPr>
        <w:tc>
          <w:tcPr>
            <w:tcW w:w="858" w:type="dxa"/>
            <w:vMerge/>
            <w:vAlign w:val="center"/>
            <w:hideMark/>
          </w:tcPr>
          <w:p w14:paraId="715FF2DB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14:paraId="08F4B03A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2E194D81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proofErr w:type="spellStart"/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PostgreSQL</w:t>
            </w:r>
            <w:proofErr w:type="spellEnd"/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 xml:space="preserve"> convenzionale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BF1CB1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4-core 500 GB con licenza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DBC6914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702" w:type="dxa"/>
          </w:tcPr>
          <w:p w14:paraId="1017CF47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6D1E53C2" w14:textId="77777777" w:rsidTr="00362985">
        <w:trPr>
          <w:cantSplit/>
          <w:trHeight w:val="227"/>
        </w:trPr>
        <w:tc>
          <w:tcPr>
            <w:tcW w:w="858" w:type="dxa"/>
            <w:vMerge/>
            <w:vAlign w:val="center"/>
            <w:hideMark/>
          </w:tcPr>
          <w:p w14:paraId="12817969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980" w:type="dxa"/>
            <w:vMerge w:val="restart"/>
            <w:shd w:val="clear" w:color="auto" w:fill="auto"/>
            <w:vAlign w:val="center"/>
            <w:hideMark/>
          </w:tcPr>
          <w:p w14:paraId="0C1B7B67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Compute a consumo (Altri ambienti)</w:t>
            </w:r>
          </w:p>
        </w:tc>
        <w:tc>
          <w:tcPr>
            <w:tcW w:w="4394" w:type="dxa"/>
            <w:vMerge w:val="restart"/>
            <w:shd w:val="clear" w:color="auto" w:fill="auto"/>
            <w:noWrap/>
            <w:vAlign w:val="center"/>
            <w:hideMark/>
          </w:tcPr>
          <w:p w14:paraId="1559D21F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VM "convenzionali"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DEAF7A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c1r4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6FEA859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702" w:type="dxa"/>
          </w:tcPr>
          <w:p w14:paraId="328D2DAF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3124CF4F" w14:textId="77777777" w:rsidTr="00362985">
        <w:trPr>
          <w:cantSplit/>
          <w:trHeight w:val="227"/>
        </w:trPr>
        <w:tc>
          <w:tcPr>
            <w:tcW w:w="858" w:type="dxa"/>
            <w:vMerge/>
            <w:vAlign w:val="center"/>
            <w:hideMark/>
          </w:tcPr>
          <w:p w14:paraId="3F803ABA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14:paraId="3559D826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14:paraId="52C5F6D5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9B18BB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c2r4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C107F1F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702" w:type="dxa"/>
          </w:tcPr>
          <w:p w14:paraId="2FE9A327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141FE6B0" w14:textId="77777777" w:rsidTr="00362985">
        <w:trPr>
          <w:cantSplit/>
          <w:trHeight w:val="227"/>
        </w:trPr>
        <w:tc>
          <w:tcPr>
            <w:tcW w:w="858" w:type="dxa"/>
            <w:vMerge/>
            <w:vAlign w:val="center"/>
            <w:hideMark/>
          </w:tcPr>
          <w:p w14:paraId="6C31CFC1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14:paraId="4DFC18F2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14:paraId="5B55E33D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FB8783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c2r8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48A52BB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702" w:type="dxa"/>
          </w:tcPr>
          <w:p w14:paraId="399494DE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0660286F" w14:textId="77777777" w:rsidTr="00362985">
        <w:trPr>
          <w:cantSplit/>
          <w:trHeight w:val="227"/>
        </w:trPr>
        <w:tc>
          <w:tcPr>
            <w:tcW w:w="858" w:type="dxa"/>
            <w:vMerge/>
            <w:vAlign w:val="center"/>
            <w:hideMark/>
          </w:tcPr>
          <w:p w14:paraId="26E19FD7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14:paraId="38BDD3E5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14:paraId="6576DB65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CB9E6A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c4r16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D89117C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702" w:type="dxa"/>
          </w:tcPr>
          <w:p w14:paraId="3E70BF1A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6AECE816" w14:textId="77777777" w:rsidTr="00362985">
        <w:trPr>
          <w:cantSplit/>
          <w:trHeight w:val="227"/>
        </w:trPr>
        <w:tc>
          <w:tcPr>
            <w:tcW w:w="858" w:type="dxa"/>
            <w:vMerge/>
            <w:vAlign w:val="center"/>
            <w:hideMark/>
          </w:tcPr>
          <w:p w14:paraId="31FBD196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14:paraId="24A4483A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14:paraId="4D739FA7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C0A78D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c4r32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4E8BCEA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702" w:type="dxa"/>
          </w:tcPr>
          <w:p w14:paraId="4FA43E0A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5645CA78" w14:textId="77777777" w:rsidTr="00362985">
        <w:trPr>
          <w:cantSplit/>
          <w:trHeight w:val="227"/>
        </w:trPr>
        <w:tc>
          <w:tcPr>
            <w:tcW w:w="858" w:type="dxa"/>
            <w:vMerge/>
            <w:vAlign w:val="center"/>
            <w:hideMark/>
          </w:tcPr>
          <w:p w14:paraId="1D9087C2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14:paraId="4CB4E961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14:paraId="536A0827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C798CF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c8r32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53E1277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702" w:type="dxa"/>
          </w:tcPr>
          <w:p w14:paraId="69575431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7801E25F" w14:textId="77777777" w:rsidTr="00362985">
        <w:trPr>
          <w:cantSplit/>
          <w:trHeight w:val="227"/>
        </w:trPr>
        <w:tc>
          <w:tcPr>
            <w:tcW w:w="858" w:type="dxa"/>
            <w:vMerge/>
            <w:vAlign w:val="center"/>
            <w:hideMark/>
          </w:tcPr>
          <w:p w14:paraId="4E75424C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14:paraId="037D3C3F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14:paraId="767D002B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7C762C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c16r64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5CE35E6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702" w:type="dxa"/>
          </w:tcPr>
          <w:p w14:paraId="72F69011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3D9B14A4" w14:textId="77777777" w:rsidTr="00362985">
        <w:trPr>
          <w:cantSplit/>
          <w:trHeight w:val="227"/>
        </w:trPr>
        <w:tc>
          <w:tcPr>
            <w:tcW w:w="858" w:type="dxa"/>
            <w:vMerge/>
            <w:vAlign w:val="center"/>
            <w:hideMark/>
          </w:tcPr>
          <w:p w14:paraId="7B563CA3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14:paraId="3661293C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4394" w:type="dxa"/>
            <w:vMerge w:val="restart"/>
            <w:shd w:val="clear" w:color="auto" w:fill="auto"/>
            <w:noWrap/>
            <w:vAlign w:val="center"/>
            <w:hideMark/>
          </w:tcPr>
          <w:p w14:paraId="4877AB8D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VM "</w:t>
            </w:r>
            <w:proofErr w:type="spellStart"/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confidential</w:t>
            </w:r>
            <w:proofErr w:type="spellEnd"/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FD2860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c2r8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802B0C8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702" w:type="dxa"/>
          </w:tcPr>
          <w:p w14:paraId="7A44D48D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39B042C0" w14:textId="77777777" w:rsidTr="00362985">
        <w:trPr>
          <w:cantSplit/>
          <w:trHeight w:val="227"/>
        </w:trPr>
        <w:tc>
          <w:tcPr>
            <w:tcW w:w="858" w:type="dxa"/>
            <w:vMerge/>
            <w:vAlign w:val="center"/>
            <w:hideMark/>
          </w:tcPr>
          <w:p w14:paraId="0173B551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14:paraId="4EFFA0D1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14:paraId="3FC95B34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BCA0B3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c4r16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16DBF75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702" w:type="dxa"/>
          </w:tcPr>
          <w:p w14:paraId="0A56A979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5E48E7B4" w14:textId="77777777" w:rsidTr="00362985">
        <w:trPr>
          <w:cantSplit/>
          <w:trHeight w:val="227"/>
        </w:trPr>
        <w:tc>
          <w:tcPr>
            <w:tcW w:w="858" w:type="dxa"/>
            <w:vMerge/>
            <w:vAlign w:val="center"/>
            <w:hideMark/>
          </w:tcPr>
          <w:p w14:paraId="39FD97A4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50AF4AE4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Storage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6FD8DE46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proofErr w:type="spellStart"/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Managed</w:t>
            </w:r>
            <w:proofErr w:type="spellEnd"/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 xml:space="preserve"> Disks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D40E46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dischi SSD Standard (128 GB)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B349487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702" w:type="dxa"/>
          </w:tcPr>
          <w:p w14:paraId="2B32FE0C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31E92D18" w14:textId="77777777" w:rsidTr="00362985">
        <w:trPr>
          <w:cantSplit/>
          <w:trHeight w:val="227"/>
        </w:trPr>
        <w:tc>
          <w:tcPr>
            <w:tcW w:w="858" w:type="dxa"/>
            <w:vMerge/>
            <w:vAlign w:val="center"/>
            <w:hideMark/>
          </w:tcPr>
          <w:p w14:paraId="2DEDB9F6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980" w:type="dxa"/>
            <w:vMerge w:val="restart"/>
            <w:shd w:val="clear" w:color="auto" w:fill="auto"/>
            <w:vAlign w:val="center"/>
            <w:hideMark/>
          </w:tcPr>
          <w:p w14:paraId="1403D67B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Network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247E46D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</w:rPr>
              <w:t>Networking Cloud Load Balancing HTTPS External Regional Forwarding Rule Europe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B132F32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</w:rPr>
              <w:t>rule (per day per project)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A0665E9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</w:rPr>
            </w:pPr>
          </w:p>
        </w:tc>
        <w:tc>
          <w:tcPr>
            <w:tcW w:w="702" w:type="dxa"/>
          </w:tcPr>
          <w:p w14:paraId="22805FD5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</w:rPr>
            </w:pPr>
          </w:p>
        </w:tc>
      </w:tr>
      <w:tr w:rsidR="008364F1" w:rsidRPr="008364F1" w14:paraId="5F31DBD6" w14:textId="77777777" w:rsidTr="00362985">
        <w:trPr>
          <w:cantSplit/>
          <w:trHeight w:val="227"/>
        </w:trPr>
        <w:tc>
          <w:tcPr>
            <w:tcW w:w="858" w:type="dxa"/>
            <w:vMerge/>
            <w:vAlign w:val="center"/>
            <w:hideMark/>
          </w:tcPr>
          <w:p w14:paraId="5973CCD5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14:paraId="4A85DC6C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0C65FB4C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</w:rPr>
              <w:t>Cloud Interconnect for MPS - 10Gbps Partner circuit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F6640D7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circuiti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0D254B7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702" w:type="dxa"/>
          </w:tcPr>
          <w:p w14:paraId="3008DDCD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1122956F" w14:textId="77777777" w:rsidTr="00362985">
        <w:trPr>
          <w:cantSplit/>
          <w:trHeight w:val="227"/>
        </w:trPr>
        <w:tc>
          <w:tcPr>
            <w:tcW w:w="858" w:type="dxa"/>
            <w:vMerge/>
            <w:vAlign w:val="center"/>
            <w:hideMark/>
          </w:tcPr>
          <w:p w14:paraId="16CB7CD5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14:paraId="1780B3EC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F833595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</w:rPr>
              <w:t>Cloud Interconnect for MPS - 10Gbps Partner circuit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7AB6E98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proofErr w:type="spellStart"/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vlan</w:t>
            </w:r>
            <w:proofErr w:type="spellEnd"/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 xml:space="preserve"> attachment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6BE9269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702" w:type="dxa"/>
          </w:tcPr>
          <w:p w14:paraId="0803B425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4D75A119" w14:textId="77777777" w:rsidTr="00362985">
        <w:trPr>
          <w:cantSplit/>
          <w:trHeight w:val="227"/>
        </w:trPr>
        <w:tc>
          <w:tcPr>
            <w:tcW w:w="858" w:type="dxa"/>
            <w:vMerge/>
            <w:vAlign w:val="center"/>
            <w:hideMark/>
          </w:tcPr>
          <w:p w14:paraId="76CB7A52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14:paraId="77208210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352A9DC5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proofErr w:type="spellStart"/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Egress</w:t>
            </w:r>
            <w:proofErr w:type="spellEnd"/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 xml:space="preserve"> to EMEA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F34F14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gigabyte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72D9B2B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702" w:type="dxa"/>
          </w:tcPr>
          <w:p w14:paraId="4BA67F7C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4E88516B" w14:textId="77777777" w:rsidTr="00362985">
        <w:trPr>
          <w:cantSplit/>
          <w:trHeight w:val="227"/>
        </w:trPr>
        <w:tc>
          <w:tcPr>
            <w:tcW w:w="858" w:type="dxa"/>
            <w:vMerge w:val="restart"/>
            <w:shd w:val="clear" w:color="auto" w:fill="auto"/>
            <w:vAlign w:val="center"/>
            <w:hideMark/>
          </w:tcPr>
          <w:p w14:paraId="34B208E2" w14:textId="77777777" w:rsidR="008364F1" w:rsidRPr="008364F1" w:rsidRDefault="008364F1" w:rsidP="00362985">
            <w:pPr>
              <w:jc w:val="center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Public Cloud Security &amp; Backup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  <w:hideMark/>
          </w:tcPr>
          <w:p w14:paraId="2D0BA6E9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 xml:space="preserve">Web </w:t>
            </w:r>
            <w:proofErr w:type="spellStart"/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Protection</w:t>
            </w:r>
            <w:proofErr w:type="spellEnd"/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330F0632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Policy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6D85ED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proofErr w:type="spellStart"/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number</w:t>
            </w:r>
            <w:proofErr w:type="spellEnd"/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 xml:space="preserve"> policy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EB7C62B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702" w:type="dxa"/>
          </w:tcPr>
          <w:p w14:paraId="0B3A16C6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5226DB3D" w14:textId="77777777" w:rsidTr="00362985">
        <w:trPr>
          <w:cantSplit/>
          <w:trHeight w:val="227"/>
        </w:trPr>
        <w:tc>
          <w:tcPr>
            <w:tcW w:w="858" w:type="dxa"/>
            <w:vMerge/>
            <w:vAlign w:val="center"/>
            <w:hideMark/>
          </w:tcPr>
          <w:p w14:paraId="5EA84525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14:paraId="78717D05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34D62E31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Rules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B6CD91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proofErr w:type="spellStart"/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number</w:t>
            </w:r>
            <w:proofErr w:type="spellEnd"/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 xml:space="preserve"> rules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AF8FD41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702" w:type="dxa"/>
          </w:tcPr>
          <w:p w14:paraId="1D188EB1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301BFB1E" w14:textId="77777777" w:rsidTr="00362985">
        <w:trPr>
          <w:cantSplit/>
          <w:trHeight w:val="227"/>
        </w:trPr>
        <w:tc>
          <w:tcPr>
            <w:tcW w:w="858" w:type="dxa"/>
            <w:vMerge/>
            <w:vAlign w:val="center"/>
            <w:hideMark/>
          </w:tcPr>
          <w:p w14:paraId="37B5A32E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14:paraId="4E41E464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50E3B182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 xml:space="preserve">Incoming </w:t>
            </w:r>
            <w:proofErr w:type="spellStart"/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Request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1DB89E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 xml:space="preserve">milion </w:t>
            </w:r>
            <w:proofErr w:type="spellStart"/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request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14070EB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702" w:type="dxa"/>
          </w:tcPr>
          <w:p w14:paraId="5038DA4F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607E5165" w14:textId="77777777" w:rsidTr="00362985">
        <w:trPr>
          <w:cantSplit/>
          <w:trHeight w:val="227"/>
        </w:trPr>
        <w:tc>
          <w:tcPr>
            <w:tcW w:w="858" w:type="dxa"/>
            <w:vMerge/>
            <w:vAlign w:val="center"/>
            <w:hideMark/>
          </w:tcPr>
          <w:p w14:paraId="3C7D6F63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14:paraId="3326F95D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79393ACD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proofErr w:type="spellStart"/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Chapcha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91B865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 xml:space="preserve">1000 </w:t>
            </w:r>
            <w:proofErr w:type="spellStart"/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requests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85BC027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702" w:type="dxa"/>
          </w:tcPr>
          <w:p w14:paraId="62E75A41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1F7499C6" w14:textId="77777777" w:rsidTr="00362985">
        <w:trPr>
          <w:cantSplit/>
          <w:trHeight w:val="227"/>
        </w:trPr>
        <w:tc>
          <w:tcPr>
            <w:tcW w:w="858" w:type="dxa"/>
            <w:vMerge/>
            <w:vAlign w:val="center"/>
            <w:hideMark/>
          </w:tcPr>
          <w:p w14:paraId="69056B1A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14:paraId="0FEAB55E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3A3C805C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Container Analysis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151F84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proofErr w:type="spellStart"/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scanned</w:t>
            </w:r>
            <w:proofErr w:type="spellEnd"/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 xml:space="preserve"> image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B66D97A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702" w:type="dxa"/>
          </w:tcPr>
          <w:p w14:paraId="43B204F2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1087F803" w14:textId="77777777" w:rsidTr="00362985">
        <w:trPr>
          <w:cantSplit/>
          <w:trHeight w:val="227"/>
        </w:trPr>
        <w:tc>
          <w:tcPr>
            <w:tcW w:w="858" w:type="dxa"/>
            <w:vMerge/>
            <w:vAlign w:val="center"/>
            <w:hideMark/>
          </w:tcPr>
          <w:p w14:paraId="573BFCF2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980" w:type="dxa"/>
            <w:vMerge w:val="restart"/>
            <w:shd w:val="clear" w:color="auto" w:fill="auto"/>
            <w:vAlign w:val="center"/>
            <w:hideMark/>
          </w:tcPr>
          <w:p w14:paraId="3363BCB6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SIEM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144B6212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User Monitoring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AFDF8C0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User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C3C97AB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702" w:type="dxa"/>
          </w:tcPr>
          <w:p w14:paraId="6B93649E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17D7FEE9" w14:textId="77777777" w:rsidTr="00362985">
        <w:trPr>
          <w:cantSplit/>
          <w:trHeight w:val="227"/>
        </w:trPr>
        <w:tc>
          <w:tcPr>
            <w:tcW w:w="858" w:type="dxa"/>
            <w:vMerge/>
            <w:vAlign w:val="center"/>
            <w:hideMark/>
          </w:tcPr>
          <w:p w14:paraId="4B42533F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14:paraId="4A806EA7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3C21E38C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proofErr w:type="spellStart"/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Daily</w:t>
            </w:r>
            <w:proofErr w:type="spellEnd"/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 xml:space="preserve"> Data Volume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233464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20 gigabyte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09DEBEC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702" w:type="dxa"/>
          </w:tcPr>
          <w:p w14:paraId="15707F80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3F3EE503" w14:textId="77777777" w:rsidTr="00362985">
        <w:trPr>
          <w:cantSplit/>
          <w:trHeight w:val="227"/>
        </w:trPr>
        <w:tc>
          <w:tcPr>
            <w:tcW w:w="858" w:type="dxa"/>
            <w:vMerge/>
            <w:vAlign w:val="center"/>
            <w:hideMark/>
          </w:tcPr>
          <w:p w14:paraId="545AE6F7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980" w:type="dxa"/>
            <w:vMerge w:val="restart"/>
            <w:shd w:val="clear" w:color="auto" w:fill="auto"/>
            <w:vAlign w:val="center"/>
            <w:hideMark/>
          </w:tcPr>
          <w:p w14:paraId="3E5B8605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 xml:space="preserve">Data Loss </w:t>
            </w:r>
            <w:proofErr w:type="spellStart"/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Prevention</w:t>
            </w:r>
            <w:proofErr w:type="spellEnd"/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5831440F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</w:rPr>
              <w:t>Storage Bytes Inspected (</w:t>
            </w:r>
            <w:proofErr w:type="spellStart"/>
            <w:r w:rsidRPr="008364F1">
              <w:rPr>
                <w:rFonts w:ascii="Mulish" w:hAnsi="Mulish" w:cstheme="minorHAnsi"/>
                <w:color w:val="000000"/>
                <w:sz w:val="14"/>
                <w:szCs w:val="14"/>
              </w:rPr>
              <w:t>fino</w:t>
            </w:r>
            <w:proofErr w:type="spellEnd"/>
            <w:r w:rsidRPr="008364F1">
              <w:rPr>
                <w:rFonts w:ascii="Mulish" w:hAnsi="Mulish" w:cstheme="minorHAnsi"/>
                <w:color w:val="000000"/>
                <w:sz w:val="14"/>
                <w:szCs w:val="14"/>
              </w:rPr>
              <w:t xml:space="preserve"> a 51,200 GiB)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0CCFE8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gigabyte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790FD08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702" w:type="dxa"/>
          </w:tcPr>
          <w:p w14:paraId="6047D839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2DE42F98" w14:textId="77777777" w:rsidTr="00362985">
        <w:trPr>
          <w:cantSplit/>
          <w:trHeight w:val="227"/>
        </w:trPr>
        <w:tc>
          <w:tcPr>
            <w:tcW w:w="858" w:type="dxa"/>
            <w:vMerge/>
            <w:vAlign w:val="center"/>
            <w:hideMark/>
          </w:tcPr>
          <w:p w14:paraId="6AE489EA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14:paraId="5C8BD070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7AC85165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</w:rPr>
              <w:t>Storage Bytes Inspected (51,200 GiB - 512000 GiB)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E7816E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gigabyte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95D4EF9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702" w:type="dxa"/>
          </w:tcPr>
          <w:p w14:paraId="6BAB8397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4DB67394" w14:textId="77777777" w:rsidTr="00362985">
        <w:trPr>
          <w:cantSplit/>
          <w:trHeight w:val="227"/>
        </w:trPr>
        <w:tc>
          <w:tcPr>
            <w:tcW w:w="858" w:type="dxa"/>
            <w:vMerge/>
            <w:vAlign w:val="center"/>
            <w:hideMark/>
          </w:tcPr>
          <w:p w14:paraId="260297E3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14:paraId="4C89A5BF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57A878C3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 xml:space="preserve">Storage Bytes </w:t>
            </w:r>
            <w:proofErr w:type="spellStart"/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Inspected</w:t>
            </w:r>
            <w:proofErr w:type="spellEnd"/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 xml:space="preserve"> (&gt;512,000 </w:t>
            </w:r>
            <w:proofErr w:type="spellStart"/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gibibyte</w:t>
            </w:r>
            <w:proofErr w:type="spellEnd"/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2DABA6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gigabyte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41F0533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702" w:type="dxa"/>
          </w:tcPr>
          <w:p w14:paraId="65176625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665A6585" w14:textId="77777777" w:rsidTr="00362985">
        <w:trPr>
          <w:cantSplit/>
          <w:trHeight w:val="227"/>
        </w:trPr>
        <w:tc>
          <w:tcPr>
            <w:tcW w:w="858" w:type="dxa"/>
            <w:vMerge/>
            <w:vAlign w:val="center"/>
            <w:hideMark/>
          </w:tcPr>
          <w:p w14:paraId="6B7CE24F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14:paraId="3102DFF8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5656FCE4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</w:rPr>
              <w:t xml:space="preserve">Storage Bytes </w:t>
            </w:r>
            <w:proofErr w:type="gramStart"/>
            <w:r w:rsidRPr="008364F1">
              <w:rPr>
                <w:rFonts w:ascii="Mulish" w:hAnsi="Mulish" w:cstheme="minorHAnsi"/>
                <w:color w:val="000000"/>
                <w:sz w:val="14"/>
                <w:szCs w:val="14"/>
              </w:rPr>
              <w:t>Transformed  (</w:t>
            </w:r>
            <w:proofErr w:type="spellStart"/>
            <w:proofErr w:type="gramEnd"/>
            <w:r w:rsidRPr="008364F1">
              <w:rPr>
                <w:rFonts w:ascii="Mulish" w:hAnsi="Mulish" w:cstheme="minorHAnsi"/>
                <w:color w:val="000000"/>
                <w:sz w:val="14"/>
                <w:szCs w:val="14"/>
              </w:rPr>
              <w:t>fino</w:t>
            </w:r>
            <w:proofErr w:type="spellEnd"/>
            <w:r w:rsidRPr="008364F1">
              <w:rPr>
                <w:rFonts w:ascii="Mulish" w:hAnsi="Mulish" w:cstheme="minorHAnsi"/>
                <w:color w:val="000000"/>
                <w:sz w:val="14"/>
                <w:szCs w:val="14"/>
              </w:rPr>
              <w:t xml:space="preserve"> a 51,200 GiB)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30A1D3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gigabyte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EBD042C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702" w:type="dxa"/>
          </w:tcPr>
          <w:p w14:paraId="34561B19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0576EA3B" w14:textId="77777777" w:rsidTr="00362985">
        <w:trPr>
          <w:cantSplit/>
          <w:trHeight w:val="227"/>
        </w:trPr>
        <w:tc>
          <w:tcPr>
            <w:tcW w:w="858" w:type="dxa"/>
            <w:vMerge/>
            <w:vAlign w:val="center"/>
            <w:hideMark/>
          </w:tcPr>
          <w:p w14:paraId="34F59E8C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14:paraId="4DD024AB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451B9CB9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 xml:space="preserve">Storage Bytes </w:t>
            </w:r>
            <w:proofErr w:type="spellStart"/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Transformed</w:t>
            </w:r>
            <w:proofErr w:type="spellEnd"/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 xml:space="preserve"> (&gt;512,000 </w:t>
            </w:r>
            <w:proofErr w:type="spellStart"/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gibibyte</w:t>
            </w:r>
            <w:proofErr w:type="spellEnd"/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582E90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gigabyte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4FF1D7D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702" w:type="dxa"/>
          </w:tcPr>
          <w:p w14:paraId="4A1AE959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7EAD0D67" w14:textId="77777777" w:rsidTr="00362985">
        <w:trPr>
          <w:cantSplit/>
          <w:trHeight w:val="227"/>
        </w:trPr>
        <w:tc>
          <w:tcPr>
            <w:tcW w:w="858" w:type="dxa"/>
            <w:vMerge/>
            <w:vAlign w:val="center"/>
            <w:hideMark/>
          </w:tcPr>
          <w:p w14:paraId="3E048651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980" w:type="dxa"/>
            <w:vMerge w:val="restart"/>
            <w:shd w:val="clear" w:color="auto" w:fill="auto"/>
            <w:vAlign w:val="center"/>
            <w:hideMark/>
          </w:tcPr>
          <w:p w14:paraId="4EA1A3B2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Monitor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2A11CE70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proofErr w:type="spellStart"/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Logging</w:t>
            </w:r>
            <w:proofErr w:type="spellEnd"/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 xml:space="preserve"> </w:t>
            </w:r>
            <w:proofErr w:type="spellStart"/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ingestion</w:t>
            </w:r>
            <w:proofErr w:type="spellEnd"/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297250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gigabyte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9130F73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702" w:type="dxa"/>
          </w:tcPr>
          <w:p w14:paraId="2B4484F2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5CD66D96" w14:textId="77777777" w:rsidTr="00362985">
        <w:trPr>
          <w:cantSplit/>
          <w:trHeight w:val="227"/>
        </w:trPr>
        <w:tc>
          <w:tcPr>
            <w:tcW w:w="858" w:type="dxa"/>
            <w:vMerge/>
            <w:vAlign w:val="center"/>
            <w:hideMark/>
          </w:tcPr>
          <w:p w14:paraId="4FE83249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14:paraId="19DDFCC1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7436309B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proofErr w:type="spellStart"/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Logging</w:t>
            </w:r>
            <w:proofErr w:type="spellEnd"/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 xml:space="preserve"> storage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F3A8DC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gigabyte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7A1F82E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702" w:type="dxa"/>
          </w:tcPr>
          <w:p w14:paraId="4BBAEB01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5C1AD657" w14:textId="77777777" w:rsidTr="00362985">
        <w:trPr>
          <w:cantSplit/>
          <w:trHeight w:val="227"/>
        </w:trPr>
        <w:tc>
          <w:tcPr>
            <w:tcW w:w="858" w:type="dxa"/>
            <w:vMerge/>
            <w:vAlign w:val="center"/>
            <w:hideMark/>
          </w:tcPr>
          <w:p w14:paraId="293706BC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14:paraId="3F0A1BB6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01D5DE8D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 xml:space="preserve">Cloud Monitoring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C77B01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</w:rPr>
              <w:t>(5K metric size, 60 metric x hours)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3C6762E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</w:rPr>
            </w:pPr>
          </w:p>
        </w:tc>
        <w:tc>
          <w:tcPr>
            <w:tcW w:w="702" w:type="dxa"/>
          </w:tcPr>
          <w:p w14:paraId="1FB0C8FA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</w:rPr>
            </w:pPr>
          </w:p>
        </w:tc>
      </w:tr>
      <w:tr w:rsidR="008364F1" w:rsidRPr="008364F1" w14:paraId="56575B7D" w14:textId="77777777" w:rsidTr="00362985">
        <w:trPr>
          <w:cantSplit/>
          <w:trHeight w:val="227"/>
        </w:trPr>
        <w:tc>
          <w:tcPr>
            <w:tcW w:w="858" w:type="dxa"/>
            <w:vMerge/>
            <w:vAlign w:val="center"/>
            <w:hideMark/>
          </w:tcPr>
          <w:p w14:paraId="0C9DB84D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</w:rPr>
            </w:pP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19B41CA5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IAM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2DBBA209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Active directory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4400AC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proofErr w:type="spellStart"/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quantity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5DA9250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702" w:type="dxa"/>
          </w:tcPr>
          <w:p w14:paraId="3D2BDA02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5452884D" w14:textId="77777777" w:rsidTr="00362985">
        <w:trPr>
          <w:cantSplit/>
          <w:trHeight w:val="227"/>
        </w:trPr>
        <w:tc>
          <w:tcPr>
            <w:tcW w:w="858" w:type="dxa"/>
            <w:vMerge/>
            <w:vAlign w:val="center"/>
            <w:hideMark/>
          </w:tcPr>
          <w:p w14:paraId="705D9F4D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52B54575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Backup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0F367658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Storage occupato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66C378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GB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C65A097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702" w:type="dxa"/>
          </w:tcPr>
          <w:p w14:paraId="61CEC46E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</w:p>
        </w:tc>
      </w:tr>
      <w:tr w:rsidR="008364F1" w:rsidRPr="008364F1" w14:paraId="22231EA2" w14:textId="77777777" w:rsidTr="00362985">
        <w:trPr>
          <w:cantSplit/>
          <w:trHeight w:val="227"/>
        </w:trPr>
        <w:tc>
          <w:tcPr>
            <w:tcW w:w="858" w:type="dxa"/>
            <w:vAlign w:val="center"/>
          </w:tcPr>
          <w:p w14:paraId="7D43D1BA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r w:rsidRPr="008364F1"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  <w:t>PSN Security &amp; Backup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DD1D205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  <w:lang w:val="it-IT"/>
              </w:rPr>
            </w:pPr>
            <w:proofErr w:type="spellStart"/>
            <w:r w:rsidRPr="008364F1">
              <w:rPr>
                <w:rFonts w:ascii="Mulish" w:hAnsi="Mulish" w:cstheme="minorHAnsi"/>
                <w:sz w:val="14"/>
                <w:szCs w:val="14"/>
              </w:rPr>
              <w:t>Addictional</w:t>
            </w:r>
            <w:proofErr w:type="spellEnd"/>
            <w:r w:rsidRPr="008364F1">
              <w:rPr>
                <w:rFonts w:ascii="Mulish" w:hAnsi="Mulish" w:cstheme="minorHAnsi"/>
                <w:sz w:val="14"/>
                <w:szCs w:val="14"/>
              </w:rPr>
              <w:t xml:space="preserve"> Security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6572D09F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</w:rPr>
            </w:pPr>
            <w:r w:rsidRPr="008364F1">
              <w:rPr>
                <w:rFonts w:ascii="Mulish" w:hAnsi="Mulish" w:cstheme="minorHAnsi"/>
                <w:sz w:val="14"/>
                <w:szCs w:val="14"/>
              </w:rPr>
              <w:t>GPC Access Transparency, GPC Access Approval, Assurant Personnel Controls, Key Access Justifications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0BA568E" w14:textId="77777777" w:rsidR="008364F1" w:rsidRPr="008364F1" w:rsidRDefault="008364F1" w:rsidP="00362985">
            <w:pPr>
              <w:jc w:val="left"/>
              <w:rPr>
                <w:rFonts w:ascii="Mulish" w:hAnsi="Mulish" w:cstheme="minorHAnsi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797438E" w14:textId="77777777" w:rsidR="008364F1" w:rsidRPr="008364F1" w:rsidRDefault="008364F1" w:rsidP="00362985">
            <w:pPr>
              <w:jc w:val="right"/>
              <w:rPr>
                <w:rFonts w:ascii="Mulish" w:hAnsi="Mulish" w:cstheme="minorHAnsi"/>
                <w:color w:val="000000"/>
                <w:sz w:val="14"/>
                <w:szCs w:val="14"/>
              </w:rPr>
            </w:pPr>
          </w:p>
        </w:tc>
        <w:tc>
          <w:tcPr>
            <w:tcW w:w="702" w:type="dxa"/>
            <w:vAlign w:val="center"/>
          </w:tcPr>
          <w:p w14:paraId="51075A61" w14:textId="77777777" w:rsidR="008364F1" w:rsidRPr="008364F1" w:rsidRDefault="008364F1" w:rsidP="008364F1">
            <w:pPr>
              <w:keepNext/>
              <w:jc w:val="right"/>
              <w:rPr>
                <w:rFonts w:ascii="Mulish" w:hAnsi="Mulish" w:cstheme="minorHAnsi"/>
                <w:color w:val="000000"/>
                <w:sz w:val="14"/>
                <w:szCs w:val="14"/>
              </w:rPr>
            </w:pPr>
          </w:p>
        </w:tc>
      </w:tr>
    </w:tbl>
    <w:p w14:paraId="5D41A268" w14:textId="5A60A52F" w:rsidR="008364F1" w:rsidRPr="008364F1" w:rsidRDefault="008364F1" w:rsidP="008364F1">
      <w:pPr>
        <w:pStyle w:val="Didascalia"/>
        <w:rPr>
          <w:rFonts w:eastAsia="Mulish"/>
          <w:lang w:val="it-IT"/>
        </w:rPr>
      </w:pPr>
      <w:bookmarkStart w:id="134" w:name="_Toc120012107"/>
      <w:r w:rsidRPr="008364F1">
        <w:rPr>
          <w:lang w:val="it-IT"/>
        </w:rPr>
        <w:t xml:space="preserve">Tabella </w:t>
      </w:r>
      <w:r>
        <w:fldChar w:fldCharType="begin"/>
      </w:r>
      <w:r w:rsidRPr="008364F1">
        <w:rPr>
          <w:lang w:val="it-IT"/>
        </w:rPr>
        <w:instrText xml:space="preserve"> SEQ Tabella \* ARABIC </w:instrText>
      </w:r>
      <w:r>
        <w:fldChar w:fldCharType="separate"/>
      </w:r>
      <w:r w:rsidR="001B3B38">
        <w:rPr>
          <w:noProof/>
          <w:lang w:val="it-IT"/>
        </w:rPr>
        <w:t>13</w:t>
      </w:r>
      <w:r>
        <w:fldChar w:fldCharType="end"/>
      </w:r>
      <w:r w:rsidRPr="008364F1">
        <w:rPr>
          <w:lang w:val="it-IT"/>
        </w:rPr>
        <w:t>: Fabbisogno Secure Public Cloud on Google GCP</w:t>
      </w:r>
      <w:bookmarkEnd w:id="134"/>
    </w:p>
    <w:p w14:paraId="028D393B" w14:textId="77777777" w:rsidR="000710B1" w:rsidRPr="00DB0FF8" w:rsidRDefault="000710B1" w:rsidP="00DB0FF8">
      <w:pPr>
        <w:pStyle w:val="PSNNormale"/>
        <w:rPr>
          <w:i/>
        </w:rPr>
      </w:pPr>
    </w:p>
    <w:p w14:paraId="0E9C370F" w14:textId="56D9406D" w:rsidR="001358BF" w:rsidRDefault="001358BF" w:rsidP="001358BF">
      <w:pPr>
        <w:pStyle w:val="Titolo2"/>
      </w:pPr>
      <w:bookmarkStart w:id="135" w:name="_Toc120012084"/>
      <w:r w:rsidRPr="001358BF">
        <w:t xml:space="preserve">Public Cloud PSN </w:t>
      </w:r>
      <w:proofErr w:type="spellStart"/>
      <w:r w:rsidRPr="001358BF">
        <w:t>Managed</w:t>
      </w:r>
      <w:bookmarkEnd w:id="135"/>
      <w:proofErr w:type="spellEnd"/>
    </w:p>
    <w:p w14:paraId="4ECC353E" w14:textId="2B3B987F" w:rsidR="001358BF" w:rsidRDefault="008364F1" w:rsidP="008364F1">
      <w:pPr>
        <w:pStyle w:val="PSNNormale"/>
      </w:pPr>
      <w:r w:rsidRPr="008364F1">
        <w:t xml:space="preserve">Il Public Cloud PSN </w:t>
      </w:r>
      <w:proofErr w:type="spellStart"/>
      <w:r w:rsidRPr="008364F1">
        <w:t>Managed</w:t>
      </w:r>
      <w:proofErr w:type="spellEnd"/>
      <w:r w:rsidRPr="008364F1">
        <w:t xml:space="preserve"> permette di accedere a servizi dei CSP (Oracle e Google Cloud) erogati da «</w:t>
      </w:r>
      <w:proofErr w:type="spellStart"/>
      <w:r w:rsidRPr="008364F1">
        <w:t>Region</w:t>
      </w:r>
      <w:proofErr w:type="spellEnd"/>
      <w:r w:rsidRPr="008364F1">
        <w:t>» dedicata al PSN, con separazione logico/fisica e operata da personale PSN.</w:t>
      </w:r>
    </w:p>
    <w:p w14:paraId="28561110" w14:textId="4D63BDF2" w:rsidR="003F018E" w:rsidRDefault="003F018E" w:rsidP="008364F1">
      <w:pPr>
        <w:pStyle w:val="PSNNormale"/>
      </w:pPr>
    </w:p>
    <w:p w14:paraId="29EBA8A7" w14:textId="77777777" w:rsidR="003F018E" w:rsidRPr="00DB0FF8" w:rsidRDefault="003F018E" w:rsidP="003F018E">
      <w:pPr>
        <w:pStyle w:val="PSNNormale"/>
        <w:rPr>
          <w:i/>
        </w:rPr>
      </w:pPr>
      <w:r w:rsidRPr="00DB0FF8">
        <w:rPr>
          <w:i/>
        </w:rPr>
        <w:t>Le quantità indicate nel listino possono subire variazioni di tipologia nel corso del tempo mantenendo inalterato il volume complessivo.</w:t>
      </w:r>
    </w:p>
    <w:p w14:paraId="067ADAD6" w14:textId="77777777" w:rsidR="003F018E" w:rsidRPr="008364F1" w:rsidRDefault="003F018E" w:rsidP="008364F1">
      <w:pPr>
        <w:pStyle w:val="PSNNormale"/>
      </w:pPr>
    </w:p>
    <w:p w14:paraId="15E42155" w14:textId="0C7516CA" w:rsidR="008364F1" w:rsidRDefault="008364F1" w:rsidP="00C009B1">
      <w:pPr>
        <w:rPr>
          <w:rFonts w:ascii="Mulish" w:eastAsia="Mulish" w:hAnsi="Mulish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843"/>
        <w:gridCol w:w="3096"/>
        <w:gridCol w:w="1104"/>
        <w:gridCol w:w="850"/>
        <w:gridCol w:w="803"/>
        <w:gridCol w:w="803"/>
      </w:tblGrid>
      <w:tr w:rsidR="00B23E9D" w:rsidRPr="00B23E9D" w14:paraId="0180A6D8" w14:textId="77777777" w:rsidTr="00362985">
        <w:trPr>
          <w:cantSplit/>
          <w:trHeight w:val="362"/>
        </w:trPr>
        <w:tc>
          <w:tcPr>
            <w:tcW w:w="1129" w:type="dxa"/>
            <w:shd w:val="clear" w:color="auto" w:fill="0070C0"/>
            <w:vAlign w:val="center"/>
            <w:hideMark/>
          </w:tcPr>
          <w:p w14:paraId="53CBF57F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b/>
                <w:bCs/>
                <w:color w:val="FFFFFF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b/>
                <w:bCs/>
                <w:color w:val="FFFFFF"/>
                <w:sz w:val="14"/>
                <w:szCs w:val="14"/>
                <w:lang w:val="it-IT"/>
              </w:rPr>
              <w:t>Tipo</w:t>
            </w:r>
          </w:p>
        </w:tc>
        <w:tc>
          <w:tcPr>
            <w:tcW w:w="1843" w:type="dxa"/>
            <w:shd w:val="clear" w:color="auto" w:fill="0070C0"/>
            <w:vAlign w:val="center"/>
            <w:hideMark/>
          </w:tcPr>
          <w:p w14:paraId="5295EBD1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b/>
                <w:bCs/>
                <w:color w:val="FFFFFF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b/>
                <w:bCs/>
                <w:color w:val="FFFFFF"/>
                <w:sz w:val="14"/>
                <w:szCs w:val="14"/>
                <w:lang w:val="it-IT"/>
              </w:rPr>
              <w:t>Tipologia</w:t>
            </w:r>
          </w:p>
        </w:tc>
        <w:tc>
          <w:tcPr>
            <w:tcW w:w="3096" w:type="dxa"/>
            <w:shd w:val="clear" w:color="auto" w:fill="0070C0"/>
            <w:vAlign w:val="center"/>
            <w:hideMark/>
          </w:tcPr>
          <w:p w14:paraId="5C84933B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b/>
                <w:bCs/>
                <w:color w:val="FFFFFF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b/>
                <w:bCs/>
                <w:color w:val="FFFFFF"/>
                <w:sz w:val="14"/>
                <w:szCs w:val="14"/>
                <w:lang w:val="it-IT"/>
              </w:rPr>
              <w:t>Tipo</w:t>
            </w:r>
          </w:p>
        </w:tc>
        <w:tc>
          <w:tcPr>
            <w:tcW w:w="1104" w:type="dxa"/>
            <w:shd w:val="clear" w:color="auto" w:fill="0070C0"/>
            <w:vAlign w:val="center"/>
            <w:hideMark/>
          </w:tcPr>
          <w:p w14:paraId="65112442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b/>
                <w:bCs/>
                <w:color w:val="FFFFFF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b/>
                <w:bCs/>
                <w:color w:val="FFFFFF"/>
                <w:sz w:val="14"/>
                <w:szCs w:val="14"/>
                <w:lang w:val="it-IT"/>
              </w:rPr>
              <w:t>Unit</w:t>
            </w:r>
          </w:p>
        </w:tc>
        <w:tc>
          <w:tcPr>
            <w:tcW w:w="850" w:type="dxa"/>
            <w:shd w:val="clear" w:color="auto" w:fill="0070C0"/>
            <w:vAlign w:val="center"/>
            <w:hideMark/>
          </w:tcPr>
          <w:p w14:paraId="5DA8F268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b/>
                <w:bCs/>
                <w:color w:val="FFFFFF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b/>
                <w:bCs/>
                <w:color w:val="FFFFFF"/>
                <w:sz w:val="14"/>
                <w:szCs w:val="14"/>
                <w:lang w:val="it-IT"/>
              </w:rPr>
              <w:t>Time</w:t>
            </w:r>
          </w:p>
        </w:tc>
        <w:tc>
          <w:tcPr>
            <w:tcW w:w="803" w:type="dxa"/>
            <w:shd w:val="clear" w:color="auto" w:fill="0070C0"/>
            <w:vAlign w:val="center"/>
          </w:tcPr>
          <w:p w14:paraId="35687858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b/>
                <w:bCs/>
                <w:color w:val="FFFFFF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theme="minorHAnsi"/>
                <w:b/>
                <w:bCs/>
                <w:color w:val="FFFFFF"/>
                <w:sz w:val="14"/>
                <w:szCs w:val="14"/>
                <w:lang w:val="it-IT"/>
              </w:rPr>
              <w:t>Quantità</w:t>
            </w:r>
          </w:p>
        </w:tc>
        <w:tc>
          <w:tcPr>
            <w:tcW w:w="803" w:type="dxa"/>
            <w:shd w:val="clear" w:color="auto" w:fill="0070C0"/>
            <w:vAlign w:val="center"/>
          </w:tcPr>
          <w:p w14:paraId="03DD856A" w14:textId="77777777" w:rsidR="00B23E9D" w:rsidRPr="00B23E9D" w:rsidRDefault="00B23E9D" w:rsidP="00362985">
            <w:pPr>
              <w:jc w:val="center"/>
              <w:rPr>
                <w:rFonts w:ascii="Mulish" w:hAnsi="Mulish" w:cstheme="minorHAnsi"/>
                <w:b/>
                <w:bCs/>
                <w:color w:val="FFFFFF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theme="minorHAnsi"/>
                <w:b/>
                <w:bCs/>
                <w:color w:val="FFFFFF"/>
                <w:sz w:val="14"/>
                <w:szCs w:val="14"/>
                <w:lang w:val="it-IT"/>
              </w:rPr>
              <w:t>Durata</w:t>
            </w:r>
          </w:p>
          <w:p w14:paraId="6453E4E2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b/>
                <w:bCs/>
                <w:color w:val="FFFFFF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theme="minorHAnsi"/>
                <w:b/>
                <w:bCs/>
                <w:color w:val="FFFFFF"/>
                <w:sz w:val="14"/>
                <w:szCs w:val="14"/>
                <w:lang w:val="it-IT"/>
              </w:rPr>
              <w:t>(mesi)</w:t>
            </w:r>
          </w:p>
        </w:tc>
      </w:tr>
      <w:tr w:rsidR="00B23E9D" w:rsidRPr="00B23E9D" w14:paraId="77B030E0" w14:textId="77777777" w:rsidTr="00362985">
        <w:trPr>
          <w:cantSplit/>
          <w:trHeight w:val="227"/>
        </w:trPr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14:paraId="3F8D5FCC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Licensed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Cloud </w:t>
            </w: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Hyperscaler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Technology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2DA0D8D9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 xml:space="preserve">vCPUs (vCPU/hour). </w:t>
            </w: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>Committement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 xml:space="preserve"> 3 anni</w:t>
            </w: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0EABC391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General </w:t>
            </w: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Purpose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N2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6E7A5722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vCPU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66D9BCD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15FEE968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6F4CFDC4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195D7E57" w14:textId="77777777" w:rsidTr="00362985">
        <w:trPr>
          <w:cantSplit/>
          <w:trHeight w:val="227"/>
        </w:trPr>
        <w:tc>
          <w:tcPr>
            <w:tcW w:w="1129" w:type="dxa"/>
            <w:vMerge/>
            <w:vAlign w:val="center"/>
            <w:hideMark/>
          </w:tcPr>
          <w:p w14:paraId="3D4FF823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3FEF2CCF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5596CFB9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Compute </w:t>
            </w: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optimized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15ABD3D6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vCPU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BEA743B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6C7A042D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1FFF1F39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43659A34" w14:textId="77777777" w:rsidTr="00362985">
        <w:trPr>
          <w:cantSplit/>
          <w:trHeight w:val="227"/>
        </w:trPr>
        <w:tc>
          <w:tcPr>
            <w:tcW w:w="1129" w:type="dxa"/>
            <w:vMerge/>
            <w:vAlign w:val="center"/>
            <w:hideMark/>
          </w:tcPr>
          <w:p w14:paraId="32C47EA9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373BF5EF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125691D1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Memory-</w:t>
            </w: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optimized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1E24B70D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vCPU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18F2313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6B414FF7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43A59C2F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45FAA2F4" w14:textId="77777777" w:rsidTr="00362985">
        <w:trPr>
          <w:cantSplit/>
          <w:trHeight w:val="227"/>
        </w:trPr>
        <w:tc>
          <w:tcPr>
            <w:tcW w:w="1129" w:type="dxa"/>
            <w:vMerge/>
            <w:vAlign w:val="center"/>
            <w:hideMark/>
          </w:tcPr>
          <w:p w14:paraId="2BD9A2A5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5741610B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0234B951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>Shared Core (Burstable e2-Micro Instance)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3BB6157E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vCPU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3635E0A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261B7941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0707815E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7F62FCD8" w14:textId="77777777" w:rsidTr="00362985">
        <w:trPr>
          <w:cantSplit/>
          <w:trHeight w:val="227"/>
        </w:trPr>
        <w:tc>
          <w:tcPr>
            <w:tcW w:w="1129" w:type="dxa"/>
            <w:vMerge/>
            <w:vAlign w:val="center"/>
            <w:hideMark/>
          </w:tcPr>
          <w:p w14:paraId="3B4A4022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2A8B3BDC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3A8422CA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Accellerated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Core A2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7A377E3D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vCPU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DF2E8B7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2AD68661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02EDFF2C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101FD565" w14:textId="77777777" w:rsidTr="00362985">
        <w:trPr>
          <w:cantSplit/>
          <w:trHeight w:val="227"/>
        </w:trPr>
        <w:tc>
          <w:tcPr>
            <w:tcW w:w="1129" w:type="dxa"/>
            <w:vMerge/>
            <w:vAlign w:val="center"/>
            <w:hideMark/>
          </w:tcPr>
          <w:p w14:paraId="138ADDB7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5168679B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VMs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Single </w:t>
            </w: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Tenant</w:t>
            </w:r>
            <w:proofErr w:type="spellEnd"/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2D5B9301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>Sole Tenancy Compute Optimized Core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2D236435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vCPU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1C80CBC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329D6D14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5C6E5781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28688717" w14:textId="77777777" w:rsidTr="00362985">
        <w:trPr>
          <w:cantSplit/>
          <w:trHeight w:val="227"/>
        </w:trPr>
        <w:tc>
          <w:tcPr>
            <w:tcW w:w="1129" w:type="dxa"/>
            <w:vMerge/>
            <w:vAlign w:val="center"/>
            <w:hideMark/>
          </w:tcPr>
          <w:p w14:paraId="304A3BE4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2AE85626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2E3DABC0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>Sole Tenancy Compute Optimized RAM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0EF2A438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gigabyte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D92A60E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4DF912EB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6757A52C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63106945" w14:textId="77777777" w:rsidTr="00362985">
        <w:trPr>
          <w:cantSplit/>
          <w:trHeight w:val="227"/>
        </w:trPr>
        <w:tc>
          <w:tcPr>
            <w:tcW w:w="1129" w:type="dxa"/>
            <w:vMerge/>
            <w:vAlign w:val="center"/>
            <w:hideMark/>
          </w:tcPr>
          <w:p w14:paraId="4D134BBB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784D1E9F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419CA3DC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>Sole Tenancy Memory Optimized Core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3147108E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vCPU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E52E511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1D2A699C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7F22547E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349D6C92" w14:textId="77777777" w:rsidTr="00362985">
        <w:trPr>
          <w:cantSplit/>
          <w:trHeight w:val="227"/>
        </w:trPr>
        <w:tc>
          <w:tcPr>
            <w:tcW w:w="1129" w:type="dxa"/>
            <w:vMerge/>
            <w:vAlign w:val="center"/>
            <w:hideMark/>
          </w:tcPr>
          <w:p w14:paraId="07A373E1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24A1433A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000000" w:fill="FFFFFF"/>
            <w:noWrap/>
            <w:vAlign w:val="center"/>
            <w:hideMark/>
          </w:tcPr>
          <w:p w14:paraId="599CBC4B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>Sole Tenancy Memory Optimized RAM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6CF07A3C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gigabyte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08E4CB3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4E216770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728A098D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3B2A6F65" w14:textId="77777777" w:rsidTr="00362985">
        <w:trPr>
          <w:cantSplit/>
          <w:trHeight w:val="227"/>
        </w:trPr>
        <w:tc>
          <w:tcPr>
            <w:tcW w:w="1129" w:type="dxa"/>
            <w:vMerge/>
            <w:vAlign w:val="center"/>
            <w:hideMark/>
          </w:tcPr>
          <w:p w14:paraId="165AEABE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38EC3C5D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 xml:space="preserve">Memory (GB/hour). </w:t>
            </w: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>Committment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 xml:space="preserve"> 3 anni</w:t>
            </w: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59D47E3F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Accelerated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</w:t>
            </w: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Instances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RAM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47FC1525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gigabyte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CC4199D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7A176875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6F0F5B32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4CAB9A55" w14:textId="77777777" w:rsidTr="00362985">
        <w:trPr>
          <w:cantSplit/>
          <w:trHeight w:val="227"/>
        </w:trPr>
        <w:tc>
          <w:tcPr>
            <w:tcW w:w="1129" w:type="dxa"/>
            <w:vMerge/>
            <w:vAlign w:val="center"/>
            <w:hideMark/>
          </w:tcPr>
          <w:p w14:paraId="660054A0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35BB5D49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6FF68738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General </w:t>
            </w: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Purpose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RAM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5FAE570B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gigabyte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E4E29D2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57A73B8C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45A45708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75C7439E" w14:textId="77777777" w:rsidTr="00362985">
        <w:trPr>
          <w:cantSplit/>
          <w:trHeight w:val="227"/>
        </w:trPr>
        <w:tc>
          <w:tcPr>
            <w:tcW w:w="1129" w:type="dxa"/>
            <w:vMerge/>
            <w:vAlign w:val="center"/>
            <w:hideMark/>
          </w:tcPr>
          <w:p w14:paraId="6E4C9335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0AB83A6A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58A5A62F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Memory </w:t>
            </w: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Instances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RAM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65E54352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gigabyte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754905C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7232DEA7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2494A694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269E8E03" w14:textId="77777777" w:rsidTr="00362985">
        <w:trPr>
          <w:cantSplit/>
          <w:trHeight w:val="227"/>
        </w:trPr>
        <w:tc>
          <w:tcPr>
            <w:tcW w:w="1129" w:type="dxa"/>
            <w:vMerge/>
            <w:vAlign w:val="center"/>
            <w:hideMark/>
          </w:tcPr>
          <w:p w14:paraId="787A0C04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7D2BECF6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192E8EC8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Compute </w:t>
            </w: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Optimezed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RAM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2A285A69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gigabyte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9213A1F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3ABF9825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633C97F5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6E3C2B13" w14:textId="77777777" w:rsidTr="00362985">
        <w:trPr>
          <w:cantSplit/>
          <w:trHeight w:val="227"/>
        </w:trPr>
        <w:tc>
          <w:tcPr>
            <w:tcW w:w="1129" w:type="dxa"/>
            <w:vMerge/>
            <w:vAlign w:val="center"/>
            <w:hideMark/>
          </w:tcPr>
          <w:p w14:paraId="2BBAD42B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396A4F9C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3E7CF348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>Shared RAM (Burstable e2-Micro Instance)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5A8DE24D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gigabyte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02F9950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0D1956C6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2022B310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573E4629" w14:textId="77777777" w:rsidTr="00362985">
        <w:trPr>
          <w:cantSplit/>
          <w:trHeight w:val="227"/>
        </w:trPr>
        <w:tc>
          <w:tcPr>
            <w:tcW w:w="1129" w:type="dxa"/>
            <w:vMerge/>
            <w:vAlign w:val="center"/>
            <w:hideMark/>
          </w:tcPr>
          <w:p w14:paraId="154D75EF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57B21961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668489FC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>Extended Memory (Custom Extended Instance Ram)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05AE6A08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gigabyte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F267473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514E1474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3B737437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37FF2255" w14:textId="77777777" w:rsidTr="00362985">
        <w:trPr>
          <w:cantSplit/>
          <w:trHeight w:val="198"/>
        </w:trPr>
        <w:tc>
          <w:tcPr>
            <w:tcW w:w="1129" w:type="dxa"/>
            <w:vMerge/>
            <w:vAlign w:val="center"/>
            <w:hideMark/>
          </w:tcPr>
          <w:p w14:paraId="0B16671E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757EA3AA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Confidential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Computing</w:t>
            </w: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1659B2B0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Confidential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Computing </w:t>
            </w: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Instance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Core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0A28BC38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vCPU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7C95F3F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6357E8D9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3E8CBB6D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7EFA1658" w14:textId="77777777" w:rsidTr="00362985">
        <w:trPr>
          <w:cantSplit/>
          <w:trHeight w:val="131"/>
        </w:trPr>
        <w:tc>
          <w:tcPr>
            <w:tcW w:w="1129" w:type="dxa"/>
            <w:vMerge/>
            <w:vAlign w:val="center"/>
            <w:hideMark/>
          </w:tcPr>
          <w:p w14:paraId="51D4F9A2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7279A520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3FC09E55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Confidential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Computing </w:t>
            </w: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Instance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RAM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5B86F752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gigabyte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3CAF9D3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7CDF0936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13715C99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62B17219" w14:textId="77777777" w:rsidTr="00362985">
        <w:trPr>
          <w:cantSplit/>
          <w:trHeight w:val="285"/>
        </w:trPr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14:paraId="5B383A15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 xml:space="preserve">Licensed Cloud Persistent Storage </w:t>
            </w: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>Hyperscaler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 xml:space="preserve"> Technology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17192B3F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Storage</w:t>
            </w: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3B9CCDC7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Persistent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Disk Standard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098F267C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gigabyte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3C418B2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24F4409A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495F28EA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63299F70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4C7301CC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7318CB58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193DDFD0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Persistent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Disk SSD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75BFF751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gigabyte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07FC693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20F1E1D3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7A712F1F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0B270BB7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4ED66A2C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12B3F5B3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1CE59418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Balanced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PD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2E6F1BCF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gigabyte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78AABCA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1DED4B30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336A2C02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0A2B7181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73F92DCA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395E9512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7C89A296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Extreme PD IOPS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472F4688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gigabyte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BB1BAED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6C5D0909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483090AF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39487C15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3FAE12DE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1416A08C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4319E2CA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PD Snapshot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531E479B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gigabyte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BADF88C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6C24FAA2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61B008A5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3F0CF466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2CCCF8D0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4E720C78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08552752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Opzione Protezione Multi </w:t>
            </w: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Region</w:t>
            </w:r>
            <w:proofErr w:type="spellEnd"/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45D23274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gigabyte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BE678CA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43B49F65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0353C082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1C9F6BAF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6F08B73C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3C6A62E5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5860CCD2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NFS storage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149E8822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gigabyte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0D92CC9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4697E9D8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4CF2E09B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3287712B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2AF2D618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410C0F11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06AAC96F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Filestore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Backup Storage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60FE5B06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gigabyte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8F6DBC2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51596E81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6EF11A36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304FA7DB" w14:textId="77777777" w:rsidTr="00362985">
        <w:trPr>
          <w:cantSplit/>
          <w:trHeight w:val="285"/>
        </w:trPr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14:paraId="110D59AA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 xml:space="preserve">Licensed Cloud Storage </w:t>
            </w: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>Hyperscaler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 xml:space="preserve"> Technology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48357678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Cloud Storage</w:t>
            </w: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460EBDC6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Archive Storage Multi-</w:t>
            </w: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region</w:t>
            </w:r>
            <w:proofErr w:type="spellEnd"/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3E932926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gigabyte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E9E76F0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1045B0C1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5C9A8E3D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2036886D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7AE75366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17775DE7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595A257B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      Class A Operations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725CD338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1000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E200EFE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count</w:t>
            </w:r>
            <w:proofErr w:type="spellEnd"/>
          </w:p>
        </w:tc>
        <w:tc>
          <w:tcPr>
            <w:tcW w:w="803" w:type="dxa"/>
            <w:vAlign w:val="center"/>
          </w:tcPr>
          <w:p w14:paraId="5EEC05A8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1FA1E0B7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147664AA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671C7D0F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4AF6A2E2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72D38A4C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      Class B Operations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386D696A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10000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871DF3F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count</w:t>
            </w:r>
            <w:proofErr w:type="spellEnd"/>
          </w:p>
        </w:tc>
        <w:tc>
          <w:tcPr>
            <w:tcW w:w="803" w:type="dxa"/>
            <w:vAlign w:val="center"/>
          </w:tcPr>
          <w:p w14:paraId="238E68A1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29509BD1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0980F53A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1D008907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38959F05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5F02559C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      Data </w:t>
            </w: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Retrivial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Operations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779B36DB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gigabyte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894730F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 </w:t>
            </w:r>
          </w:p>
        </w:tc>
        <w:tc>
          <w:tcPr>
            <w:tcW w:w="803" w:type="dxa"/>
            <w:vAlign w:val="center"/>
          </w:tcPr>
          <w:p w14:paraId="120ED7E6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5E7D570A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4F1C9680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334C5656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1298F7CA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1166ABFF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Coldline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Storage Multi-</w:t>
            </w: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region</w:t>
            </w:r>
            <w:proofErr w:type="spellEnd"/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2AE0FE2D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gigabyte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483C217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1DB9B99C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7912538F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62044F3C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16C68897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5972C565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230BAAE8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      Class A Operations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11A83963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1000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DAE39CB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count</w:t>
            </w:r>
            <w:proofErr w:type="spellEnd"/>
          </w:p>
        </w:tc>
        <w:tc>
          <w:tcPr>
            <w:tcW w:w="803" w:type="dxa"/>
            <w:vAlign w:val="center"/>
          </w:tcPr>
          <w:p w14:paraId="1FEC0EBE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3DFE5B60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274DFB17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5A609713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46908B6B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324167B5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      Class B Operations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12344A72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10000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B18BA06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count</w:t>
            </w:r>
            <w:proofErr w:type="spellEnd"/>
          </w:p>
        </w:tc>
        <w:tc>
          <w:tcPr>
            <w:tcW w:w="803" w:type="dxa"/>
            <w:vAlign w:val="center"/>
          </w:tcPr>
          <w:p w14:paraId="7EA5645F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2A089BCE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662C052B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75A65F3E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0AA0CF14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5634E7FD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      Data </w:t>
            </w: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Retrivial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Operations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46B4B7D1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gigabyte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DFC9DC7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 </w:t>
            </w:r>
          </w:p>
        </w:tc>
        <w:tc>
          <w:tcPr>
            <w:tcW w:w="803" w:type="dxa"/>
            <w:vAlign w:val="center"/>
          </w:tcPr>
          <w:p w14:paraId="7F3D8E64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778C8DE2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39644EBC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41CF3C61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464C3572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74AB38F1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Durable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</w:t>
            </w: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Reduced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</w:t>
            </w: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Availability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Storage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67B47048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gigabyte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0446861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2B650C22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5E8F4559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530F5A81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582D4F3F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5D4612A1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64459629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      Class A Operations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5C9E7D68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1000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73DE8CE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count</w:t>
            </w:r>
            <w:proofErr w:type="spellEnd"/>
          </w:p>
        </w:tc>
        <w:tc>
          <w:tcPr>
            <w:tcW w:w="803" w:type="dxa"/>
            <w:vAlign w:val="center"/>
          </w:tcPr>
          <w:p w14:paraId="2D190180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335B5D19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6262C36E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0F0FD936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6E0CB7FE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78FB8122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      Class B Operations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6395EAEA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10000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961ECB3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count</w:t>
            </w:r>
            <w:proofErr w:type="spellEnd"/>
          </w:p>
        </w:tc>
        <w:tc>
          <w:tcPr>
            <w:tcW w:w="803" w:type="dxa"/>
            <w:vAlign w:val="center"/>
          </w:tcPr>
          <w:p w14:paraId="0CC252C4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15EDE479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5E71BD82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01F04C20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7AA51015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2966F922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Standard </w:t>
            </w:r>
            <w:proofErr w:type="gram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Storage  Multi</w:t>
            </w:r>
            <w:proofErr w:type="gramEnd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-</w:t>
            </w: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region</w:t>
            </w:r>
            <w:proofErr w:type="spellEnd"/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6E704F5C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gigabyte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5A17D99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7F5C361D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0F94E715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6381E332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4C801CDC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69E00EB1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53A09648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      Class A Operations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52B23D45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1000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AE5563D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count</w:t>
            </w:r>
            <w:proofErr w:type="spellEnd"/>
          </w:p>
        </w:tc>
        <w:tc>
          <w:tcPr>
            <w:tcW w:w="803" w:type="dxa"/>
            <w:vAlign w:val="center"/>
          </w:tcPr>
          <w:p w14:paraId="6B2A114A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47E62763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3F95B956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08F5D407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59D3C25E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2BD48856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      Class B Operations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137F0C35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10000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C04133E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count</w:t>
            </w:r>
            <w:proofErr w:type="spellEnd"/>
          </w:p>
        </w:tc>
        <w:tc>
          <w:tcPr>
            <w:tcW w:w="803" w:type="dxa"/>
            <w:vAlign w:val="center"/>
          </w:tcPr>
          <w:p w14:paraId="1362D7AA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51F859B1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2E4497A7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6DF3F081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425E8404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3EFB70BC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Nearline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Storage Multi-</w:t>
            </w: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region</w:t>
            </w:r>
            <w:proofErr w:type="spellEnd"/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4F20A99F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gigabyte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31823FC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4029519D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0C2CD06D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0C536D42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187AA209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33A6E7DF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251A1D1F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      Class A Operations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75DBF032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1000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19AA860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count</w:t>
            </w:r>
            <w:proofErr w:type="spellEnd"/>
          </w:p>
        </w:tc>
        <w:tc>
          <w:tcPr>
            <w:tcW w:w="803" w:type="dxa"/>
            <w:vAlign w:val="center"/>
          </w:tcPr>
          <w:p w14:paraId="753A283D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5326A34C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27531F11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77933DDD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66B92CA9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68F34674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      Class B Operations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57E2C208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10000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13A8A58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count</w:t>
            </w:r>
            <w:proofErr w:type="spellEnd"/>
          </w:p>
        </w:tc>
        <w:tc>
          <w:tcPr>
            <w:tcW w:w="803" w:type="dxa"/>
            <w:vAlign w:val="center"/>
          </w:tcPr>
          <w:p w14:paraId="2DDA18DA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22F83698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6F243313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3ADB8B58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137D8357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51246850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      Data </w:t>
            </w: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Retrivial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Operations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7CC29861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gigabyte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05CC0D7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 </w:t>
            </w:r>
          </w:p>
        </w:tc>
        <w:tc>
          <w:tcPr>
            <w:tcW w:w="803" w:type="dxa"/>
            <w:vAlign w:val="center"/>
          </w:tcPr>
          <w:p w14:paraId="115EDED6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7F976C57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1CB12B03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5AC84847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5089A6AE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4BCC47B6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Standard Storage </w:t>
            </w: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Regional</w:t>
            </w:r>
            <w:proofErr w:type="spellEnd"/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76E7FD89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gigabyte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CF66A9A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54647D45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2E26AC6A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6E638462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53CBD706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4E04DF37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2BF4193F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      Class A Operations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4E795EAD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1000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131F60E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count</w:t>
            </w:r>
            <w:proofErr w:type="spellEnd"/>
          </w:p>
        </w:tc>
        <w:tc>
          <w:tcPr>
            <w:tcW w:w="803" w:type="dxa"/>
            <w:vAlign w:val="center"/>
          </w:tcPr>
          <w:p w14:paraId="14B93D72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21770765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346E506E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7ADA8382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2BF3FF40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4A93F8D1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      Class B Operations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29BD371B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10000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AF7BDBB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count</w:t>
            </w:r>
            <w:proofErr w:type="spellEnd"/>
          </w:p>
        </w:tc>
        <w:tc>
          <w:tcPr>
            <w:tcW w:w="803" w:type="dxa"/>
            <w:vAlign w:val="center"/>
          </w:tcPr>
          <w:p w14:paraId="6D368E3D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60FBBC29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71697D29" w14:textId="77777777" w:rsidTr="00362985">
        <w:trPr>
          <w:cantSplit/>
          <w:trHeight w:val="285"/>
        </w:trPr>
        <w:tc>
          <w:tcPr>
            <w:tcW w:w="1129" w:type="dxa"/>
            <w:vMerge w:val="restart"/>
            <w:shd w:val="clear" w:color="auto" w:fill="auto"/>
            <w:noWrap/>
            <w:vAlign w:val="center"/>
            <w:hideMark/>
          </w:tcPr>
          <w:p w14:paraId="07105625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Networking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18C5762D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VPN</w:t>
            </w: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6A5360AE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VPN TUNNEL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1BB0E63A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tunnel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C7D11F0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15262059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72B3A90E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7E56046C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76F3907E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78FB22B0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556EAFF3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>VPN Traffic Egress EMEA 0 to 1,024 gibibyte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1260DA6B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gigabyte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8A7E5E2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4C2ACC9E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20F8A81C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4B7C57D8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44F4A3A9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7837711E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01FB8D3B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>VPN Traffic Egress EMEA 1,024 to 10,240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2A65B154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gigabyte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A50B365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24FEE5F0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61C7DD29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6E1B8044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7C42CD29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29C599FA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1CB0DDDF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>VPN Traffic Egress EMEA 10,240 gibibyte and above,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483C6384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gigabyte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FC29EF0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78582ACF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696F4E4B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3B0A3BD0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3014958F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0BA554F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Static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IP</w:t>
            </w: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276780AE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>Static IP charge (VM external or VPN Gateway)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48C069E7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per </w:t>
            </w: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ip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8ABA2D4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0B9265AD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0A535C57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50B17AC5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12A57BF9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7191B806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Partner </w:t>
            </w: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Interconnect</w:t>
            </w:r>
            <w:proofErr w:type="spellEnd"/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7E4DC3B3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>Cloud Interconnect for MPS - 10Gbps Partner circuit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08599E3F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circuit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1187FDF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53EE7590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7E20F059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78FB643E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43BFBBE5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2D982259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406A8839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>Cloud Interconnect for MPS - 100Gbps Partner circuit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51F8CF05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circuit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12AC443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70B8292F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6410F106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7C8F60A1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5F41A265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73FFF0E7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3CC9C38E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>Cloud Interconnect - 100Mbps VLAN attachment via Google partner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235FFF52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vlan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attachment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4D2B35F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12382166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0E661063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17F20965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237B094F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4220E940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03A11605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>Cloud Interconnect - 1Gbps VLAN attachment via Google partner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55D66228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vlan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attachment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C80760B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073D51DA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5679C11B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492598D4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3B5F2056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4B68695E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7F9F2B16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>Cloud Interconnect - 10Gbps VLAN attachment via Google partner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1844F96F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vlan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attachment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921D657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1228983B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3A64D3FE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6490F4D6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4264E9E3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346D8062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14:paraId="67E2FE0D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Egress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via </w:t>
            </w: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interconnect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(Cloud </w:t>
            </w: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Interconnect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- </w:t>
            </w: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Egress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</w:t>
            </w: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traffic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North America/Europe)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0A391962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gigabyte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B8F8437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 </w:t>
            </w:r>
          </w:p>
        </w:tc>
        <w:tc>
          <w:tcPr>
            <w:tcW w:w="803" w:type="dxa"/>
            <w:vAlign w:val="center"/>
          </w:tcPr>
          <w:p w14:paraId="5BD013FC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589B9ADD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53BD5FA3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280DACCE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2FAB265D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NAT Gateway</w:t>
            </w: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53EB9B38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>NAT Gateway: Data processing charge in Belgium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10AEA098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gigabyte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6539441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 </w:t>
            </w:r>
          </w:p>
        </w:tc>
        <w:tc>
          <w:tcPr>
            <w:tcW w:w="803" w:type="dxa"/>
            <w:vAlign w:val="center"/>
          </w:tcPr>
          <w:p w14:paraId="1F6B3B76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6FD4DA08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58E6A184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230ADE70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73042994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01BC0A21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>NAT Gateway: Uptime charge in Belgium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25DD551A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instance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7169A5E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792CE368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4A1D1620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42356943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22CF2144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7F3BFF26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External Cloud Load </w:t>
            </w: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Balancer</w:t>
            </w:r>
            <w:proofErr w:type="spellEnd"/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3BB83FA7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>Networking Cloud Load Balancing HTTPS External Regional Forwarding Rule Europe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14:paraId="266EC468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>rule (per day per project)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271A25A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5C6DFEA1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02CE5F94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73F3B349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16140789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1971D53C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3F0E16B2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>Networking Cloud Load Balancing HTTPS External Regional Inbound Data Processing Europe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1A897179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gigabyte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5D2FB63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 </w:t>
            </w:r>
          </w:p>
        </w:tc>
        <w:tc>
          <w:tcPr>
            <w:tcW w:w="803" w:type="dxa"/>
            <w:vAlign w:val="center"/>
          </w:tcPr>
          <w:p w14:paraId="2A02C2EF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46FD069E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6700EC82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6731FA31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0358219D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>Internal Network Load Balancer or HTTPS Load balancer</w:t>
            </w: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670E4884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>Forwarding Rule Minimum Service Charge in EMEA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2A00F0E8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rule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126BEEA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4676C730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55C44E69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3C7AB6E6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297E1351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64B7C6F7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7958E8F0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>Forwarding Rule Additional Service Charge in EMEA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62ED3F03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rule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29751CC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4229D4AD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59D0DB52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03951E29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4AC774CA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60D83E0D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62D15C4D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>Data Processing Charge in EMEA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14CEDF2D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gigabyte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F5475B9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 </w:t>
            </w:r>
          </w:p>
        </w:tc>
        <w:tc>
          <w:tcPr>
            <w:tcW w:w="803" w:type="dxa"/>
            <w:vAlign w:val="center"/>
          </w:tcPr>
          <w:p w14:paraId="463512C6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7D1E043A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5970486A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0AB2AC64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038C333A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Cloud DNS</w:t>
            </w: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3495E2B5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>DNS Query (port 53</w:t>
            </w:r>
            <w:proofErr w:type="gramStart"/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>)  0</w:t>
            </w:r>
            <w:proofErr w:type="gramEnd"/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 xml:space="preserve"> to 1,000,000,000 count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7526FACA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per 1,000,000 </w:t>
            </w: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count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3700AB2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2C573D7C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29DE8A67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160B216D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4396F0C9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10A0268A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6AF3359A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>DNS Query (port 53) 1,000,000,000 count and above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0F5C3B00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per 1,000,000 </w:t>
            </w: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count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05031C2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7F91D99B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1956125C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0937EF82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440E0972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698D32C1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68E0F5DF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ManagedZone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for 0 to 25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19454B19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per zone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25EC4D1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58B14B62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24A5D70E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6D1C0C8E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41EC0347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16468559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2A7676E8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ManagedZone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25 to 10,000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1DBC7860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per zone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262C966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02D535AF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48793611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69B01F70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681AA762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619447EC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1098031A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ManagedZone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10,000 </w:t>
            </w: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month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and </w:t>
            </w: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above</w:t>
            </w:r>
            <w:proofErr w:type="spellEnd"/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32BBB22C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per zone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5AEFE86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056751E5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67BD714A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529EEE39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24B2F9AF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01217AEE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CDN</w:t>
            </w: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7C75B374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Cache </w:t>
            </w: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Egress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to Europe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4A7275C8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gigabyte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41D5CCA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157D70C6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085C2909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3352C50C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3625E423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66ADEDFA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398F72CD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Cache </w:t>
            </w: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Lookup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</w:t>
            </w: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Requests</w:t>
            </w:r>
            <w:proofErr w:type="spellEnd"/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4F33FA4A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10000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815BE3B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count</w:t>
            </w:r>
            <w:proofErr w:type="spellEnd"/>
          </w:p>
        </w:tc>
        <w:tc>
          <w:tcPr>
            <w:tcW w:w="803" w:type="dxa"/>
            <w:vAlign w:val="center"/>
          </w:tcPr>
          <w:p w14:paraId="152F8CA4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5C3333B0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0ACFA585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095E3C99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F4767E2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Egress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to Internet</w:t>
            </w: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7169530B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Egress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to EMEA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70A3B645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gigabyte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39456D9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7CD49E51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03CA8151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3C64C7B9" w14:textId="77777777" w:rsidTr="00362985">
        <w:trPr>
          <w:cantSplit/>
          <w:trHeight w:val="285"/>
        </w:trPr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14:paraId="5B0D8F6B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Licensed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</w:t>
            </w: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Kubernetes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</w:t>
            </w: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Hyperscaler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Technology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3243ED3D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Kubernetes</w:t>
            </w:r>
            <w:proofErr w:type="spellEnd"/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72F1102E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Kubernetes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Engine </w:t>
            </w: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Autopilot</w:t>
            </w:r>
            <w:proofErr w:type="spellEnd"/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25069871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cluster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912F7E7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37BD0C05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6A82F102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705589F7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014ED090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47A3DB4F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74214BFA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Autopilot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</w:t>
            </w: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Pod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</w:t>
            </w: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mCPU</w:t>
            </w:r>
            <w:proofErr w:type="spellEnd"/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3C6C98CD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vCPU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D2EC85D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76C97418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2977B488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4FD0A3B6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1C9AAA4A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74839F8A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788C55FC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Autopilot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</w:t>
            </w: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Pod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</w:t>
            </w: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Ephemeral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Storage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3ACB9145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gigabyte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E90CD1F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0419FBED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73E26885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667576D0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12255E74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3EA539BE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63A5114D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Autopilot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</w:t>
            </w: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Pod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Memory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4E95AAA9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gigabyte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EC1009E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2D418477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4583A59E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5CAECCA1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435BF04A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391E21D9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540548F0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Regional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</w:t>
            </w: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Kubernetes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Clusters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69CC077C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cluster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3481A41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10241345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530407DF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4F2BC197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38ED156E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7A5BE7BC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32D62224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Zonal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</w:t>
            </w: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Kubernetes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Clusters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5BE888E2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cluster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2D81CB9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37D297C9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2515C4CD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4AD96F8C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5CAEA4E1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32F84293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791EDE63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>Multi-cluster Ingress backend Pod-hours (standalone)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304665C4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pod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7BAD5F7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75AF1C53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59DE93D0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1C4B8CB7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129937A9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1AF91428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6086FA20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Cloud Build 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35369549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Build time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A09EE6F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3A0CD4CB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194C39A1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7C96EDD4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1961F6F0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5E4B2057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03248A91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Cloud Source Repository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2BE491CD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Active users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ABA36FE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54DCB717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3268E145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5211FDB0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452ECF15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2FCB3637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21EBB0CD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Cloud </w:t>
            </w: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Run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(</w:t>
            </w: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tier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1)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69EA73A0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262A215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 </w:t>
            </w:r>
          </w:p>
        </w:tc>
        <w:tc>
          <w:tcPr>
            <w:tcW w:w="803" w:type="dxa"/>
            <w:vAlign w:val="center"/>
          </w:tcPr>
          <w:p w14:paraId="7CF0DB1D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3F12DF6C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7F830B30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173E1F68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4547A3C9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6863290A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CPU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3F2A485D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vCPU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426E88F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73B48871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6FE356BA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39374C43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615126BF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01486666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518D17F1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Memory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2CDC5DEE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gigabyte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D0C4F8D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7C5490C3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5342800D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42542400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19758281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4C1C5260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7590F999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Requests</w:t>
            </w:r>
            <w:proofErr w:type="spellEnd"/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55C462C9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1M </w:t>
            </w: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requests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A0E8AC4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4AEE6190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36219B6B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557A1B" w14:paraId="16CD52F6" w14:textId="77777777" w:rsidTr="00362985">
        <w:trPr>
          <w:cantSplit/>
          <w:trHeight w:val="285"/>
        </w:trPr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14:paraId="30F5DC75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 xml:space="preserve">Licensed SQL e Oracle </w:t>
            </w: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>Hyperscaler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 xml:space="preserve"> Technology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631740C7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SQL </w:t>
            </w: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instances</w:t>
            </w:r>
            <w:proofErr w:type="spellEnd"/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0E1D0F0D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PostgresSQL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no </w:t>
            </w:r>
            <w:proofErr w:type="gram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HA ,</w:t>
            </w:r>
            <w:proofErr w:type="gramEnd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MySQL no HA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0BD729C3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869CE9E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 </w:t>
            </w:r>
          </w:p>
        </w:tc>
        <w:tc>
          <w:tcPr>
            <w:tcW w:w="803" w:type="dxa"/>
            <w:vAlign w:val="center"/>
          </w:tcPr>
          <w:p w14:paraId="6E2866C0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1EFACE69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5244ABAF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5DF45F69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02FD3A41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47B093CC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Vcpu</w:t>
            </w:r>
            <w:proofErr w:type="spellEnd"/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5C22DE30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vCPU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0B2C98E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25EB1891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471A2D32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0731F227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2F7B2E38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23A8E56D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21763A3A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RAM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4FA47C51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gigabyte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4420092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231CD661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24590C19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565456CE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22237832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45C6C837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75FBCCB4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Storage </w:t>
            </w: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Capacity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(SSD)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57E916B7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gigabyte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419581A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7B55AD51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20E6EE65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3D4BD6CF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7C930CED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3063D61C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0119CD50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Storage </w:t>
            </w: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Capacity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(HDD)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55E62112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gigabyte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88F936B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37175A0C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15E640AC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73D3A01D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217C9240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43036CED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7576AB78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Storage (Backup) – </w:t>
            </w: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used</w:t>
            </w:r>
            <w:proofErr w:type="spellEnd"/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649CFF98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gigabyte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60664B9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6E530CBC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031C6822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557A1B" w14:paraId="0DBD3F5C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18B2687C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0F5F0F7A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4CE17829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PostgresSQL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</w:t>
            </w: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Regional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(HA), MySQL </w:t>
            </w: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Regional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(HA)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00CBA99F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036DB62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 </w:t>
            </w:r>
          </w:p>
        </w:tc>
        <w:tc>
          <w:tcPr>
            <w:tcW w:w="803" w:type="dxa"/>
            <w:vAlign w:val="center"/>
          </w:tcPr>
          <w:p w14:paraId="738AEEEE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33FD0BDF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0A5684A9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30345BA1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63ABF399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56AD12B1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vCPU</w:t>
            </w:r>
            <w:proofErr w:type="spellEnd"/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48B2EF89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vCPU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39C2F71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69D4BF44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21BA7CE8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61B86735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342BF999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161330E3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794720D2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RAM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38C30682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gigabyte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CDD8A8F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4A1967EA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4BB45F4A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4179AB3D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7A5C4779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412EEA63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3FE2B480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Storage </w:t>
            </w: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Capacity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(SSD)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773378D9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gigabyte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CB021AF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5C08EBFF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5D528308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18CAEE3D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73AB1B20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063C7DE9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59B6FAAE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Storage </w:t>
            </w: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Capacity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(HDD)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5BBBD766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gigabyte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0435D5D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4361958C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11B2F0C2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73EF4797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3C2250A2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0B7C32B8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36B2647B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Storage (Backup) – </w:t>
            </w: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used</w:t>
            </w:r>
            <w:proofErr w:type="spellEnd"/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74C59FE4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gigabyte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C93EC88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31E5FD3E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5F30F336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378CC977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3D9A580D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6530CFA6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1C9B06D9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SQLServer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</w:t>
            </w:r>
            <w:proofErr w:type="gram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no</w:t>
            </w:r>
            <w:proofErr w:type="gramEnd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HA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026269C2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47FF06D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 </w:t>
            </w:r>
          </w:p>
        </w:tc>
        <w:tc>
          <w:tcPr>
            <w:tcW w:w="803" w:type="dxa"/>
            <w:vAlign w:val="center"/>
          </w:tcPr>
          <w:p w14:paraId="0B373AE1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60DA7379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07254ABB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2F19B246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07D8EB52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27C84BA2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vCPU</w:t>
            </w:r>
            <w:proofErr w:type="spellEnd"/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4A0A4B16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vCPU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7EF5E8A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050A9BEB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030C3A4D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208F88BA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3CB0A899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6040DD0C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336D005C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RAM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77B38B95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gigabyte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DFEBBE1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707A7E2D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26478394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29A15D31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3D7D17BE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0304BB81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6799F16B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Storage </w:t>
            </w: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Capacity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(SSD)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17CF8080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gigabyte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E8164D4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1505C095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18B9C403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210B7C8B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2E80D9D3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20312FE6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1A073F88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Storage (Backup) – </w:t>
            </w: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used</w:t>
            </w:r>
            <w:proofErr w:type="spellEnd"/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231D07FE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gigabyte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BC86EF8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4355F5D0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53C3FE9C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584AF56A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50B59A1E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61E63E86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58F97B69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SQLServer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</w:t>
            </w: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Regional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(HA)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76005816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640483F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 </w:t>
            </w:r>
          </w:p>
        </w:tc>
        <w:tc>
          <w:tcPr>
            <w:tcW w:w="803" w:type="dxa"/>
            <w:vAlign w:val="center"/>
          </w:tcPr>
          <w:p w14:paraId="6B203CED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4ECE3819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3C4544B7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4EB5D7A5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311EC39D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04431C61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vCPU</w:t>
            </w:r>
            <w:proofErr w:type="spellEnd"/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1DA46D83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vCPU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809FDE0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425D588F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121B4C28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50B7EED8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486A046F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2638FC01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7328787E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RAM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72A37A93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gigabyte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4A23C89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5EF9133B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1463B8DF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16696067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3B52B846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6F742D2B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56F5BF5C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Storage </w:t>
            </w: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Capacity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(SSD)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2CBB0643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gigabyte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DEC0A04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0348EE7C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1FF1B2E9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08417DD0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63A40C08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276E8D16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57275A56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Storage (Backup) – </w:t>
            </w: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used</w:t>
            </w:r>
            <w:proofErr w:type="spellEnd"/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1BC16AD0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gigabyte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62B71AC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2BB4B199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4E0DF374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016BF8AB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538451C7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1642287F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03184484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BigQuery</w:t>
            </w:r>
            <w:proofErr w:type="spellEnd"/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55092E27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C3C82D5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 </w:t>
            </w:r>
          </w:p>
        </w:tc>
        <w:tc>
          <w:tcPr>
            <w:tcW w:w="803" w:type="dxa"/>
            <w:vAlign w:val="center"/>
          </w:tcPr>
          <w:p w14:paraId="18740F1B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37743D99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236DFA65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262F62AF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02E98DA6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000000" w:fill="FFFFFF"/>
            <w:noWrap/>
            <w:vAlign w:val="center"/>
            <w:hideMark/>
          </w:tcPr>
          <w:p w14:paraId="54EBCF84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Queries (on-demand)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7584D19B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gigabyte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36A2DE2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1B6EF346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0A777270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3CF05241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4D2BC803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23A4F455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0A3E212C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Flat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</w:t>
            </w: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Annual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(min 100 slot)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0C8B429F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slot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58772A0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48454C0D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25836617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6038874C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6A904F8B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3D486FB9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1EF2D916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Storage Active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657EE267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gigabyte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FC07936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25F6E6C2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0BFF67A9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295486C2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73AB64B2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1142E4B2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4E4C4705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Storage Long-</w:t>
            </w: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Term</w:t>
            </w:r>
            <w:proofErr w:type="spellEnd"/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5F4D7A29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gigabyte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A544D96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4F315366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32595D14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3F937B9A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2AC286B0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03B5C8FC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6FEC241D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Data Studio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5132720F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74E774D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 </w:t>
            </w:r>
          </w:p>
        </w:tc>
        <w:tc>
          <w:tcPr>
            <w:tcW w:w="803" w:type="dxa"/>
            <w:vAlign w:val="center"/>
          </w:tcPr>
          <w:p w14:paraId="3843943F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139B1579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0456D849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17F9A913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5FD8077B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7DA3E1C1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>Oracle Database Exadata Cloud at Customer - Database OCPU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1318B4C8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OCPU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5DC2650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59B693BE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4C4EC134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6E93FE37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12B42DAE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254938CA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0514694A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>Oracle Database Exadata Cloud at Customer - Database OCPU - BYOL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7B17EF6E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OCPU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0494DF6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7740D212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0CC7F879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0D725242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3E8C7007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2CB293B0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59D883EE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>Gen 2 Exadata Cloud at Customer - Database OCPU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624A15C1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OCPU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F317437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3744396C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4F5BBD19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57B4240C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75CA7036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723FB755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1169317E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>Gen 2 Exadata Cloud at Customer - Database OCPU - BYOL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0B9C5AC3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OCPU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8528FDC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6265940E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6DEDD292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4D9DC6BF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34D7C7B0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551470EB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0C3CDA3D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>Exadata Cloud at Customer - Autonomous Transaction Processing - Database OCPU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158D1B19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OCPU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15545C1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1F61D562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0743C308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7077C3DC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38DE7A1C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49FF4D27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623FA7DC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>Exadata Cloud at Customer - Autonomous Data Warehouse - Database OCPU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3F1782D5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OCPU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402EC0A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7F25FA1F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6EF963D5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62CA3FF8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3DA1B4E6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7FA5BDA2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1468E724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>Exadata Cloud at Customer - Autonomous Transaction Processing - Database OCPU - BYOL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17780A26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OCPU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32A24E0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32D593BF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4691CF4B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506EBD8D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0404F121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4CA31EE8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28E592A8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>Exadata Cloud at Customer - Autonomous Data Warehouse - Database OCPU - BYOL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0A3811D9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OCPU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4116B01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4B42CF8B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5D20DA97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70D0B073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436ABD3D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70EAA007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740A28B2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NoSQL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</w:t>
            </w: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Document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DB ops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44C8341E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proofErr w:type="gram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100,000  </w:t>
            </w: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count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F843BB0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 </w:t>
            </w:r>
          </w:p>
        </w:tc>
        <w:tc>
          <w:tcPr>
            <w:tcW w:w="803" w:type="dxa"/>
            <w:vAlign w:val="center"/>
          </w:tcPr>
          <w:p w14:paraId="1EF2B225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5FA8FBCC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7AAE9F60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110E28D6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6741535C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5027E469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NoSQL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</w:t>
            </w: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Document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DB storage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257270E1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gigabyte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2612E52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553ADDAC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4E57002D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37F38762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18252EB2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657D3036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0EAF87BF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>Oracle Autonomous Data Warehouse - Exadata Storage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7EF77516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Terabyte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653D0DD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month</w:t>
            </w:r>
            <w:proofErr w:type="spellEnd"/>
          </w:p>
        </w:tc>
        <w:tc>
          <w:tcPr>
            <w:tcW w:w="803" w:type="dxa"/>
            <w:vAlign w:val="center"/>
          </w:tcPr>
          <w:p w14:paraId="0880A281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49E6D7D9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1EA885F8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149D957E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7C7CC2E9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594E5111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Oracle </w:t>
            </w: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Autonomous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</w:t>
            </w: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Transaction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Processing - </w:t>
            </w: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Exadata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Storage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2C88CCB9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Terabyte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7229CFE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month</w:t>
            </w:r>
            <w:proofErr w:type="spellEnd"/>
          </w:p>
        </w:tc>
        <w:tc>
          <w:tcPr>
            <w:tcW w:w="803" w:type="dxa"/>
            <w:vAlign w:val="center"/>
          </w:tcPr>
          <w:p w14:paraId="25ED7033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20F629A6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514D769F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42284B91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1EE7D6AA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3F22FB32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>Oracle Database Cloud Service - Standard Edition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3C0B72EC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OCPU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E44A5B2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4A956EF6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61CEB047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67A7F2D3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23CCA202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7C6FDDF2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6AA28818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>Oracle Database Cloud Service - Enterprise Edition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784BF23B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OCPU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498C8C2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445A6FC0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5C7DF835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1DCC37EF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311B863C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07F96FC3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074135A7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>Oracle Database Cloud Service - Enterprise Edition High Performance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6BB408C7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OCPU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4C1B493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46395606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20A6104E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54BD82E1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3E8A9D1F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66BA8B2C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1D79F9D1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>Oracle Database Cloud Service - Enterprise Edition Extreme Performance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6B7190CE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OCPU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ECD0C6B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1B626021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280EA430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0D1D0C98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0552C97C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5408420F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5BDB1323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>Oracle Database Cloud Service - All Editions - BYOL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7E7A0FCF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OCPU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BBD8032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1FEBCBB8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33F3053F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3A5C7FFA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2E78DA5E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6D5E15FF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4D7ECD46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MySQL Database - Standard - E2'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1495D72A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OCPU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36C2CD7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780111FD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5C1C079A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231FCFA1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09A67C48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52FA7D31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6EA1B2FD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MySQL Database - Storage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4C5C8D38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Gbyte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5A27A2F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 </w:t>
            </w:r>
          </w:p>
        </w:tc>
        <w:tc>
          <w:tcPr>
            <w:tcW w:w="803" w:type="dxa"/>
            <w:vAlign w:val="center"/>
          </w:tcPr>
          <w:p w14:paraId="15361293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56735F67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29492635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166D2BD5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753743C5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642FE203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MySQL Database - Backup Storage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1BFE7A43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>Gigabyte Storage Capacity Per Month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CA528C5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3" w:type="dxa"/>
            <w:vAlign w:val="center"/>
          </w:tcPr>
          <w:p w14:paraId="3719CB88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</w:rPr>
            </w:pPr>
          </w:p>
        </w:tc>
        <w:tc>
          <w:tcPr>
            <w:tcW w:w="803" w:type="dxa"/>
            <w:vAlign w:val="center"/>
          </w:tcPr>
          <w:p w14:paraId="73A2028F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</w:rPr>
            </w:pPr>
          </w:p>
        </w:tc>
      </w:tr>
      <w:tr w:rsidR="00B23E9D" w:rsidRPr="00B23E9D" w14:paraId="1F1D4322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764B7546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47DEFD35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50A4C0FB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MySQL Database - Bare Metal Standard - E2'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5B8C3825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Node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D52D0EA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5D2562F1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7E51B1C1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719A19BA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40A5394E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1D9449E4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5CE38086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MySQL Database - Standard - E3'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1EC68693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OCPU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1256C7A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53BF4B34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6CB4DD49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512F9E41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3FD9D71A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231DD4E4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4A7CFD81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MySQL Database - Standard - E3 - Memory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38160D10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Gbyte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0FFF86D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36EA50BB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5627D552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3BE90489" w14:textId="77777777" w:rsidTr="00362985">
        <w:trPr>
          <w:cantSplit/>
          <w:trHeight w:val="285"/>
        </w:trPr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14:paraId="2AD6F9EF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 xml:space="preserve">Licensed AI/ML </w:t>
            </w: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>Hyperscaler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 xml:space="preserve"> Technology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143F02E5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AI ML Platform </w:t>
            </w: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505EC017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Anomaly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</w:t>
            </w: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detection</w:t>
            </w:r>
            <w:proofErr w:type="spellEnd"/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5DFC1556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ACB5C0F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 </w:t>
            </w:r>
          </w:p>
        </w:tc>
        <w:tc>
          <w:tcPr>
            <w:tcW w:w="803" w:type="dxa"/>
            <w:vAlign w:val="center"/>
          </w:tcPr>
          <w:p w14:paraId="569780CB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0D34C151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5D3C7218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755FD9E0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79366BF8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37D90434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Digital Assistant (CCAI)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1B830327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C1CB4DB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 </w:t>
            </w:r>
          </w:p>
        </w:tc>
        <w:tc>
          <w:tcPr>
            <w:tcW w:w="803" w:type="dxa"/>
            <w:vAlign w:val="center"/>
          </w:tcPr>
          <w:p w14:paraId="4452E630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3B5594DB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58F77733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72F1E911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45873606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6F305FF7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 xml:space="preserve">   Standard CCAI Insights natural language analysis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2DDE7421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conversation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A19D0F5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5B721EF8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441AF360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36228451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28A4CAC0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5502FED1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6EF6744F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  </w:t>
            </w: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Topic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Model </w:t>
            </w: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labeling</w:t>
            </w:r>
            <w:proofErr w:type="spellEnd"/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7FD8F979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conversation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1E7A40C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6E8D3B65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3B2C8621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6D523EA7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653AF994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2285A106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7B7F1920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Data Science Platform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55F3D86F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6C30540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 </w:t>
            </w:r>
          </w:p>
        </w:tc>
        <w:tc>
          <w:tcPr>
            <w:tcW w:w="803" w:type="dxa"/>
            <w:vAlign w:val="center"/>
          </w:tcPr>
          <w:p w14:paraId="02AD2373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473592EC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7303E776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073A7220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6838E700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6A02DFBC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AI HR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0B4E2F5A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17B536E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 </w:t>
            </w:r>
          </w:p>
        </w:tc>
        <w:tc>
          <w:tcPr>
            <w:tcW w:w="803" w:type="dxa"/>
            <w:vAlign w:val="center"/>
          </w:tcPr>
          <w:p w14:paraId="033C8499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43B788B2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73C49D15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77D37FB1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07D6A3D0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50571570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AI Finance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37DE5057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6BCED99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 </w:t>
            </w:r>
          </w:p>
        </w:tc>
        <w:tc>
          <w:tcPr>
            <w:tcW w:w="803" w:type="dxa"/>
            <w:vAlign w:val="center"/>
          </w:tcPr>
          <w:p w14:paraId="78F3F82C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428497E9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03EC7831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58CB2DDB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05AB14E3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0F4CF247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 xml:space="preserve">  'general' type pages processed with Form Parser (for 0 to 1M pages)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15F74EE9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page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B9AEE33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11B10527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4F1F6EDA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14FFEA0B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21CB9EDC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1B9A1419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0101C313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 xml:space="preserve">  'general' type pages processed with Form Parser (above 1M pages)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3BA56806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page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39489E4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047AE1B9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79322D47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78775340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38C2552E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124A8D7F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5122F510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 xml:space="preserve">  pages processed for DAI Core Custom Model Prediction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45203BEE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page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0A8007E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48278BE2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302E3A17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51010342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14C1C8B8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693E0818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0BC964FA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 xml:space="preserve">  pages processed for OCR processor (FREE for 0 to 1000 pages)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48337FA5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page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AB4B8F3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02284495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5DDBB6CF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5AD0E710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2EE6E693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6B2868F2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084EFA10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 xml:space="preserve">  pages processed for OCR processor (for 1000 to 5M pages)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58DBEBE3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page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7F54686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679F3B19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62AB25AA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58556BA6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1B3D37C4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169123B6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5913B7DC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 xml:space="preserve">  pages processed for OCR processor (above 5M pages)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64815C58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page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1C08B9C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62B8D23C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67663D95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057A5678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600F9612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50FD176A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18782669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AI Documenti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54664902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30BBAC6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 </w:t>
            </w:r>
          </w:p>
        </w:tc>
        <w:tc>
          <w:tcPr>
            <w:tcW w:w="803" w:type="dxa"/>
            <w:vAlign w:val="center"/>
          </w:tcPr>
          <w:p w14:paraId="24093119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0FAD469B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1B8D5A31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4153E8E0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4B19A474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31C6D021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 xml:space="preserve">  'general' type pages processed with Form Parser (for 0 to 1M pages)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332B6199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page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24BFBBB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580503E8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5373C65A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5F36E228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18C9C812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100D0BD8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5F8C24E0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 xml:space="preserve">  'general' type pages processed with Form Parser (above 1M pages)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1E6F8330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page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7088BCD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5DE7F643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26DF4A6C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5958D16E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578EF8F6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22F1ECCE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361662D8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 xml:space="preserve">  pages processed for DAI Core Custom Model Prediction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13DAC14D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page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A366FBA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25691AB9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4C32F11D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1EC94C73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3F675861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7AB65EE5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41637958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 xml:space="preserve">  pages processed for OCR processor (FREE for 0 to 1000 pages)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2032EC14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page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C977D33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3AAB07BC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4E549AF3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621CED52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2B868808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631D73D8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7BF2169B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 xml:space="preserve">  pages processed for OCR processor (for 1000 to 5M pages)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115A4327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page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ECEF8F9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75323F12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23AA94D8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5A5DA27C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0AC94E3D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67CB3FC4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7B5A3896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 xml:space="preserve">  pages processed for OCR processor (above 5M pages)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4F39D265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page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84948ED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2E7F9CF1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70B4924E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720479B2" w14:textId="77777777" w:rsidTr="00362985">
        <w:trPr>
          <w:cantSplit/>
          <w:trHeight w:val="285"/>
        </w:trPr>
        <w:tc>
          <w:tcPr>
            <w:tcW w:w="1129" w:type="dxa"/>
            <w:vMerge w:val="restart"/>
            <w:shd w:val="clear" w:color="auto" w:fill="auto"/>
            <w:noWrap/>
            <w:vAlign w:val="center"/>
            <w:hideMark/>
          </w:tcPr>
          <w:p w14:paraId="552F5B78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Licensed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Security Cloud Solution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14D4DE11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Cloud Security</w:t>
            </w: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4557F2FD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>Security Command Center (brute-force attacks, and SQL injections)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5A11B252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3F2C888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3" w:type="dxa"/>
            <w:vAlign w:val="center"/>
          </w:tcPr>
          <w:p w14:paraId="4403F3F4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</w:rPr>
            </w:pPr>
          </w:p>
        </w:tc>
        <w:tc>
          <w:tcPr>
            <w:tcW w:w="803" w:type="dxa"/>
            <w:vAlign w:val="center"/>
          </w:tcPr>
          <w:p w14:paraId="66B2BCDE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</w:rPr>
            </w:pPr>
          </w:p>
        </w:tc>
      </w:tr>
      <w:tr w:rsidR="00B23E9D" w:rsidRPr="00B23E9D" w14:paraId="2E6C0215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30BD94D5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740369E5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42027113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 xml:space="preserve">    Event Threat Detection Log Ingest Bytes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72B8BB8B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3FFB4F0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3" w:type="dxa"/>
            <w:vAlign w:val="center"/>
          </w:tcPr>
          <w:p w14:paraId="73CD3553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</w:rPr>
            </w:pPr>
          </w:p>
        </w:tc>
        <w:tc>
          <w:tcPr>
            <w:tcW w:w="803" w:type="dxa"/>
            <w:vAlign w:val="center"/>
          </w:tcPr>
          <w:p w14:paraId="22839EB3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</w:rPr>
            </w:pPr>
          </w:p>
        </w:tc>
      </w:tr>
      <w:tr w:rsidR="00B23E9D" w:rsidRPr="00B23E9D" w14:paraId="6C946E27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0098BD4B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7EA29BAB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3F3ADC85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 xml:space="preserve">    </w:t>
            </w: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Ingress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</w:t>
            </w: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Egress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Network Traffic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502AA0D3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E689593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 </w:t>
            </w:r>
          </w:p>
        </w:tc>
        <w:tc>
          <w:tcPr>
            <w:tcW w:w="803" w:type="dxa"/>
            <w:vAlign w:val="center"/>
          </w:tcPr>
          <w:p w14:paraId="5D3ED07D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4DD12C11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67898464" w14:textId="77777777" w:rsidTr="00362985">
        <w:trPr>
          <w:cantSplit/>
          <w:trHeight w:val="1515"/>
        </w:trPr>
        <w:tc>
          <w:tcPr>
            <w:tcW w:w="1129" w:type="dxa"/>
            <w:vMerge/>
            <w:vAlign w:val="center"/>
            <w:hideMark/>
          </w:tcPr>
          <w:p w14:paraId="1552B02D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203D784E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vAlign w:val="center"/>
            <w:hideMark/>
          </w:tcPr>
          <w:p w14:paraId="713D0686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>SCC Premium ("Available as either a one year or multi-year fixed price subscription.</w:t>
            </w:r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br/>
              <w:t>The annual cost of the subscription is 5% of the larger of:</w:t>
            </w:r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br/>
              <w:t>(</w:t>
            </w: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>i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>) Your committed annual Google Cloud spend; or</w:t>
            </w:r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br/>
              <w:t>(ii) Your current Google Cloud spend, annualized</w:t>
            </w:r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br/>
              <w:t>The minimum annual cost is 25,000.00 USD.")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4D3039BE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E23F9A0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3" w:type="dxa"/>
            <w:vAlign w:val="center"/>
          </w:tcPr>
          <w:p w14:paraId="552C5387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</w:rPr>
            </w:pPr>
          </w:p>
        </w:tc>
        <w:tc>
          <w:tcPr>
            <w:tcW w:w="803" w:type="dxa"/>
            <w:vAlign w:val="center"/>
          </w:tcPr>
          <w:p w14:paraId="208D4B2B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</w:rPr>
            </w:pPr>
          </w:p>
        </w:tc>
      </w:tr>
      <w:tr w:rsidR="00B23E9D" w:rsidRPr="00B23E9D" w14:paraId="44DEBD4F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21A8CD04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63CDE060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6C25BF7A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>Access Transparency (Free ingestion but requires certain Google Cloud Support levels)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7F2FAE24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338A0F9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3" w:type="dxa"/>
            <w:vAlign w:val="center"/>
          </w:tcPr>
          <w:p w14:paraId="0E846114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</w:rPr>
            </w:pPr>
          </w:p>
        </w:tc>
        <w:tc>
          <w:tcPr>
            <w:tcW w:w="803" w:type="dxa"/>
            <w:vAlign w:val="center"/>
          </w:tcPr>
          <w:p w14:paraId="078CEFF8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</w:rPr>
            </w:pPr>
          </w:p>
        </w:tc>
      </w:tr>
      <w:tr w:rsidR="00B23E9D" w:rsidRPr="00B23E9D" w14:paraId="618599E0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30114CBA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22B94AEC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397C00EC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>Access Approval (Free but requires certain Google Cloud Support levels)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653C389F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2551243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3" w:type="dxa"/>
            <w:vAlign w:val="center"/>
          </w:tcPr>
          <w:p w14:paraId="24AA80C3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</w:rPr>
            </w:pPr>
          </w:p>
        </w:tc>
        <w:tc>
          <w:tcPr>
            <w:tcW w:w="803" w:type="dxa"/>
            <w:vAlign w:val="center"/>
          </w:tcPr>
          <w:p w14:paraId="3C1A8C4F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</w:rPr>
            </w:pPr>
          </w:p>
        </w:tc>
      </w:tr>
      <w:tr w:rsidR="00B23E9D" w:rsidRPr="00B23E9D" w14:paraId="742E5F39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5D6D04C8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3A5D67C4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2C628E64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>Assurant Personnel Controls (Free but requires certain Google Cloud Support levels)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5BFD510B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01AEE1C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3" w:type="dxa"/>
            <w:vAlign w:val="center"/>
          </w:tcPr>
          <w:p w14:paraId="442D7D37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</w:rPr>
            </w:pPr>
          </w:p>
        </w:tc>
        <w:tc>
          <w:tcPr>
            <w:tcW w:w="803" w:type="dxa"/>
            <w:vAlign w:val="center"/>
          </w:tcPr>
          <w:p w14:paraId="2029870A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</w:rPr>
            </w:pPr>
          </w:p>
        </w:tc>
      </w:tr>
      <w:tr w:rsidR="00B23E9D" w:rsidRPr="00B23E9D" w14:paraId="0E7C9F82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320810AF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7A74D087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6E70CBC4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Key Access </w:t>
            </w: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Justifications</w:t>
            </w:r>
            <w:proofErr w:type="spellEnd"/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784620CD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5654964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 </w:t>
            </w:r>
          </w:p>
        </w:tc>
        <w:tc>
          <w:tcPr>
            <w:tcW w:w="803" w:type="dxa"/>
            <w:vAlign w:val="center"/>
          </w:tcPr>
          <w:p w14:paraId="09BD50FB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3ED863E2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241837A4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5DFFFFDD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41079F9F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5C836489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Cloud Armor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37B4CA70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DC70F64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 </w:t>
            </w:r>
          </w:p>
        </w:tc>
        <w:tc>
          <w:tcPr>
            <w:tcW w:w="803" w:type="dxa"/>
            <w:vAlign w:val="center"/>
          </w:tcPr>
          <w:p w14:paraId="48A64DF6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2F09C004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6D3C18F5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501B4E6B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429C2F6B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7CD3FFD2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  Policies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6C0A2754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policy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C93AE16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count</w:t>
            </w:r>
            <w:proofErr w:type="spellEnd"/>
          </w:p>
        </w:tc>
        <w:tc>
          <w:tcPr>
            <w:tcW w:w="803" w:type="dxa"/>
            <w:vAlign w:val="center"/>
          </w:tcPr>
          <w:p w14:paraId="288A637A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6016FEDC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30A51B23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35966372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6571CA61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596DCD65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  Rules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646D7395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rule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5F7F771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count</w:t>
            </w:r>
            <w:proofErr w:type="spellEnd"/>
          </w:p>
        </w:tc>
        <w:tc>
          <w:tcPr>
            <w:tcW w:w="803" w:type="dxa"/>
            <w:vAlign w:val="center"/>
          </w:tcPr>
          <w:p w14:paraId="24DC7B80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397AA1FC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712FDED0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490ED858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598E7E82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4A983990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  Incoming </w:t>
            </w: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Request</w:t>
            </w:r>
            <w:proofErr w:type="spellEnd"/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4CE51836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millon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</w:t>
            </w: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requests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BDEB3BA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count</w:t>
            </w:r>
            <w:proofErr w:type="spellEnd"/>
          </w:p>
        </w:tc>
        <w:tc>
          <w:tcPr>
            <w:tcW w:w="803" w:type="dxa"/>
            <w:vAlign w:val="center"/>
          </w:tcPr>
          <w:p w14:paraId="79A18D74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45BCA5C2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1D78A081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5483BB83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5CBD646F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68C2D9FA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reCaptcha</w:t>
            </w:r>
            <w:proofErr w:type="spellEnd"/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16313BFE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9D72F86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 </w:t>
            </w:r>
          </w:p>
        </w:tc>
        <w:tc>
          <w:tcPr>
            <w:tcW w:w="803" w:type="dxa"/>
            <w:vAlign w:val="center"/>
          </w:tcPr>
          <w:p w14:paraId="4F4726FB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77AF5C66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0B76E686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37B23A9F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4B7FC3B9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7F846180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 xml:space="preserve">  </w:t>
            </w: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>CreateAssessment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 xml:space="preserve"> Requests (free for </w:t>
            </w: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>for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 xml:space="preserve"> 0 to 1,000,000 requests)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149D6EC7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requests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6AF84C2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4684F6B8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75F9CE93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270B0666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6B7665BD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3829F34E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3C67C3B0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 xml:space="preserve">  </w:t>
            </w: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>CreateAssessment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 xml:space="preserve"> Requests (for 1,000,000 requests and above)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73CB144C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requests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0D68DE3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520E150E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014AA0E4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1E6011B7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6D013A0A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631C85CF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58463548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 </w:t>
            </w: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reCAPTCHA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Enterprise FMF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1876F841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71E9B13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5C2FE9FD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353070B1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0E3624D3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66946408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65CE7CD7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3D984090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Managed</w:t>
            </w:r>
            <w:proofErr w:type="spellEnd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Active Directory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14F1A2D7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Region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500D35F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5BB99F01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7B15CBBE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09C29344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4E2F5C3D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09F262BC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Cloud Operations</w:t>
            </w: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32C28038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Cloud </w:t>
            </w: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Logging</w:t>
            </w:r>
            <w:proofErr w:type="spellEnd"/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6ABDA77A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8CEE9EF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 </w:t>
            </w:r>
          </w:p>
        </w:tc>
        <w:tc>
          <w:tcPr>
            <w:tcW w:w="803" w:type="dxa"/>
            <w:vAlign w:val="center"/>
          </w:tcPr>
          <w:p w14:paraId="04F13DE9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35E0BD15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7AA1EF1B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089859DE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57BC5C09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70239C8F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>Logging ingestion (free from 0 to 50GB)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213A0B3E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gigabyte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ACE1593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5F1E9040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3290DE03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1D7AA4C6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315ECCBB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1CE0E765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7B19CFC6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>Logging storage (logs retained more than 30 days)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2844E713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gigabyte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6619F63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1A2C90DA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3ABDC6A6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B23E9D" w:rsidRPr="00B23E9D" w14:paraId="12756117" w14:textId="77777777" w:rsidTr="00362985">
        <w:trPr>
          <w:cantSplit/>
          <w:trHeight w:val="285"/>
        </w:trPr>
        <w:tc>
          <w:tcPr>
            <w:tcW w:w="1129" w:type="dxa"/>
            <w:vMerge/>
            <w:vAlign w:val="center"/>
            <w:hideMark/>
          </w:tcPr>
          <w:p w14:paraId="05100AF0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538045D8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3096" w:type="dxa"/>
            <w:shd w:val="clear" w:color="auto" w:fill="auto"/>
            <w:noWrap/>
            <w:vAlign w:val="center"/>
            <w:hideMark/>
          </w:tcPr>
          <w:p w14:paraId="7B045332" w14:textId="77777777" w:rsidR="00B23E9D" w:rsidRPr="00B23E9D" w:rsidRDefault="00B23E9D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</w:rPr>
              <w:t>Cloud Monitoring (5K metric size, 60 metric x hours)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6FF89C4C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proofErr w:type="spellStart"/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metric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F91089F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B23E9D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hour</w:t>
            </w:r>
          </w:p>
        </w:tc>
        <w:tc>
          <w:tcPr>
            <w:tcW w:w="803" w:type="dxa"/>
            <w:vAlign w:val="center"/>
          </w:tcPr>
          <w:p w14:paraId="6A047CB9" w14:textId="77777777" w:rsidR="00B23E9D" w:rsidRPr="00B23E9D" w:rsidRDefault="00B23E9D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803" w:type="dxa"/>
            <w:vAlign w:val="center"/>
          </w:tcPr>
          <w:p w14:paraId="4931B18E" w14:textId="77777777" w:rsidR="00B23E9D" w:rsidRPr="00B23E9D" w:rsidRDefault="00B23E9D" w:rsidP="00B23E9D">
            <w:pPr>
              <w:keepNext/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</w:tbl>
    <w:p w14:paraId="02F7ED1F" w14:textId="78B38972" w:rsidR="008364F1" w:rsidRPr="00B23E9D" w:rsidRDefault="00B23E9D" w:rsidP="00B23E9D">
      <w:pPr>
        <w:pStyle w:val="Didascalia"/>
        <w:rPr>
          <w:rFonts w:eastAsia="Mulish"/>
          <w:lang w:val="it-IT"/>
        </w:rPr>
      </w:pPr>
      <w:bookmarkStart w:id="136" w:name="_Toc120012108"/>
      <w:r w:rsidRPr="00B23E9D">
        <w:rPr>
          <w:lang w:val="it-IT"/>
        </w:rPr>
        <w:t xml:space="preserve">Tabella </w:t>
      </w:r>
      <w:r>
        <w:fldChar w:fldCharType="begin"/>
      </w:r>
      <w:r w:rsidRPr="00B23E9D">
        <w:rPr>
          <w:lang w:val="it-IT"/>
        </w:rPr>
        <w:instrText xml:space="preserve"> SEQ Tabella \* ARABIC </w:instrText>
      </w:r>
      <w:r>
        <w:fldChar w:fldCharType="separate"/>
      </w:r>
      <w:r w:rsidR="001B3B38">
        <w:rPr>
          <w:noProof/>
          <w:lang w:val="it-IT"/>
        </w:rPr>
        <w:t>14</w:t>
      </w:r>
      <w:r>
        <w:fldChar w:fldCharType="end"/>
      </w:r>
      <w:r w:rsidRPr="00B23E9D">
        <w:rPr>
          <w:lang w:val="it-IT"/>
        </w:rPr>
        <w:t xml:space="preserve">: Fabbisogno Public Cloud PSN </w:t>
      </w:r>
      <w:proofErr w:type="spellStart"/>
      <w:r w:rsidRPr="00B23E9D">
        <w:rPr>
          <w:lang w:val="it-IT"/>
        </w:rPr>
        <w:t>Managed</w:t>
      </w:r>
      <w:bookmarkEnd w:id="136"/>
      <w:proofErr w:type="spellEnd"/>
    </w:p>
    <w:p w14:paraId="7661A2FE" w14:textId="77777777" w:rsidR="008364F1" w:rsidRPr="008364F1" w:rsidRDefault="008364F1" w:rsidP="00C009B1">
      <w:pPr>
        <w:rPr>
          <w:rFonts w:ascii="Mulish" w:eastAsia="Mulish" w:hAnsi="Mulish"/>
          <w:lang w:val="it-IT"/>
        </w:rPr>
      </w:pPr>
    </w:p>
    <w:p w14:paraId="12BAA3FB" w14:textId="0EF6E01F" w:rsidR="001358BF" w:rsidRDefault="001358BF" w:rsidP="001358BF">
      <w:pPr>
        <w:pStyle w:val="Titolo2"/>
      </w:pPr>
      <w:bookmarkStart w:id="137" w:name="_Toc120012085"/>
      <w:r w:rsidRPr="001358BF">
        <w:t>Servizio di migrazione</w:t>
      </w:r>
      <w:bookmarkEnd w:id="137"/>
    </w:p>
    <w:p w14:paraId="4673E467" w14:textId="77777777" w:rsidR="00362985" w:rsidRPr="00362985" w:rsidRDefault="00362985" w:rsidP="00362985">
      <w:pPr>
        <w:rPr>
          <w:rFonts w:ascii="Mulish" w:eastAsia="Mulish" w:hAnsi="Mulish"/>
          <w:lang w:val="it-IT"/>
        </w:rPr>
      </w:pPr>
      <w:r w:rsidRPr="00362985">
        <w:rPr>
          <w:rFonts w:ascii="Mulish" w:eastAsia="Mulish" w:hAnsi="Mulish"/>
          <w:lang w:val="it-IT"/>
        </w:rPr>
        <w:t>Servizio di migrazione end-to-end chiavi in mano sia fisica (housing) che virtuale (dall’analisi degli applicativi al test sui nuovi ambienti e messa in produzione) dell’infrastruttura IT dell’Amministrazione verso l’infrastruttura PSN.</w:t>
      </w:r>
    </w:p>
    <w:p w14:paraId="670E1098" w14:textId="77777777" w:rsidR="00362985" w:rsidRPr="00362985" w:rsidRDefault="00362985" w:rsidP="00362985">
      <w:pPr>
        <w:rPr>
          <w:rFonts w:ascii="Mulish" w:eastAsia="Mulish" w:hAnsi="Mulish"/>
          <w:lang w:val="it-IT"/>
        </w:rPr>
      </w:pPr>
    </w:p>
    <w:p w14:paraId="737693F6" w14:textId="219F7482" w:rsidR="001358BF" w:rsidRPr="00362985" w:rsidRDefault="00362985" w:rsidP="00362985">
      <w:pPr>
        <w:rPr>
          <w:rFonts w:ascii="Mulish" w:eastAsia="Mulish" w:hAnsi="Mulish"/>
          <w:lang w:val="it-IT"/>
        </w:rPr>
      </w:pPr>
      <w:r w:rsidRPr="00362985">
        <w:rPr>
          <w:rFonts w:ascii="Mulish" w:eastAsia="Mulish" w:hAnsi="Mulish"/>
          <w:lang w:val="it-IT"/>
        </w:rPr>
        <w:t xml:space="preserve">Di seguito una tabella a titolo esemplificativo dello skill mix afferente </w:t>
      </w:r>
      <w:proofErr w:type="gramStart"/>
      <w:r w:rsidRPr="00362985">
        <w:rPr>
          <w:rFonts w:ascii="Mulish" w:eastAsia="Mulish" w:hAnsi="Mulish"/>
          <w:lang w:val="it-IT"/>
        </w:rPr>
        <w:t>il</w:t>
      </w:r>
      <w:proofErr w:type="gramEnd"/>
      <w:r w:rsidRPr="00362985">
        <w:rPr>
          <w:rFonts w:ascii="Mulish" w:eastAsia="Mulish" w:hAnsi="Mulish"/>
          <w:lang w:val="it-IT"/>
        </w:rPr>
        <w:t xml:space="preserve"> servizio.</w:t>
      </w:r>
    </w:p>
    <w:p w14:paraId="3DA79817" w14:textId="0635CAF2" w:rsidR="00362985" w:rsidRDefault="00362985" w:rsidP="00C009B1">
      <w:pPr>
        <w:rPr>
          <w:rFonts w:ascii="Mulish" w:eastAsia="Mulish" w:hAnsi="Mulish"/>
          <w:lang w:val="it-IT"/>
        </w:rPr>
      </w:pPr>
    </w:p>
    <w:tbl>
      <w:tblPr>
        <w:tblW w:w="4799" w:type="dxa"/>
        <w:tblInd w:w="-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544"/>
        <w:gridCol w:w="1255"/>
      </w:tblGrid>
      <w:tr w:rsidR="00362985" w:rsidRPr="00362985" w14:paraId="2A4E1DF5" w14:textId="77777777" w:rsidTr="00362985">
        <w:trPr>
          <w:trHeight w:val="1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tcMar>
              <w:top w:w="12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BAE0E67" w14:textId="77777777" w:rsidR="00362985" w:rsidRPr="00362985" w:rsidRDefault="00362985" w:rsidP="00362985">
            <w:pPr>
              <w:jc w:val="center"/>
              <w:textAlignment w:val="center"/>
              <w:rPr>
                <w:rFonts w:ascii="Mulish" w:hAnsi="Mulish" w:cs="Arial"/>
                <w:color w:val="FFFFFF" w:themeColor="background1"/>
                <w:sz w:val="14"/>
                <w:szCs w:val="14"/>
              </w:rPr>
            </w:pPr>
            <w:r w:rsidRPr="00362985">
              <w:rPr>
                <w:rFonts w:ascii="Mulish" w:hAnsi="Mulish" w:cs="Calibri Light"/>
                <w:b/>
                <w:bCs/>
                <w:color w:val="FFFFFF" w:themeColor="background1"/>
                <w:kern w:val="24"/>
                <w:sz w:val="14"/>
                <w:szCs w:val="14"/>
              </w:rPr>
              <w:t xml:space="preserve">Figure </w:t>
            </w:r>
            <w:proofErr w:type="spellStart"/>
            <w:r w:rsidRPr="00362985">
              <w:rPr>
                <w:rFonts w:ascii="Mulish" w:hAnsi="Mulish" w:cs="Calibri Light"/>
                <w:b/>
                <w:bCs/>
                <w:color w:val="FFFFFF" w:themeColor="background1"/>
                <w:kern w:val="24"/>
                <w:sz w:val="14"/>
                <w:szCs w:val="14"/>
              </w:rPr>
              <w:t>Professionali</w:t>
            </w:r>
            <w:proofErr w:type="spellEnd"/>
            <w:r w:rsidRPr="00362985">
              <w:rPr>
                <w:rFonts w:ascii="Mulish" w:hAnsi="Mulish" w:cs="Calibri Light"/>
                <w:b/>
                <w:bCs/>
                <w:color w:val="FFFFFF" w:themeColor="background1"/>
                <w:kern w:val="24"/>
                <w:sz w:val="14"/>
                <w:szCs w:val="14"/>
              </w:rPr>
              <w:br/>
            </w:r>
            <w:proofErr w:type="spellStart"/>
            <w:r w:rsidRPr="00362985">
              <w:rPr>
                <w:rFonts w:ascii="Mulish" w:hAnsi="Mulish" w:cs="Calibri Light"/>
                <w:b/>
                <w:bCs/>
                <w:color w:val="FFFFFF" w:themeColor="background1"/>
                <w:kern w:val="24"/>
                <w:sz w:val="14"/>
                <w:szCs w:val="14"/>
              </w:rPr>
              <w:t>Lift&amp;Shift</w:t>
            </w:r>
            <w:proofErr w:type="spellEnd"/>
            <w:r w:rsidRPr="00362985">
              <w:rPr>
                <w:rFonts w:ascii="Mulish" w:hAnsi="Mulish" w:cs="Calibri Light"/>
                <w:b/>
                <w:bCs/>
                <w:color w:val="FFFFFF" w:themeColor="background1"/>
                <w:kern w:val="24"/>
                <w:sz w:val="14"/>
                <w:szCs w:val="14"/>
              </w:rPr>
              <w:t xml:space="preserve"> | Cloud Enabling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tcMar>
              <w:top w:w="12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F6B815A" w14:textId="77777777" w:rsidR="00362985" w:rsidRPr="00362985" w:rsidRDefault="00362985" w:rsidP="00362985">
            <w:pPr>
              <w:jc w:val="center"/>
              <w:textAlignment w:val="center"/>
              <w:rPr>
                <w:rFonts w:ascii="Mulish" w:hAnsi="Mulish" w:cs="Arial"/>
                <w:color w:val="FFFFFF" w:themeColor="background1"/>
                <w:sz w:val="14"/>
                <w:szCs w:val="14"/>
                <w:lang w:val="it-IT"/>
              </w:rPr>
            </w:pPr>
            <w:r w:rsidRPr="00362985">
              <w:rPr>
                <w:rFonts w:ascii="Mulish" w:hAnsi="Mulish" w:cs="Calibri Light"/>
                <w:b/>
                <w:bCs/>
                <w:color w:val="FFFFFF" w:themeColor="background1"/>
                <w:kern w:val="24"/>
                <w:sz w:val="14"/>
                <w:szCs w:val="14"/>
                <w:lang w:val="it-IT"/>
              </w:rPr>
              <w:t>Mix Migrazione</w:t>
            </w:r>
          </w:p>
        </w:tc>
      </w:tr>
      <w:tr w:rsidR="00362985" w:rsidRPr="00362985" w14:paraId="72080AE0" w14:textId="77777777" w:rsidTr="00362985">
        <w:trPr>
          <w:trHeight w:val="3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1E005B1" w14:textId="77777777" w:rsidR="00362985" w:rsidRPr="00362985" w:rsidRDefault="00362985" w:rsidP="00362985">
            <w:pPr>
              <w:jc w:val="left"/>
              <w:textAlignment w:val="bottom"/>
              <w:rPr>
                <w:rFonts w:ascii="Mulish" w:hAnsi="Mulish" w:cs="Arial"/>
                <w:sz w:val="14"/>
                <w:szCs w:val="14"/>
                <w:lang w:val="it-IT"/>
              </w:rPr>
            </w:pPr>
            <w:r w:rsidRPr="00362985">
              <w:rPr>
                <w:rFonts w:ascii="Mulish" w:hAnsi="Mulish" w:cs="Calibri Light"/>
                <w:color w:val="000000"/>
                <w:kern w:val="24"/>
                <w:sz w:val="14"/>
                <w:szCs w:val="14"/>
                <w:lang w:val="it-IT"/>
              </w:rPr>
              <w:t>Enterprise Architect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A4707EE" w14:textId="77777777" w:rsidR="00362985" w:rsidRPr="00362985" w:rsidRDefault="00362985" w:rsidP="00362985">
            <w:pPr>
              <w:jc w:val="center"/>
              <w:textAlignment w:val="bottom"/>
              <w:rPr>
                <w:rFonts w:ascii="Mulish" w:hAnsi="Mulish" w:cs="Arial"/>
                <w:sz w:val="14"/>
                <w:szCs w:val="14"/>
                <w:lang w:val="it-IT"/>
              </w:rPr>
            </w:pPr>
            <w:r w:rsidRPr="00362985">
              <w:rPr>
                <w:rFonts w:ascii="Mulish" w:hAnsi="Mulish" w:cs="Calibri Light"/>
                <w:color w:val="000000"/>
                <w:kern w:val="24"/>
                <w:sz w:val="14"/>
                <w:szCs w:val="14"/>
                <w:lang w:val="it-IT"/>
              </w:rPr>
              <w:t>10%</w:t>
            </w:r>
          </w:p>
        </w:tc>
      </w:tr>
      <w:tr w:rsidR="00362985" w:rsidRPr="00362985" w14:paraId="522D1403" w14:textId="77777777" w:rsidTr="00362985">
        <w:trPr>
          <w:trHeight w:val="7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9963647" w14:textId="77777777" w:rsidR="00362985" w:rsidRPr="00362985" w:rsidRDefault="00362985" w:rsidP="00362985">
            <w:pPr>
              <w:jc w:val="left"/>
              <w:textAlignment w:val="bottom"/>
              <w:rPr>
                <w:rFonts w:ascii="Mulish" w:hAnsi="Mulish" w:cs="Arial"/>
                <w:sz w:val="14"/>
                <w:szCs w:val="14"/>
                <w:lang w:val="it-IT"/>
              </w:rPr>
            </w:pPr>
            <w:r w:rsidRPr="00362985">
              <w:rPr>
                <w:rFonts w:ascii="Mulish" w:hAnsi="Mulish" w:cs="Calibri Light"/>
                <w:color w:val="000000"/>
                <w:kern w:val="24"/>
                <w:sz w:val="14"/>
                <w:szCs w:val="14"/>
                <w:lang w:val="it-IT"/>
              </w:rPr>
              <w:t>Cloud Application Architect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2AD01DB" w14:textId="77777777" w:rsidR="00362985" w:rsidRPr="00362985" w:rsidRDefault="00362985" w:rsidP="00362985">
            <w:pPr>
              <w:jc w:val="center"/>
              <w:textAlignment w:val="bottom"/>
              <w:rPr>
                <w:rFonts w:ascii="Mulish" w:hAnsi="Mulish" w:cs="Arial"/>
                <w:sz w:val="14"/>
                <w:szCs w:val="14"/>
                <w:lang w:val="it-IT"/>
              </w:rPr>
            </w:pPr>
            <w:r w:rsidRPr="00362985">
              <w:rPr>
                <w:rFonts w:ascii="Mulish" w:hAnsi="Mulish" w:cs="Calibri Light"/>
                <w:color w:val="000000"/>
                <w:kern w:val="24"/>
                <w:sz w:val="14"/>
                <w:szCs w:val="14"/>
                <w:lang w:val="it-IT"/>
              </w:rPr>
              <w:t>10%</w:t>
            </w:r>
          </w:p>
        </w:tc>
      </w:tr>
      <w:tr w:rsidR="00362985" w:rsidRPr="00362985" w14:paraId="52E4A505" w14:textId="77777777" w:rsidTr="00362985">
        <w:trPr>
          <w:trHeight w:val="3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6658EAF" w14:textId="77777777" w:rsidR="00362985" w:rsidRPr="00362985" w:rsidRDefault="00362985" w:rsidP="00362985">
            <w:pPr>
              <w:jc w:val="left"/>
              <w:textAlignment w:val="bottom"/>
              <w:rPr>
                <w:rFonts w:ascii="Mulish" w:hAnsi="Mulish" w:cs="Arial"/>
                <w:sz w:val="14"/>
                <w:szCs w:val="14"/>
                <w:lang w:val="it-IT"/>
              </w:rPr>
            </w:pPr>
            <w:r w:rsidRPr="00362985">
              <w:rPr>
                <w:rFonts w:ascii="Mulish" w:hAnsi="Mulish" w:cs="Calibri Light"/>
                <w:color w:val="000000"/>
                <w:kern w:val="24"/>
                <w:sz w:val="14"/>
                <w:szCs w:val="14"/>
                <w:lang w:val="it-IT"/>
              </w:rPr>
              <w:t xml:space="preserve">Cloud Application </w:t>
            </w:r>
            <w:proofErr w:type="spellStart"/>
            <w:r w:rsidRPr="00362985">
              <w:rPr>
                <w:rFonts w:ascii="Mulish" w:hAnsi="Mulish" w:cs="Calibri Light"/>
                <w:color w:val="000000"/>
                <w:kern w:val="24"/>
                <w:sz w:val="14"/>
                <w:szCs w:val="14"/>
                <w:lang w:val="it-IT"/>
              </w:rPr>
              <w:t>Specialist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11F9004" w14:textId="77777777" w:rsidR="00362985" w:rsidRPr="00362985" w:rsidRDefault="00362985" w:rsidP="00362985">
            <w:pPr>
              <w:jc w:val="center"/>
              <w:textAlignment w:val="bottom"/>
              <w:rPr>
                <w:rFonts w:ascii="Mulish" w:hAnsi="Mulish" w:cs="Arial"/>
                <w:sz w:val="14"/>
                <w:szCs w:val="14"/>
                <w:lang w:val="it-IT"/>
              </w:rPr>
            </w:pPr>
            <w:r w:rsidRPr="00362985">
              <w:rPr>
                <w:rFonts w:ascii="Mulish" w:hAnsi="Mulish" w:cs="Calibri Light"/>
                <w:color w:val="000000"/>
                <w:kern w:val="24"/>
                <w:sz w:val="14"/>
                <w:szCs w:val="14"/>
                <w:lang w:val="it-IT"/>
              </w:rPr>
              <w:t>20%</w:t>
            </w:r>
          </w:p>
        </w:tc>
      </w:tr>
      <w:tr w:rsidR="00362985" w:rsidRPr="00362985" w14:paraId="739A1225" w14:textId="77777777" w:rsidTr="00362985">
        <w:trPr>
          <w:trHeight w:val="8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89B9A2B" w14:textId="77777777" w:rsidR="00362985" w:rsidRPr="00362985" w:rsidRDefault="00362985" w:rsidP="00362985">
            <w:pPr>
              <w:jc w:val="left"/>
              <w:textAlignment w:val="bottom"/>
              <w:rPr>
                <w:rFonts w:ascii="Mulish" w:hAnsi="Mulish" w:cs="Arial"/>
                <w:sz w:val="14"/>
                <w:szCs w:val="14"/>
                <w:lang w:val="it-IT"/>
              </w:rPr>
            </w:pPr>
            <w:r w:rsidRPr="00362985">
              <w:rPr>
                <w:rFonts w:ascii="Mulish" w:hAnsi="Mulish" w:cs="Calibri Light"/>
                <w:color w:val="000000"/>
                <w:kern w:val="24"/>
                <w:sz w:val="14"/>
                <w:szCs w:val="14"/>
                <w:lang w:val="it-IT"/>
              </w:rPr>
              <w:t xml:space="preserve">Cloud Security </w:t>
            </w:r>
            <w:proofErr w:type="spellStart"/>
            <w:r w:rsidRPr="00362985">
              <w:rPr>
                <w:rFonts w:ascii="Mulish" w:hAnsi="Mulish" w:cs="Calibri Light"/>
                <w:color w:val="000000"/>
                <w:kern w:val="24"/>
                <w:sz w:val="14"/>
                <w:szCs w:val="14"/>
                <w:lang w:val="it-IT"/>
              </w:rPr>
              <w:t>Specialist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47625EE" w14:textId="77777777" w:rsidR="00362985" w:rsidRPr="00362985" w:rsidRDefault="00362985" w:rsidP="00362985">
            <w:pPr>
              <w:jc w:val="center"/>
              <w:textAlignment w:val="bottom"/>
              <w:rPr>
                <w:rFonts w:ascii="Mulish" w:hAnsi="Mulish" w:cs="Arial"/>
                <w:sz w:val="14"/>
                <w:szCs w:val="14"/>
                <w:lang w:val="it-IT"/>
              </w:rPr>
            </w:pPr>
            <w:r w:rsidRPr="00362985">
              <w:rPr>
                <w:rFonts w:ascii="Mulish" w:hAnsi="Mulish" w:cs="Calibri Light"/>
                <w:color w:val="000000"/>
                <w:kern w:val="24"/>
                <w:sz w:val="14"/>
                <w:szCs w:val="14"/>
                <w:lang w:val="it-IT"/>
              </w:rPr>
              <w:t>15%</w:t>
            </w:r>
          </w:p>
        </w:tc>
      </w:tr>
      <w:tr w:rsidR="00362985" w:rsidRPr="00362985" w14:paraId="2011AC1E" w14:textId="77777777" w:rsidTr="00362985">
        <w:trPr>
          <w:trHeight w:val="3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8B70ADA" w14:textId="77777777" w:rsidR="00362985" w:rsidRPr="00362985" w:rsidRDefault="00362985" w:rsidP="00362985">
            <w:pPr>
              <w:jc w:val="left"/>
              <w:textAlignment w:val="bottom"/>
              <w:rPr>
                <w:rFonts w:ascii="Mulish" w:hAnsi="Mulish" w:cs="Arial"/>
                <w:sz w:val="14"/>
                <w:szCs w:val="14"/>
                <w:lang w:val="it-IT"/>
              </w:rPr>
            </w:pPr>
            <w:r w:rsidRPr="00362985">
              <w:rPr>
                <w:rFonts w:ascii="Mulish" w:hAnsi="Mulish" w:cs="Calibri Light"/>
                <w:color w:val="000000"/>
                <w:kern w:val="24"/>
                <w:sz w:val="14"/>
                <w:szCs w:val="14"/>
                <w:lang w:val="it-IT"/>
              </w:rPr>
              <w:t xml:space="preserve">Database </w:t>
            </w:r>
            <w:proofErr w:type="spellStart"/>
            <w:r w:rsidRPr="00362985">
              <w:rPr>
                <w:rFonts w:ascii="Mulish" w:hAnsi="Mulish" w:cs="Calibri Light"/>
                <w:color w:val="000000"/>
                <w:kern w:val="24"/>
                <w:sz w:val="14"/>
                <w:szCs w:val="14"/>
                <w:lang w:val="it-IT"/>
              </w:rPr>
              <w:t>Specialist</w:t>
            </w:r>
            <w:proofErr w:type="spellEnd"/>
            <w:r w:rsidRPr="00362985">
              <w:rPr>
                <w:rFonts w:ascii="Mulish" w:hAnsi="Mulish" w:cs="Calibri Light"/>
                <w:color w:val="000000"/>
                <w:kern w:val="24"/>
                <w:sz w:val="14"/>
                <w:szCs w:val="14"/>
                <w:lang w:val="it-IT"/>
              </w:rPr>
              <w:t xml:space="preserve"> and Administrator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1283F50" w14:textId="77777777" w:rsidR="00362985" w:rsidRPr="00362985" w:rsidRDefault="00362985" w:rsidP="00362985">
            <w:pPr>
              <w:jc w:val="center"/>
              <w:textAlignment w:val="bottom"/>
              <w:rPr>
                <w:rFonts w:ascii="Mulish" w:hAnsi="Mulish" w:cs="Arial"/>
                <w:sz w:val="14"/>
                <w:szCs w:val="14"/>
                <w:lang w:val="it-IT"/>
              </w:rPr>
            </w:pPr>
            <w:r w:rsidRPr="00362985">
              <w:rPr>
                <w:rFonts w:ascii="Mulish" w:hAnsi="Mulish" w:cs="Calibri Light"/>
                <w:color w:val="000000"/>
                <w:kern w:val="24"/>
                <w:sz w:val="14"/>
                <w:szCs w:val="14"/>
                <w:lang w:val="it-IT"/>
              </w:rPr>
              <w:t>15%</w:t>
            </w:r>
          </w:p>
        </w:tc>
      </w:tr>
      <w:tr w:rsidR="00362985" w:rsidRPr="00362985" w14:paraId="7E4DAFCD" w14:textId="77777777" w:rsidTr="00362985">
        <w:trPr>
          <w:trHeight w:val="3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104BC62" w14:textId="77777777" w:rsidR="00362985" w:rsidRPr="00362985" w:rsidRDefault="00362985" w:rsidP="00362985">
            <w:pPr>
              <w:jc w:val="left"/>
              <w:textAlignment w:val="bottom"/>
              <w:rPr>
                <w:rFonts w:ascii="Mulish" w:hAnsi="Mulish" w:cs="Arial"/>
                <w:sz w:val="14"/>
                <w:szCs w:val="14"/>
                <w:lang w:val="it-IT"/>
              </w:rPr>
            </w:pPr>
            <w:r w:rsidRPr="00362985">
              <w:rPr>
                <w:rFonts w:ascii="Mulish" w:hAnsi="Mulish" w:cs="Calibri Light"/>
                <w:color w:val="000000"/>
                <w:kern w:val="24"/>
                <w:sz w:val="14"/>
                <w:szCs w:val="14"/>
                <w:lang w:val="it-IT"/>
              </w:rPr>
              <w:t xml:space="preserve">System Integrator &amp; Testing </w:t>
            </w:r>
            <w:proofErr w:type="spellStart"/>
            <w:r w:rsidRPr="00362985">
              <w:rPr>
                <w:rFonts w:ascii="Mulish" w:hAnsi="Mulish" w:cs="Calibri Light"/>
                <w:color w:val="000000"/>
                <w:kern w:val="24"/>
                <w:sz w:val="14"/>
                <w:szCs w:val="14"/>
                <w:lang w:val="it-IT"/>
              </w:rPr>
              <w:t>Specialist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DBBF25E" w14:textId="77777777" w:rsidR="00362985" w:rsidRPr="00362985" w:rsidRDefault="00362985" w:rsidP="00362985">
            <w:pPr>
              <w:jc w:val="center"/>
              <w:textAlignment w:val="bottom"/>
              <w:rPr>
                <w:rFonts w:ascii="Mulish" w:hAnsi="Mulish" w:cs="Arial"/>
                <w:sz w:val="14"/>
                <w:szCs w:val="14"/>
                <w:lang w:val="it-IT"/>
              </w:rPr>
            </w:pPr>
            <w:r w:rsidRPr="00362985">
              <w:rPr>
                <w:rFonts w:ascii="Mulish" w:hAnsi="Mulish" w:cs="Calibri Light"/>
                <w:color w:val="000000"/>
                <w:kern w:val="24"/>
                <w:sz w:val="14"/>
                <w:szCs w:val="14"/>
                <w:lang w:val="it-IT"/>
              </w:rPr>
              <w:t>30%</w:t>
            </w:r>
          </w:p>
        </w:tc>
      </w:tr>
      <w:tr w:rsidR="00362985" w:rsidRPr="00362985" w14:paraId="66B5A341" w14:textId="77777777" w:rsidTr="00362985">
        <w:trPr>
          <w:trHeight w:val="11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" w:type="dxa"/>
              <w:bottom w:w="0" w:type="dxa"/>
              <w:right w:w="11" w:type="dxa"/>
            </w:tcMar>
            <w:vAlign w:val="bottom"/>
          </w:tcPr>
          <w:p w14:paraId="055E3965" w14:textId="77777777" w:rsidR="00362985" w:rsidRPr="00362985" w:rsidRDefault="00362985" w:rsidP="00362985">
            <w:pPr>
              <w:jc w:val="left"/>
              <w:textAlignment w:val="bottom"/>
              <w:rPr>
                <w:rFonts w:ascii="Mulish" w:hAnsi="Mulish" w:cs="Calibri Light"/>
                <w:color w:val="000000"/>
                <w:kern w:val="24"/>
                <w:sz w:val="14"/>
                <w:szCs w:val="14"/>
                <w:lang w:val="it-IT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" w:type="dxa"/>
              <w:bottom w:w="0" w:type="dxa"/>
              <w:right w:w="11" w:type="dxa"/>
            </w:tcMar>
            <w:vAlign w:val="bottom"/>
          </w:tcPr>
          <w:p w14:paraId="0ACC9D27" w14:textId="77777777" w:rsidR="00362985" w:rsidRPr="00362985" w:rsidRDefault="00362985" w:rsidP="00362985">
            <w:pPr>
              <w:jc w:val="center"/>
              <w:textAlignment w:val="bottom"/>
              <w:rPr>
                <w:rFonts w:ascii="Mulish" w:hAnsi="Mulish" w:cs="Calibri Light"/>
                <w:b/>
                <w:bCs/>
                <w:color w:val="000000"/>
                <w:kern w:val="24"/>
                <w:sz w:val="14"/>
                <w:szCs w:val="14"/>
                <w:lang w:val="it-IT"/>
              </w:rPr>
            </w:pPr>
            <w:r w:rsidRPr="00362985">
              <w:rPr>
                <w:rFonts w:ascii="Mulish" w:hAnsi="Mulish" w:cs="Calibri Light"/>
                <w:b/>
                <w:bCs/>
                <w:color w:val="000000"/>
                <w:kern w:val="24"/>
                <w:sz w:val="14"/>
                <w:szCs w:val="14"/>
                <w:lang w:val="it-IT"/>
              </w:rPr>
              <w:t>100%</w:t>
            </w:r>
          </w:p>
        </w:tc>
      </w:tr>
    </w:tbl>
    <w:p w14:paraId="58B75AD0" w14:textId="0D23C08C" w:rsidR="00362985" w:rsidRDefault="00362985" w:rsidP="00C009B1">
      <w:pPr>
        <w:rPr>
          <w:rFonts w:ascii="Mulish" w:eastAsia="Mulish" w:hAnsi="Mulish"/>
          <w:lang w:val="it-IT"/>
        </w:rPr>
      </w:pPr>
    </w:p>
    <w:tbl>
      <w:tblPr>
        <w:tblW w:w="4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7"/>
        <w:gridCol w:w="1215"/>
      </w:tblGrid>
      <w:tr w:rsidR="00362985" w:rsidRPr="00362985" w14:paraId="56658F44" w14:textId="77777777" w:rsidTr="00362985">
        <w:trPr>
          <w:trHeight w:val="160"/>
        </w:trPr>
        <w:tc>
          <w:tcPr>
            <w:tcW w:w="4243" w:type="pct"/>
            <w:shd w:val="clear" w:color="auto" w:fill="0070C0"/>
            <w:noWrap/>
            <w:vAlign w:val="center"/>
            <w:hideMark/>
          </w:tcPr>
          <w:p w14:paraId="3CC9A123" w14:textId="77777777" w:rsidR="00362985" w:rsidRPr="00362985" w:rsidRDefault="00362985" w:rsidP="00362985">
            <w:pPr>
              <w:jc w:val="left"/>
              <w:rPr>
                <w:rFonts w:ascii="Mulish" w:hAnsi="Mulish" w:cs="Calibri"/>
                <w:b/>
                <w:bCs/>
                <w:color w:val="FFFFFF"/>
                <w:sz w:val="14"/>
                <w:szCs w:val="14"/>
                <w:lang w:val="it-IT"/>
              </w:rPr>
            </w:pPr>
            <w:r w:rsidRPr="00362985">
              <w:rPr>
                <w:rFonts w:ascii="Mulish" w:hAnsi="Mulish" w:cs="Calibri"/>
                <w:b/>
                <w:bCs/>
                <w:color w:val="FFFFFF"/>
                <w:sz w:val="14"/>
                <w:szCs w:val="14"/>
                <w:lang w:val="it-IT"/>
              </w:rPr>
              <w:t>Figura</w:t>
            </w:r>
          </w:p>
        </w:tc>
        <w:tc>
          <w:tcPr>
            <w:tcW w:w="757" w:type="pct"/>
            <w:shd w:val="clear" w:color="auto" w:fill="0070C0"/>
            <w:noWrap/>
            <w:vAlign w:val="center"/>
            <w:hideMark/>
          </w:tcPr>
          <w:p w14:paraId="1E379BED" w14:textId="77777777" w:rsidR="00362985" w:rsidRPr="00362985" w:rsidRDefault="00362985" w:rsidP="00362985">
            <w:pPr>
              <w:jc w:val="center"/>
              <w:rPr>
                <w:rFonts w:ascii="Mulish" w:hAnsi="Mulish" w:cs="Calibri"/>
                <w:color w:val="FFFFFF"/>
                <w:sz w:val="14"/>
                <w:szCs w:val="14"/>
                <w:lang w:val="it-IT"/>
              </w:rPr>
            </w:pPr>
            <w:r w:rsidRPr="00362985">
              <w:rPr>
                <w:rFonts w:ascii="Mulish" w:hAnsi="Mulish" w:cs="Calibri"/>
                <w:color w:val="FFFFFF"/>
                <w:sz w:val="14"/>
                <w:szCs w:val="14"/>
                <w:lang w:val="it-IT"/>
              </w:rPr>
              <w:t>Quantità  </w:t>
            </w:r>
          </w:p>
        </w:tc>
      </w:tr>
      <w:tr w:rsidR="00362985" w:rsidRPr="00362985" w14:paraId="25090BFE" w14:textId="77777777" w:rsidTr="00362985">
        <w:trPr>
          <w:trHeight w:val="285"/>
        </w:trPr>
        <w:tc>
          <w:tcPr>
            <w:tcW w:w="4243" w:type="pct"/>
            <w:shd w:val="clear" w:color="FFFFFF" w:fill="FFFFFF"/>
            <w:noWrap/>
            <w:vAlign w:val="center"/>
            <w:hideMark/>
          </w:tcPr>
          <w:p w14:paraId="1135F813" w14:textId="77777777" w:rsidR="00362985" w:rsidRPr="00362985" w:rsidRDefault="00362985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362985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Cloud Application Architect </w:t>
            </w:r>
          </w:p>
        </w:tc>
        <w:tc>
          <w:tcPr>
            <w:tcW w:w="757" w:type="pct"/>
            <w:shd w:val="clear" w:color="FFFFFF" w:fill="FFFFFF"/>
            <w:noWrap/>
            <w:vAlign w:val="center"/>
            <w:hideMark/>
          </w:tcPr>
          <w:p w14:paraId="5E7AB89B" w14:textId="77777777" w:rsidR="00362985" w:rsidRPr="00362985" w:rsidRDefault="00362985" w:rsidP="00362985">
            <w:pPr>
              <w:jc w:val="center"/>
              <w:rPr>
                <w:rFonts w:ascii="Mulish" w:hAnsi="Mulish" w:cs="Calibri"/>
                <w:b/>
                <w:bCs/>
                <w:color w:val="000000"/>
                <w:sz w:val="14"/>
                <w:szCs w:val="14"/>
                <w:lang w:val="it-IT"/>
              </w:rPr>
            </w:pPr>
          </w:p>
        </w:tc>
      </w:tr>
      <w:tr w:rsidR="00362985" w:rsidRPr="00362985" w14:paraId="6CDAAE84" w14:textId="77777777" w:rsidTr="00362985">
        <w:trPr>
          <w:trHeight w:val="285"/>
        </w:trPr>
        <w:tc>
          <w:tcPr>
            <w:tcW w:w="4243" w:type="pct"/>
            <w:shd w:val="clear" w:color="FFFFFF" w:fill="FFFFFF"/>
            <w:noWrap/>
            <w:vAlign w:val="center"/>
            <w:hideMark/>
          </w:tcPr>
          <w:p w14:paraId="671DE883" w14:textId="77777777" w:rsidR="00362985" w:rsidRPr="00362985" w:rsidRDefault="00362985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362985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lastRenderedPageBreak/>
              <w:t xml:space="preserve">Database </w:t>
            </w:r>
            <w:proofErr w:type="spellStart"/>
            <w:r w:rsidRPr="00362985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Specialist</w:t>
            </w:r>
            <w:proofErr w:type="spellEnd"/>
            <w:r w:rsidRPr="00362985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and Administrator </w:t>
            </w:r>
          </w:p>
        </w:tc>
        <w:tc>
          <w:tcPr>
            <w:tcW w:w="757" w:type="pct"/>
            <w:shd w:val="clear" w:color="FFFFFF" w:fill="FFFFFF"/>
            <w:noWrap/>
            <w:vAlign w:val="center"/>
            <w:hideMark/>
          </w:tcPr>
          <w:p w14:paraId="016DD03F" w14:textId="77777777" w:rsidR="00362985" w:rsidRPr="00362985" w:rsidRDefault="00362985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362985" w:rsidRPr="00362985" w14:paraId="587CA5AF" w14:textId="77777777" w:rsidTr="00362985">
        <w:trPr>
          <w:trHeight w:val="285"/>
        </w:trPr>
        <w:tc>
          <w:tcPr>
            <w:tcW w:w="4243" w:type="pct"/>
            <w:shd w:val="clear" w:color="FFFFFF" w:fill="FFFFFF"/>
            <w:noWrap/>
            <w:vAlign w:val="center"/>
            <w:hideMark/>
          </w:tcPr>
          <w:p w14:paraId="1C65EF8C" w14:textId="77777777" w:rsidR="00362985" w:rsidRPr="00362985" w:rsidRDefault="00362985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362985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System Integrator &amp; Testing </w:t>
            </w:r>
            <w:proofErr w:type="spellStart"/>
            <w:r w:rsidRPr="00362985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Specialist</w:t>
            </w:r>
            <w:proofErr w:type="spellEnd"/>
            <w:r w:rsidRPr="00362985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</w:t>
            </w:r>
          </w:p>
        </w:tc>
        <w:tc>
          <w:tcPr>
            <w:tcW w:w="757" w:type="pct"/>
            <w:shd w:val="clear" w:color="FFFFFF" w:fill="FFFFFF"/>
            <w:noWrap/>
            <w:vAlign w:val="center"/>
            <w:hideMark/>
          </w:tcPr>
          <w:p w14:paraId="0DA39AF7" w14:textId="77777777" w:rsidR="00362985" w:rsidRPr="00362985" w:rsidRDefault="00362985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362985" w:rsidRPr="00362985" w14:paraId="4C7A381B" w14:textId="77777777" w:rsidTr="00362985">
        <w:trPr>
          <w:trHeight w:val="285"/>
        </w:trPr>
        <w:tc>
          <w:tcPr>
            <w:tcW w:w="4243" w:type="pct"/>
            <w:shd w:val="clear" w:color="FFFFFF" w:fill="FFFFFF"/>
            <w:noWrap/>
            <w:vAlign w:val="center"/>
            <w:hideMark/>
          </w:tcPr>
          <w:p w14:paraId="40ED0E01" w14:textId="77777777" w:rsidR="00362985" w:rsidRPr="00362985" w:rsidRDefault="00362985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362985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Cloud Application </w:t>
            </w:r>
            <w:proofErr w:type="spellStart"/>
            <w:r w:rsidRPr="00362985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Specialist</w:t>
            </w:r>
            <w:proofErr w:type="spellEnd"/>
            <w:r w:rsidRPr="00362985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</w:t>
            </w:r>
          </w:p>
        </w:tc>
        <w:tc>
          <w:tcPr>
            <w:tcW w:w="757" w:type="pct"/>
            <w:shd w:val="clear" w:color="FFFFFF" w:fill="FFFFFF"/>
            <w:noWrap/>
            <w:vAlign w:val="center"/>
            <w:hideMark/>
          </w:tcPr>
          <w:p w14:paraId="613F17A0" w14:textId="77777777" w:rsidR="00362985" w:rsidRPr="00362985" w:rsidRDefault="00362985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362985" w:rsidRPr="00362985" w14:paraId="2534572A" w14:textId="77777777" w:rsidTr="00362985">
        <w:trPr>
          <w:trHeight w:val="285"/>
        </w:trPr>
        <w:tc>
          <w:tcPr>
            <w:tcW w:w="4243" w:type="pct"/>
            <w:shd w:val="clear" w:color="FFFFFF" w:fill="FFFFFF"/>
            <w:noWrap/>
            <w:vAlign w:val="center"/>
            <w:hideMark/>
          </w:tcPr>
          <w:p w14:paraId="07C73BA1" w14:textId="77777777" w:rsidR="00362985" w:rsidRPr="00362985" w:rsidRDefault="00362985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362985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Cloud Security </w:t>
            </w:r>
            <w:proofErr w:type="spellStart"/>
            <w:r w:rsidRPr="00362985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>Specialist</w:t>
            </w:r>
            <w:proofErr w:type="spellEnd"/>
            <w:r w:rsidRPr="00362985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 </w:t>
            </w:r>
          </w:p>
        </w:tc>
        <w:tc>
          <w:tcPr>
            <w:tcW w:w="757" w:type="pct"/>
            <w:shd w:val="clear" w:color="FFFFFF" w:fill="FFFFFF"/>
            <w:noWrap/>
            <w:vAlign w:val="center"/>
            <w:hideMark/>
          </w:tcPr>
          <w:p w14:paraId="01473E79" w14:textId="77777777" w:rsidR="00362985" w:rsidRPr="00362985" w:rsidRDefault="00362985" w:rsidP="00362985">
            <w:pPr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  <w:tr w:rsidR="00362985" w:rsidRPr="00362985" w14:paraId="4DDA1D52" w14:textId="77777777" w:rsidTr="00362985">
        <w:trPr>
          <w:trHeight w:val="285"/>
        </w:trPr>
        <w:tc>
          <w:tcPr>
            <w:tcW w:w="4243" w:type="pct"/>
            <w:shd w:val="clear" w:color="FFFFFF" w:fill="FFFFFF"/>
            <w:noWrap/>
            <w:vAlign w:val="center"/>
            <w:hideMark/>
          </w:tcPr>
          <w:p w14:paraId="6400AA5E" w14:textId="77777777" w:rsidR="00362985" w:rsidRPr="00362985" w:rsidRDefault="00362985" w:rsidP="00362985">
            <w:pPr>
              <w:jc w:val="left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  <w:r w:rsidRPr="00362985"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  <w:t xml:space="preserve">Enterprise Architect </w:t>
            </w:r>
          </w:p>
        </w:tc>
        <w:tc>
          <w:tcPr>
            <w:tcW w:w="757" w:type="pct"/>
            <w:shd w:val="clear" w:color="FFFFFF" w:fill="FFFFFF"/>
            <w:noWrap/>
            <w:vAlign w:val="center"/>
            <w:hideMark/>
          </w:tcPr>
          <w:p w14:paraId="0894C1C3" w14:textId="77777777" w:rsidR="00362985" w:rsidRPr="00362985" w:rsidRDefault="00362985" w:rsidP="00362985">
            <w:pPr>
              <w:keepNext/>
              <w:jc w:val="center"/>
              <w:rPr>
                <w:rFonts w:ascii="Mulish" w:hAnsi="Mulish" w:cs="Calibri"/>
                <w:color w:val="000000"/>
                <w:sz w:val="14"/>
                <w:szCs w:val="14"/>
                <w:lang w:val="it-IT"/>
              </w:rPr>
            </w:pPr>
          </w:p>
        </w:tc>
      </w:tr>
    </w:tbl>
    <w:p w14:paraId="2F9E6C50" w14:textId="66A49FC1" w:rsidR="00362985" w:rsidRPr="00362985" w:rsidRDefault="00362985" w:rsidP="00362985">
      <w:pPr>
        <w:pStyle w:val="Didascalia"/>
        <w:rPr>
          <w:rFonts w:eastAsia="Mulish"/>
          <w:lang w:val="it-IT"/>
        </w:rPr>
      </w:pPr>
      <w:bookmarkStart w:id="138" w:name="_Toc120012109"/>
      <w:r w:rsidRPr="00362985">
        <w:rPr>
          <w:lang w:val="it-IT"/>
        </w:rPr>
        <w:t xml:space="preserve">Tabella </w:t>
      </w:r>
      <w:r>
        <w:fldChar w:fldCharType="begin"/>
      </w:r>
      <w:r w:rsidRPr="00362985">
        <w:rPr>
          <w:lang w:val="it-IT"/>
        </w:rPr>
        <w:instrText xml:space="preserve"> SEQ Tabella \* ARABIC </w:instrText>
      </w:r>
      <w:r>
        <w:fldChar w:fldCharType="separate"/>
      </w:r>
      <w:r w:rsidR="001B3B38">
        <w:rPr>
          <w:noProof/>
          <w:lang w:val="it-IT"/>
        </w:rPr>
        <w:t>15</w:t>
      </w:r>
      <w:r>
        <w:fldChar w:fldCharType="end"/>
      </w:r>
      <w:r w:rsidRPr="00362985">
        <w:rPr>
          <w:lang w:val="it-IT"/>
        </w:rPr>
        <w:t>: Fabbisogno Servizi Professionali di migrazione</w:t>
      </w:r>
      <w:bookmarkEnd w:id="138"/>
    </w:p>
    <w:p w14:paraId="69358B64" w14:textId="77777777" w:rsidR="00362985" w:rsidRPr="00362985" w:rsidRDefault="00362985" w:rsidP="00C009B1">
      <w:pPr>
        <w:rPr>
          <w:rFonts w:ascii="Mulish" w:eastAsia="Mulish" w:hAnsi="Mulish"/>
          <w:lang w:val="it-IT"/>
        </w:rPr>
      </w:pPr>
    </w:p>
    <w:p w14:paraId="7D3135C0" w14:textId="61938588" w:rsidR="001358BF" w:rsidRDefault="001358BF" w:rsidP="001358BF">
      <w:pPr>
        <w:pStyle w:val="Titolo2"/>
      </w:pPr>
      <w:bookmarkStart w:id="139" w:name="_Toc120012086"/>
      <w:r w:rsidRPr="001358BF">
        <w:t>Servizi professionali</w:t>
      </w:r>
      <w:bookmarkEnd w:id="139"/>
    </w:p>
    <w:p w14:paraId="492BF283" w14:textId="1BA9C96C" w:rsidR="00464820" w:rsidRPr="005D3C53" w:rsidRDefault="00464820" w:rsidP="00464820">
      <w:pPr>
        <w:pStyle w:val="Corpotesto1"/>
        <w:spacing w:before="120" w:line="360" w:lineRule="auto"/>
        <w:ind w:left="0"/>
        <w:rPr>
          <w:rFonts w:ascii="Mulish" w:hAnsi="Mulish" w:cs="Open Sans"/>
          <w:i/>
          <w:iCs/>
          <w:color w:val="00B0F0"/>
          <w:sz w:val="20"/>
          <w:szCs w:val="20"/>
        </w:rPr>
      </w:pPr>
      <w:r>
        <w:rPr>
          <w:rFonts w:ascii="Mulish" w:hAnsi="Mulish" w:cs="Open Sans"/>
          <w:i/>
          <w:iCs/>
          <w:color w:val="00B0F0"/>
          <w:sz w:val="20"/>
          <w:szCs w:val="20"/>
        </w:rPr>
        <w:t xml:space="preserve">&lt;In questi paragrafi si esprime il fabbisogno relativamente ai servizi professionali aggiuntivi atti a complementare le esigenze dell’Amministrazione. </w:t>
      </w:r>
      <w:proofErr w:type="gramStart"/>
      <w:r>
        <w:rPr>
          <w:rFonts w:ascii="Mulish" w:hAnsi="Mulish" w:cs="Open Sans"/>
          <w:i/>
          <w:iCs/>
          <w:color w:val="00B0F0"/>
          <w:sz w:val="20"/>
          <w:szCs w:val="20"/>
        </w:rPr>
        <w:t>E’</w:t>
      </w:r>
      <w:proofErr w:type="gramEnd"/>
      <w:r>
        <w:rPr>
          <w:rFonts w:ascii="Mulish" w:hAnsi="Mulish" w:cs="Open Sans"/>
          <w:i/>
          <w:iCs/>
          <w:color w:val="00B0F0"/>
          <w:sz w:val="20"/>
          <w:szCs w:val="20"/>
        </w:rPr>
        <w:t xml:space="preserve"> possibile compilare anche solo il par. 7.6.5 &gt;</w:t>
      </w:r>
    </w:p>
    <w:p w14:paraId="6F254A22" w14:textId="77777777" w:rsidR="00464820" w:rsidRDefault="00464820" w:rsidP="00362985">
      <w:pPr>
        <w:rPr>
          <w:rFonts w:ascii="Mulish" w:eastAsia="Mulish" w:hAnsi="Mulish"/>
          <w:lang w:val="it-IT"/>
        </w:rPr>
      </w:pPr>
    </w:p>
    <w:p w14:paraId="05A797CD" w14:textId="0EA871E0" w:rsidR="00362985" w:rsidRPr="00362985" w:rsidRDefault="00362985" w:rsidP="00362985">
      <w:pPr>
        <w:rPr>
          <w:rFonts w:ascii="Mulish" w:eastAsia="Mulish" w:hAnsi="Mulish"/>
          <w:lang w:val="it-IT"/>
        </w:rPr>
      </w:pPr>
      <w:r w:rsidRPr="00362985">
        <w:rPr>
          <w:rFonts w:ascii="Mulish" w:eastAsia="Mulish" w:hAnsi="Mulish"/>
          <w:lang w:val="it-IT"/>
        </w:rPr>
        <w:t>L’Amministrazione richiede i seguenti ulteriori servizi professionali:</w:t>
      </w:r>
    </w:p>
    <w:p w14:paraId="09774395" w14:textId="77777777" w:rsidR="00362985" w:rsidRPr="00362985" w:rsidRDefault="00362985" w:rsidP="00362985">
      <w:pPr>
        <w:rPr>
          <w:rFonts w:ascii="Mulish" w:eastAsia="Mulish" w:hAnsi="Mulish"/>
          <w:lang w:val="it-IT"/>
        </w:rPr>
      </w:pPr>
    </w:p>
    <w:p w14:paraId="29961B7C" w14:textId="32FD7F3D" w:rsidR="001358BF" w:rsidRDefault="00362985" w:rsidP="005D3C53">
      <w:pPr>
        <w:pStyle w:val="Corpotesto1"/>
        <w:spacing w:before="120" w:line="360" w:lineRule="auto"/>
        <w:ind w:left="0"/>
        <w:rPr>
          <w:rFonts w:ascii="Mulish" w:hAnsi="Mulish" w:cs="Open Sans"/>
          <w:i/>
          <w:iCs/>
          <w:color w:val="00B0F0"/>
          <w:sz w:val="20"/>
          <w:szCs w:val="20"/>
        </w:rPr>
      </w:pPr>
      <w:r w:rsidRPr="005D3C53">
        <w:rPr>
          <w:rFonts w:ascii="Mulish" w:hAnsi="Mulish" w:cs="Open Sans"/>
          <w:i/>
          <w:iCs/>
          <w:color w:val="00B0F0"/>
          <w:sz w:val="20"/>
          <w:szCs w:val="20"/>
        </w:rPr>
        <w:t>&lt;Eliminare i servizi non richiesti dall’Amministrazione&gt;</w:t>
      </w:r>
      <w:r w:rsidR="00464820">
        <w:rPr>
          <w:rFonts w:ascii="Mulish" w:hAnsi="Mulish" w:cs="Open Sans"/>
          <w:i/>
          <w:iCs/>
          <w:color w:val="00B0F0"/>
          <w:sz w:val="20"/>
          <w:szCs w:val="20"/>
        </w:rPr>
        <w:t>.</w:t>
      </w:r>
    </w:p>
    <w:p w14:paraId="3FC8C827" w14:textId="5FBD5EC4" w:rsidR="001358BF" w:rsidRDefault="001358BF" w:rsidP="00C009B1">
      <w:pPr>
        <w:rPr>
          <w:rFonts w:ascii="Mulish" w:eastAsia="Mulish" w:hAnsi="Mulish"/>
          <w:lang w:val="it-IT"/>
        </w:rPr>
      </w:pPr>
    </w:p>
    <w:p w14:paraId="1FDC348D" w14:textId="22B69535" w:rsidR="00362985" w:rsidRPr="00362985" w:rsidRDefault="00362985" w:rsidP="00362985">
      <w:pPr>
        <w:pStyle w:val="PSNPuntato"/>
      </w:pPr>
      <w:r w:rsidRPr="00362985">
        <w:t>Servizi di evoluzione</w:t>
      </w:r>
    </w:p>
    <w:p w14:paraId="5DD8BAFB" w14:textId="6BFC9FAC" w:rsidR="00362985" w:rsidRPr="00E82EAC" w:rsidRDefault="00362985" w:rsidP="00362985">
      <w:pPr>
        <w:pStyle w:val="PSNPuntato"/>
        <w:rPr>
          <w:lang w:val="en-US"/>
        </w:rPr>
      </w:pPr>
      <w:r w:rsidRPr="00E82EAC">
        <w:rPr>
          <w:lang w:val="en-US"/>
        </w:rPr>
        <w:t>Security Professional Services (strategy - assessment - operations)</w:t>
      </w:r>
    </w:p>
    <w:p w14:paraId="5E8A28C1" w14:textId="45D1018F" w:rsidR="00362985" w:rsidRPr="00362985" w:rsidRDefault="00362985" w:rsidP="00362985">
      <w:pPr>
        <w:pStyle w:val="PSNPuntato"/>
      </w:pPr>
      <w:r w:rsidRPr="00362985">
        <w:t xml:space="preserve">IT </w:t>
      </w:r>
      <w:proofErr w:type="spellStart"/>
      <w:r w:rsidRPr="00362985">
        <w:t>Infrastructure</w:t>
      </w:r>
      <w:proofErr w:type="spellEnd"/>
      <w:r w:rsidRPr="00362985">
        <w:t xml:space="preserve"> - Service Operations</w:t>
      </w:r>
    </w:p>
    <w:p w14:paraId="7EE96ABA" w14:textId="3329C1F3" w:rsidR="00362985" w:rsidRDefault="00362985" w:rsidP="00362985">
      <w:pPr>
        <w:pStyle w:val="PSNPuntato"/>
      </w:pPr>
      <w:r w:rsidRPr="00362985">
        <w:t xml:space="preserve">Business and culture </w:t>
      </w:r>
      <w:proofErr w:type="spellStart"/>
      <w:r w:rsidRPr="00362985">
        <w:t>enablement</w:t>
      </w:r>
      <w:proofErr w:type="spellEnd"/>
    </w:p>
    <w:p w14:paraId="4B141CE6" w14:textId="5D5BD1A8" w:rsidR="00362985" w:rsidRDefault="00362985" w:rsidP="00362985">
      <w:pPr>
        <w:rPr>
          <w:rFonts w:ascii="Mulish" w:eastAsia="Mulish" w:hAnsi="Mulish"/>
          <w:lang w:val="it-IT"/>
        </w:rPr>
      </w:pPr>
    </w:p>
    <w:p w14:paraId="26870BED" w14:textId="77777777" w:rsidR="00362985" w:rsidRPr="00362985" w:rsidRDefault="00362985" w:rsidP="00362985">
      <w:pPr>
        <w:rPr>
          <w:rFonts w:ascii="Mulish" w:eastAsia="Mulish" w:hAnsi="Mulish"/>
          <w:lang w:val="it-IT"/>
        </w:rPr>
      </w:pPr>
    </w:p>
    <w:p w14:paraId="3EE73807" w14:textId="6B4E7A27" w:rsidR="001358BF" w:rsidRDefault="001358BF" w:rsidP="001358BF">
      <w:pPr>
        <w:pStyle w:val="Titolo3"/>
      </w:pPr>
      <w:bookmarkStart w:id="140" w:name="_Toc120012087"/>
      <w:r w:rsidRPr="001358BF">
        <w:t>Servizi di evoluzione</w:t>
      </w:r>
      <w:bookmarkEnd w:id="140"/>
    </w:p>
    <w:p w14:paraId="610F11AD" w14:textId="1E40352C" w:rsidR="001358BF" w:rsidRPr="00362985" w:rsidRDefault="00362985" w:rsidP="00C009B1">
      <w:pPr>
        <w:rPr>
          <w:rFonts w:ascii="Mulish" w:eastAsia="Mulish" w:hAnsi="Mulish"/>
          <w:lang w:val="it-IT"/>
        </w:rPr>
      </w:pPr>
      <w:r w:rsidRPr="00362985">
        <w:rPr>
          <w:rFonts w:ascii="Mulish" w:eastAsia="Mulish" w:hAnsi="Mulish"/>
          <w:lang w:val="it-IT"/>
        </w:rPr>
        <w:t>I servizi di evoluzione comprendono:</w:t>
      </w:r>
    </w:p>
    <w:p w14:paraId="666CA4A6" w14:textId="07F5EA00" w:rsidR="00FD61EC" w:rsidRPr="00FD61EC" w:rsidRDefault="00FD61EC" w:rsidP="00FD61EC">
      <w:pPr>
        <w:pStyle w:val="PSNPuntato"/>
        <w:rPr>
          <w:b/>
          <w:bCs/>
        </w:rPr>
      </w:pPr>
      <w:r w:rsidRPr="00FD61EC">
        <w:rPr>
          <w:b/>
          <w:bCs/>
        </w:rPr>
        <w:t>Servizio Re-Architect</w:t>
      </w:r>
    </w:p>
    <w:p w14:paraId="6BD38582" w14:textId="7FB78E6C" w:rsidR="001358BF" w:rsidRDefault="00FD61EC" w:rsidP="00FD61EC">
      <w:pPr>
        <w:pStyle w:val="PSNPuntato"/>
        <w:rPr>
          <w:b/>
          <w:bCs/>
        </w:rPr>
      </w:pPr>
      <w:r w:rsidRPr="00FD61EC">
        <w:rPr>
          <w:b/>
          <w:bCs/>
        </w:rPr>
        <w:t>Servizio Re-Platform</w:t>
      </w:r>
    </w:p>
    <w:p w14:paraId="39DF1967" w14:textId="77777777" w:rsidR="00FD61EC" w:rsidRPr="00FD61EC" w:rsidRDefault="00FD61EC" w:rsidP="00FD61EC">
      <w:pPr>
        <w:rPr>
          <w:rFonts w:ascii="Mulish" w:eastAsia="Mulish" w:hAnsi="Mulish"/>
          <w:lang w:val="it-IT"/>
        </w:rPr>
      </w:pPr>
    </w:p>
    <w:p w14:paraId="7FC576CD" w14:textId="13EECB08" w:rsidR="00A10324" w:rsidRDefault="00A10324" w:rsidP="00E82EAC">
      <w:pPr>
        <w:pStyle w:val="Titolo4"/>
      </w:pPr>
      <w:bookmarkStart w:id="141" w:name="_Toc120012088"/>
      <w:r>
        <w:t>Servizio Re-Architect</w:t>
      </w:r>
      <w:bookmarkEnd w:id="141"/>
    </w:p>
    <w:p w14:paraId="6A48DCCD" w14:textId="77777777" w:rsidR="00160041" w:rsidRPr="00160041" w:rsidRDefault="00160041" w:rsidP="00160041">
      <w:pPr>
        <w:rPr>
          <w:rFonts w:ascii="Mulish" w:eastAsia="Mulish" w:hAnsi="Mulish"/>
          <w:lang w:val="it-IT"/>
        </w:rPr>
      </w:pPr>
      <w:r w:rsidRPr="00160041">
        <w:rPr>
          <w:rFonts w:ascii="Mulish" w:eastAsia="Mulish" w:hAnsi="Mulish"/>
          <w:lang w:val="it-IT"/>
        </w:rPr>
        <w:t>Servizi professionali evolutivi volti alla riprogettazione dell’architettura delle applicazioni in ottica Cloud.</w:t>
      </w:r>
    </w:p>
    <w:p w14:paraId="084B953F" w14:textId="77777777" w:rsidR="00160041" w:rsidRPr="00160041" w:rsidRDefault="00160041" w:rsidP="00160041">
      <w:pPr>
        <w:rPr>
          <w:rFonts w:ascii="Mulish" w:eastAsia="Mulish" w:hAnsi="Mulish"/>
          <w:lang w:val="it-IT"/>
        </w:rPr>
      </w:pPr>
    </w:p>
    <w:p w14:paraId="4D636E94" w14:textId="2A6602E0" w:rsidR="00160041" w:rsidRPr="00160041" w:rsidRDefault="00160041" w:rsidP="00160041">
      <w:pPr>
        <w:rPr>
          <w:rFonts w:ascii="Mulish" w:eastAsia="Mulish" w:hAnsi="Mulish"/>
          <w:lang w:val="it-IT"/>
        </w:rPr>
      </w:pPr>
      <w:r w:rsidRPr="00464820">
        <w:rPr>
          <w:rFonts w:ascii="Mulish" w:hAnsi="Mulish" w:cs="Open Sans"/>
          <w:i/>
          <w:iCs/>
          <w:color w:val="00B0F0"/>
          <w:sz w:val="20"/>
          <w:szCs w:val="20"/>
          <w:lang w:val="it-IT"/>
        </w:rPr>
        <w:t xml:space="preserve">Di seguito una tabella a titolo esemplificativo dello skill mix afferente </w:t>
      </w:r>
      <w:proofErr w:type="gramStart"/>
      <w:r w:rsidRPr="00464820">
        <w:rPr>
          <w:rFonts w:ascii="Mulish" w:hAnsi="Mulish" w:cs="Open Sans"/>
          <w:i/>
          <w:iCs/>
          <w:color w:val="00B0F0"/>
          <w:sz w:val="20"/>
          <w:szCs w:val="20"/>
          <w:lang w:val="it-IT"/>
        </w:rPr>
        <w:t>il</w:t>
      </w:r>
      <w:proofErr w:type="gramEnd"/>
      <w:r w:rsidRPr="00464820">
        <w:rPr>
          <w:rFonts w:ascii="Mulish" w:hAnsi="Mulish" w:cs="Open Sans"/>
          <w:i/>
          <w:iCs/>
          <w:color w:val="00B0F0"/>
          <w:sz w:val="20"/>
          <w:szCs w:val="20"/>
          <w:lang w:val="it-IT"/>
        </w:rPr>
        <w:t xml:space="preserve"> servizio</w:t>
      </w:r>
      <w:r w:rsidR="006618EC" w:rsidRPr="00464820">
        <w:rPr>
          <w:rFonts w:ascii="Mulish" w:hAnsi="Mulish" w:cs="Open Sans"/>
          <w:i/>
          <w:iCs/>
          <w:color w:val="00B0F0"/>
          <w:sz w:val="20"/>
          <w:szCs w:val="20"/>
          <w:lang w:val="it-IT"/>
        </w:rPr>
        <w:t xml:space="preserve"> </w:t>
      </w:r>
      <w:r w:rsidR="006618EC" w:rsidRPr="000747ED">
        <w:rPr>
          <w:rFonts w:ascii="Mulish" w:hAnsi="Mulish" w:cs="Open Sans"/>
          <w:i/>
          <w:iCs/>
          <w:color w:val="00B0F0"/>
          <w:sz w:val="20"/>
          <w:szCs w:val="20"/>
          <w:lang w:val="it-IT"/>
        </w:rPr>
        <w:t>&lt;variazioni a cura dell’Amministrazione&gt;</w:t>
      </w:r>
    </w:p>
    <w:p w14:paraId="68C442BE" w14:textId="2940255D" w:rsidR="00160041" w:rsidRDefault="00160041" w:rsidP="00C009B1">
      <w:pPr>
        <w:rPr>
          <w:rFonts w:ascii="Mulish" w:eastAsia="Mulish" w:hAnsi="Mulish"/>
          <w:lang w:val="it-IT"/>
        </w:r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30"/>
        <w:gridCol w:w="1327"/>
      </w:tblGrid>
      <w:tr w:rsidR="00160041" w:rsidRPr="00464820" w14:paraId="5B8AE365" w14:textId="77777777" w:rsidTr="00464820">
        <w:trPr>
          <w:trHeight w:val="3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tcMar>
              <w:top w:w="12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BC81207" w14:textId="77777777" w:rsidR="00160041" w:rsidRPr="00464820" w:rsidRDefault="00160041" w:rsidP="00464820">
            <w:pPr>
              <w:jc w:val="left"/>
              <w:rPr>
                <w:rFonts w:ascii="Mulish" w:hAnsi="Mulish" w:cs="Open Sans"/>
                <w:b/>
                <w:i/>
                <w:iCs/>
                <w:color w:val="FFFFFF" w:themeColor="background1"/>
                <w:sz w:val="18"/>
                <w:szCs w:val="20"/>
                <w:lang w:val="it-IT"/>
              </w:rPr>
            </w:pPr>
            <w:r w:rsidRPr="00464820">
              <w:rPr>
                <w:rFonts w:ascii="Mulish" w:hAnsi="Mulish" w:cs="Open Sans"/>
                <w:b/>
                <w:i/>
                <w:iCs/>
                <w:color w:val="FFFFFF" w:themeColor="background1"/>
                <w:sz w:val="18"/>
                <w:szCs w:val="20"/>
                <w:lang w:val="it-IT"/>
              </w:rPr>
              <w:t>Figure Professionali</w:t>
            </w:r>
            <w:r w:rsidRPr="00464820">
              <w:rPr>
                <w:rFonts w:ascii="Mulish" w:hAnsi="Mulish" w:cs="Open Sans"/>
                <w:b/>
                <w:i/>
                <w:iCs/>
                <w:color w:val="FFFFFF" w:themeColor="background1"/>
                <w:sz w:val="18"/>
                <w:szCs w:val="20"/>
                <w:lang w:val="it-IT"/>
              </w:rPr>
              <w:br/>
              <w:t>Migrazione Applicativa al Cloud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tcMar>
              <w:top w:w="12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56840CE" w14:textId="77777777" w:rsidR="00160041" w:rsidRPr="00464820" w:rsidRDefault="00160041" w:rsidP="00464820">
            <w:pPr>
              <w:jc w:val="center"/>
              <w:rPr>
                <w:rFonts w:ascii="Mulish" w:hAnsi="Mulish" w:cs="Open Sans"/>
                <w:b/>
                <w:i/>
                <w:iCs/>
                <w:color w:val="FFFFFF" w:themeColor="background1"/>
                <w:sz w:val="18"/>
                <w:szCs w:val="20"/>
                <w:lang w:val="it-IT"/>
              </w:rPr>
            </w:pPr>
            <w:r w:rsidRPr="00464820">
              <w:rPr>
                <w:rFonts w:ascii="Mulish" w:hAnsi="Mulish" w:cs="Open Sans"/>
                <w:b/>
                <w:i/>
                <w:iCs/>
                <w:color w:val="FFFFFF" w:themeColor="background1"/>
                <w:sz w:val="18"/>
                <w:szCs w:val="20"/>
                <w:lang w:val="it-IT"/>
              </w:rPr>
              <w:t>Mix Migrazione</w:t>
            </w:r>
          </w:p>
        </w:tc>
      </w:tr>
      <w:tr w:rsidR="00160041" w:rsidRPr="00464820" w14:paraId="1C194579" w14:textId="77777777" w:rsidTr="00464820">
        <w:trPr>
          <w:trHeight w:val="1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A427B3F" w14:textId="77777777" w:rsidR="00160041" w:rsidRPr="00464820" w:rsidRDefault="00160041" w:rsidP="00464820">
            <w:pPr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</w:pPr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>Project Manager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37F0CC1" w14:textId="77777777" w:rsidR="00160041" w:rsidRPr="00464820" w:rsidRDefault="00160041" w:rsidP="00464820">
            <w:pPr>
              <w:jc w:val="center"/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</w:pPr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>10%</w:t>
            </w:r>
          </w:p>
        </w:tc>
      </w:tr>
      <w:tr w:rsidR="00160041" w:rsidRPr="00464820" w14:paraId="0C9A057B" w14:textId="77777777" w:rsidTr="00464820">
        <w:trPr>
          <w:trHeight w:val="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08AE204" w14:textId="77777777" w:rsidR="00160041" w:rsidRPr="00464820" w:rsidRDefault="00160041" w:rsidP="00464820">
            <w:pPr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</w:pPr>
            <w:proofErr w:type="spellStart"/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>DevOps</w:t>
            </w:r>
            <w:proofErr w:type="spellEnd"/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 xml:space="preserve"> Expert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B0D69A0" w14:textId="77777777" w:rsidR="00160041" w:rsidRPr="00464820" w:rsidRDefault="00160041" w:rsidP="00464820">
            <w:pPr>
              <w:jc w:val="center"/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</w:pPr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>10%</w:t>
            </w:r>
          </w:p>
        </w:tc>
      </w:tr>
      <w:tr w:rsidR="00160041" w:rsidRPr="00464820" w14:paraId="4E0D6249" w14:textId="77777777" w:rsidTr="00464820">
        <w:trPr>
          <w:trHeight w:val="1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BD0F7CF" w14:textId="77777777" w:rsidR="00160041" w:rsidRPr="00464820" w:rsidRDefault="00160041" w:rsidP="00464820">
            <w:pPr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</w:pPr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>Business Analyst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ABF758C" w14:textId="77777777" w:rsidR="00160041" w:rsidRPr="00464820" w:rsidRDefault="00160041" w:rsidP="00464820">
            <w:pPr>
              <w:jc w:val="center"/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</w:pPr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>5%</w:t>
            </w:r>
          </w:p>
        </w:tc>
      </w:tr>
      <w:tr w:rsidR="00160041" w:rsidRPr="00464820" w14:paraId="7801623C" w14:textId="77777777" w:rsidTr="00464820">
        <w:trPr>
          <w:trHeight w:val="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2806FF8" w14:textId="77777777" w:rsidR="00160041" w:rsidRPr="00464820" w:rsidRDefault="00160041" w:rsidP="00464820">
            <w:pPr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</w:pPr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>Enterprise Architect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4547B0C" w14:textId="77777777" w:rsidR="00160041" w:rsidRPr="00464820" w:rsidRDefault="00160041" w:rsidP="00464820">
            <w:pPr>
              <w:jc w:val="center"/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</w:pPr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>5%</w:t>
            </w:r>
          </w:p>
        </w:tc>
      </w:tr>
      <w:tr w:rsidR="00160041" w:rsidRPr="00464820" w14:paraId="13AB40E1" w14:textId="77777777" w:rsidTr="00464820">
        <w:trPr>
          <w:trHeight w:val="1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82280B2" w14:textId="77777777" w:rsidR="00160041" w:rsidRPr="00464820" w:rsidRDefault="00160041" w:rsidP="00464820">
            <w:pPr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</w:pPr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>Cloud Application Architect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EB011E5" w14:textId="77777777" w:rsidR="00160041" w:rsidRPr="00464820" w:rsidRDefault="00160041" w:rsidP="00464820">
            <w:pPr>
              <w:jc w:val="center"/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</w:pPr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>5%</w:t>
            </w:r>
          </w:p>
        </w:tc>
      </w:tr>
      <w:tr w:rsidR="00160041" w:rsidRPr="00464820" w14:paraId="08C7651B" w14:textId="77777777" w:rsidTr="00464820">
        <w:trPr>
          <w:trHeight w:val="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BE4C48B" w14:textId="77777777" w:rsidR="00160041" w:rsidRPr="00464820" w:rsidRDefault="00160041" w:rsidP="00464820">
            <w:pPr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</w:pPr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 xml:space="preserve">Cloud Application </w:t>
            </w:r>
            <w:proofErr w:type="spellStart"/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>Specialist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254C2F2" w14:textId="77777777" w:rsidR="00160041" w:rsidRPr="00464820" w:rsidRDefault="00160041" w:rsidP="00464820">
            <w:pPr>
              <w:jc w:val="center"/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</w:pPr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>12%</w:t>
            </w:r>
          </w:p>
        </w:tc>
      </w:tr>
      <w:tr w:rsidR="00160041" w:rsidRPr="00464820" w14:paraId="5EA34D95" w14:textId="77777777" w:rsidTr="00464820">
        <w:trPr>
          <w:trHeight w:val="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47E7036" w14:textId="77777777" w:rsidR="00160041" w:rsidRPr="00464820" w:rsidRDefault="00160041" w:rsidP="00464820">
            <w:pPr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</w:pPr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 xml:space="preserve">Cloud Security </w:t>
            </w:r>
            <w:proofErr w:type="spellStart"/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>Specialist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1A3A950" w14:textId="77777777" w:rsidR="00160041" w:rsidRPr="00464820" w:rsidRDefault="00160041" w:rsidP="00464820">
            <w:pPr>
              <w:jc w:val="center"/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</w:pPr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>8%</w:t>
            </w:r>
          </w:p>
        </w:tc>
      </w:tr>
      <w:tr w:rsidR="00160041" w:rsidRPr="00464820" w14:paraId="73E8CEF6" w14:textId="77777777" w:rsidTr="00464820">
        <w:trPr>
          <w:trHeight w:val="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9E44012" w14:textId="4FB6506F" w:rsidR="00160041" w:rsidRPr="00BD7CF7" w:rsidRDefault="00160041" w:rsidP="00464820">
            <w:pPr>
              <w:rPr>
                <w:rFonts w:ascii="Mulish" w:hAnsi="Mulish" w:cs="Open Sans"/>
                <w:i/>
                <w:iCs/>
                <w:color w:val="00B0F0"/>
                <w:sz w:val="18"/>
                <w:szCs w:val="20"/>
              </w:rPr>
            </w:pPr>
            <w:r w:rsidRPr="00BD7CF7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</w:rPr>
              <w:t>Developer (Cloud/Mobile/</w:t>
            </w:r>
            <w:r w:rsidR="00464820" w:rsidRPr="00BD7CF7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</w:rPr>
              <w:t xml:space="preserve"> </w:t>
            </w:r>
            <w:r w:rsidRPr="00BD7CF7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</w:rPr>
              <w:t>Front-End Developer)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47ABE72" w14:textId="77777777" w:rsidR="00160041" w:rsidRPr="00464820" w:rsidRDefault="00160041" w:rsidP="00464820">
            <w:pPr>
              <w:jc w:val="center"/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</w:pPr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>20%</w:t>
            </w:r>
          </w:p>
        </w:tc>
      </w:tr>
      <w:tr w:rsidR="00160041" w:rsidRPr="00464820" w14:paraId="34969621" w14:textId="77777777" w:rsidTr="00464820">
        <w:trPr>
          <w:trHeight w:val="1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558B25F" w14:textId="77777777" w:rsidR="00160041" w:rsidRPr="00464820" w:rsidRDefault="00160041" w:rsidP="00464820">
            <w:pPr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</w:pPr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lastRenderedPageBreak/>
              <w:t xml:space="preserve">Database </w:t>
            </w:r>
            <w:proofErr w:type="spellStart"/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>Specialist</w:t>
            </w:r>
            <w:proofErr w:type="spellEnd"/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 xml:space="preserve"> and Administrator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6BFBBDA" w14:textId="77777777" w:rsidR="00160041" w:rsidRPr="00464820" w:rsidRDefault="00160041" w:rsidP="00464820">
            <w:pPr>
              <w:jc w:val="center"/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</w:pPr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>8%</w:t>
            </w:r>
          </w:p>
        </w:tc>
      </w:tr>
      <w:tr w:rsidR="00160041" w:rsidRPr="00464820" w14:paraId="305EE7D1" w14:textId="77777777" w:rsidTr="00464820">
        <w:trPr>
          <w:trHeight w:val="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00A3440" w14:textId="77777777" w:rsidR="00160041" w:rsidRPr="00464820" w:rsidRDefault="00160041" w:rsidP="00464820">
            <w:pPr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</w:pPr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>System and Network Administrator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28340EE" w14:textId="77777777" w:rsidR="00160041" w:rsidRPr="00464820" w:rsidRDefault="00160041" w:rsidP="00464820">
            <w:pPr>
              <w:jc w:val="center"/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</w:pPr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>12%</w:t>
            </w:r>
          </w:p>
        </w:tc>
      </w:tr>
      <w:tr w:rsidR="00160041" w:rsidRPr="00464820" w14:paraId="426D231B" w14:textId="77777777" w:rsidTr="00464820">
        <w:trPr>
          <w:trHeight w:val="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3F0126B" w14:textId="77777777" w:rsidR="00160041" w:rsidRPr="00464820" w:rsidRDefault="00160041" w:rsidP="00464820">
            <w:pPr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</w:pPr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>UX Designer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BFF7660" w14:textId="77777777" w:rsidR="00160041" w:rsidRPr="00464820" w:rsidRDefault="00160041" w:rsidP="00464820">
            <w:pPr>
              <w:jc w:val="center"/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</w:pPr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>5%</w:t>
            </w:r>
          </w:p>
        </w:tc>
      </w:tr>
      <w:tr w:rsidR="00160041" w:rsidRPr="00464820" w14:paraId="57AC39EC" w14:textId="77777777" w:rsidTr="00464820">
        <w:trPr>
          <w:trHeight w:val="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" w:type="dxa"/>
              <w:bottom w:w="0" w:type="dxa"/>
              <w:right w:w="11" w:type="dxa"/>
            </w:tcMar>
            <w:vAlign w:val="bottom"/>
          </w:tcPr>
          <w:p w14:paraId="6FE8A1BD" w14:textId="77777777" w:rsidR="00160041" w:rsidRPr="00464820" w:rsidRDefault="00160041" w:rsidP="00160041">
            <w:pPr>
              <w:jc w:val="left"/>
              <w:textAlignment w:val="bottom"/>
              <w:rPr>
                <w:rFonts w:ascii="Mulish" w:hAnsi="Mulish" w:cs="Calibri Light"/>
                <w:color w:val="000000"/>
                <w:kern w:val="24"/>
                <w:sz w:val="18"/>
                <w:szCs w:val="14"/>
                <w:lang w:val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" w:type="dxa"/>
              <w:bottom w:w="0" w:type="dxa"/>
              <w:right w:w="11" w:type="dxa"/>
            </w:tcMar>
            <w:vAlign w:val="bottom"/>
          </w:tcPr>
          <w:p w14:paraId="4A91D52F" w14:textId="77777777" w:rsidR="00160041" w:rsidRPr="00966B04" w:rsidRDefault="00160041" w:rsidP="00464820">
            <w:pPr>
              <w:jc w:val="center"/>
              <w:rPr>
                <w:rFonts w:ascii="Mulish" w:hAnsi="Mulish" w:cs="Calibri Light"/>
                <w:b/>
                <w:color w:val="000000"/>
                <w:kern w:val="24"/>
                <w:sz w:val="18"/>
                <w:szCs w:val="14"/>
                <w:lang w:val="it-IT"/>
              </w:rPr>
            </w:pPr>
            <w:r w:rsidRPr="00966B04">
              <w:rPr>
                <w:rFonts w:ascii="Mulish" w:hAnsi="Mulish" w:cs="Open Sans"/>
                <w:b/>
                <w:i/>
                <w:iCs/>
                <w:color w:val="00B0F0"/>
                <w:sz w:val="18"/>
                <w:szCs w:val="20"/>
                <w:lang w:val="it-IT"/>
              </w:rPr>
              <w:t>100%</w:t>
            </w:r>
          </w:p>
        </w:tc>
      </w:tr>
    </w:tbl>
    <w:p w14:paraId="6001644F" w14:textId="77777777" w:rsidR="00160041" w:rsidRPr="00160041" w:rsidRDefault="00160041" w:rsidP="00C009B1">
      <w:pPr>
        <w:rPr>
          <w:rFonts w:ascii="Mulish" w:eastAsia="Mulish" w:hAnsi="Mulish"/>
          <w:lang w:val="it-IT"/>
        </w:rPr>
      </w:pPr>
    </w:p>
    <w:p w14:paraId="15C6EAE6" w14:textId="24DA7B44" w:rsidR="001358BF" w:rsidRDefault="00A10324" w:rsidP="00A10324">
      <w:pPr>
        <w:pStyle w:val="Titolo4"/>
      </w:pPr>
      <w:bookmarkStart w:id="142" w:name="_Toc120012089"/>
      <w:r>
        <w:t>Servizio Re-Platform</w:t>
      </w:r>
      <w:bookmarkEnd w:id="142"/>
    </w:p>
    <w:p w14:paraId="277C21D7" w14:textId="77777777" w:rsidR="00160041" w:rsidRPr="00160041" w:rsidRDefault="00160041" w:rsidP="00160041">
      <w:pPr>
        <w:rPr>
          <w:rFonts w:ascii="Mulish" w:eastAsia="Mulish" w:hAnsi="Mulish"/>
          <w:lang w:val="it-IT"/>
        </w:rPr>
      </w:pPr>
      <w:r w:rsidRPr="00160041">
        <w:rPr>
          <w:rFonts w:ascii="Mulish" w:eastAsia="Mulish" w:hAnsi="Mulish"/>
          <w:lang w:val="it-IT"/>
        </w:rPr>
        <w:t>Servizi professionali evolutivi volti alla riprogettazione delle piattaforme che gestiscono le applicazioni dell’Amministrazione in modo da abilitarne la trasformazione verso il Cloud.</w:t>
      </w:r>
    </w:p>
    <w:p w14:paraId="602AF8C4" w14:textId="77777777" w:rsidR="00160041" w:rsidRPr="00160041" w:rsidRDefault="00160041" w:rsidP="00160041">
      <w:pPr>
        <w:rPr>
          <w:rFonts w:ascii="Mulish" w:eastAsia="Mulish" w:hAnsi="Mulish"/>
          <w:lang w:val="it-IT"/>
        </w:rPr>
      </w:pPr>
    </w:p>
    <w:p w14:paraId="62B5F3BD" w14:textId="77777777" w:rsidR="00966B04" w:rsidRPr="00160041" w:rsidRDefault="00966B04" w:rsidP="00966B04">
      <w:pPr>
        <w:rPr>
          <w:rFonts w:ascii="Mulish" w:eastAsia="Mulish" w:hAnsi="Mulish"/>
          <w:lang w:val="it-IT"/>
        </w:rPr>
      </w:pPr>
      <w:r w:rsidRPr="00464820">
        <w:rPr>
          <w:rFonts w:ascii="Mulish" w:hAnsi="Mulish" w:cs="Open Sans"/>
          <w:i/>
          <w:iCs/>
          <w:color w:val="00B0F0"/>
          <w:sz w:val="20"/>
          <w:szCs w:val="20"/>
          <w:lang w:val="it-IT"/>
        </w:rPr>
        <w:t xml:space="preserve">Di seguito una tabella a titolo esemplificativo dello skill mix afferente </w:t>
      </w:r>
      <w:proofErr w:type="gramStart"/>
      <w:r w:rsidRPr="00464820">
        <w:rPr>
          <w:rFonts w:ascii="Mulish" w:hAnsi="Mulish" w:cs="Open Sans"/>
          <w:i/>
          <w:iCs/>
          <w:color w:val="00B0F0"/>
          <w:sz w:val="20"/>
          <w:szCs w:val="20"/>
          <w:lang w:val="it-IT"/>
        </w:rPr>
        <w:t>il</w:t>
      </w:r>
      <w:proofErr w:type="gramEnd"/>
      <w:r w:rsidRPr="00464820">
        <w:rPr>
          <w:rFonts w:ascii="Mulish" w:hAnsi="Mulish" w:cs="Open Sans"/>
          <w:i/>
          <w:iCs/>
          <w:color w:val="00B0F0"/>
          <w:sz w:val="20"/>
          <w:szCs w:val="20"/>
          <w:lang w:val="it-IT"/>
        </w:rPr>
        <w:t xml:space="preserve"> servizio </w:t>
      </w:r>
      <w:r w:rsidRPr="000747ED">
        <w:rPr>
          <w:rFonts w:ascii="Mulish" w:hAnsi="Mulish" w:cs="Open Sans"/>
          <w:i/>
          <w:iCs/>
          <w:color w:val="00B0F0"/>
          <w:sz w:val="20"/>
          <w:szCs w:val="20"/>
          <w:lang w:val="it-IT"/>
        </w:rPr>
        <w:t>&lt;variazioni a cura dell’Amministrazione&gt;</w:t>
      </w:r>
    </w:p>
    <w:p w14:paraId="714E1FB0" w14:textId="64991C6F" w:rsidR="00160041" w:rsidRDefault="00160041" w:rsidP="00C009B1">
      <w:pPr>
        <w:rPr>
          <w:rFonts w:ascii="Mulish" w:eastAsia="Mulish" w:hAnsi="Mulish"/>
          <w:lang w:val="it-IT"/>
        </w:rPr>
      </w:pP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883"/>
        <w:gridCol w:w="1327"/>
      </w:tblGrid>
      <w:tr w:rsidR="00160041" w:rsidRPr="00160041" w14:paraId="6BC02313" w14:textId="77777777" w:rsidTr="00966B04">
        <w:trPr>
          <w:trHeight w:val="3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tcMar>
              <w:top w:w="12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28C5CF8" w14:textId="77777777" w:rsidR="00160041" w:rsidRPr="00966B04" w:rsidRDefault="00160041" w:rsidP="00966B04">
            <w:pPr>
              <w:jc w:val="left"/>
              <w:rPr>
                <w:rFonts w:ascii="Mulish" w:hAnsi="Mulish" w:cs="Open Sans"/>
                <w:b/>
                <w:i/>
                <w:iCs/>
                <w:color w:val="FFFFFF" w:themeColor="background1"/>
                <w:sz w:val="18"/>
                <w:szCs w:val="20"/>
                <w:lang w:val="it-IT"/>
              </w:rPr>
            </w:pPr>
            <w:r w:rsidRPr="00966B04">
              <w:rPr>
                <w:rFonts w:ascii="Mulish" w:hAnsi="Mulish" w:cs="Open Sans"/>
                <w:b/>
                <w:i/>
                <w:iCs/>
                <w:color w:val="FFFFFF" w:themeColor="background1"/>
                <w:sz w:val="18"/>
                <w:szCs w:val="20"/>
                <w:lang w:val="it-IT"/>
              </w:rPr>
              <w:t>Figure Professionali</w:t>
            </w:r>
            <w:r w:rsidRPr="00966B04">
              <w:rPr>
                <w:rFonts w:ascii="Mulish" w:hAnsi="Mulish" w:cs="Open Sans"/>
                <w:b/>
                <w:i/>
                <w:iCs/>
                <w:color w:val="FFFFFF" w:themeColor="background1"/>
                <w:sz w:val="18"/>
                <w:szCs w:val="20"/>
                <w:lang w:val="it-IT"/>
              </w:rPr>
              <w:br/>
              <w:t>Migrazione Applicativa al Cloud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tcMar>
              <w:top w:w="12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DD76811" w14:textId="77777777" w:rsidR="00160041" w:rsidRPr="00966B04" w:rsidRDefault="00160041" w:rsidP="00966B04">
            <w:pPr>
              <w:jc w:val="center"/>
              <w:rPr>
                <w:rFonts w:ascii="Mulish" w:hAnsi="Mulish" w:cs="Open Sans"/>
                <w:b/>
                <w:i/>
                <w:iCs/>
                <w:color w:val="FFFFFF" w:themeColor="background1"/>
                <w:sz w:val="18"/>
                <w:szCs w:val="20"/>
                <w:lang w:val="it-IT"/>
              </w:rPr>
            </w:pPr>
            <w:r w:rsidRPr="00966B04">
              <w:rPr>
                <w:rFonts w:ascii="Mulish" w:hAnsi="Mulish" w:cs="Open Sans"/>
                <w:b/>
                <w:i/>
                <w:iCs/>
                <w:color w:val="FFFFFF" w:themeColor="background1"/>
                <w:sz w:val="18"/>
                <w:szCs w:val="20"/>
                <w:lang w:val="it-IT"/>
              </w:rPr>
              <w:t>Mix Migrazione</w:t>
            </w:r>
          </w:p>
        </w:tc>
      </w:tr>
      <w:tr w:rsidR="00160041" w:rsidRPr="00160041" w14:paraId="50A78413" w14:textId="77777777" w:rsidTr="00966B04">
        <w:trPr>
          <w:trHeight w:val="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50E7402" w14:textId="77777777" w:rsidR="00160041" w:rsidRPr="00464820" w:rsidRDefault="00160041" w:rsidP="00464820">
            <w:pPr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</w:pPr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>Project Manager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6853DFA" w14:textId="77777777" w:rsidR="00160041" w:rsidRPr="00464820" w:rsidRDefault="00160041" w:rsidP="00966B04">
            <w:pPr>
              <w:jc w:val="center"/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</w:pPr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>10%</w:t>
            </w:r>
          </w:p>
        </w:tc>
      </w:tr>
      <w:tr w:rsidR="00160041" w:rsidRPr="00160041" w14:paraId="3D393016" w14:textId="77777777" w:rsidTr="00966B04">
        <w:trPr>
          <w:trHeight w:val="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582A817" w14:textId="77777777" w:rsidR="00160041" w:rsidRPr="00464820" w:rsidRDefault="00160041" w:rsidP="00464820">
            <w:pPr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</w:pPr>
            <w:proofErr w:type="spellStart"/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>DevOps</w:t>
            </w:r>
            <w:proofErr w:type="spellEnd"/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 xml:space="preserve"> Expert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077565E" w14:textId="77777777" w:rsidR="00160041" w:rsidRPr="00464820" w:rsidRDefault="00160041" w:rsidP="00966B04">
            <w:pPr>
              <w:jc w:val="center"/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</w:pPr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>10%</w:t>
            </w:r>
          </w:p>
        </w:tc>
      </w:tr>
      <w:tr w:rsidR="00160041" w:rsidRPr="00160041" w14:paraId="54188F38" w14:textId="77777777" w:rsidTr="00966B04">
        <w:trPr>
          <w:trHeight w:val="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5F690F6" w14:textId="77777777" w:rsidR="00160041" w:rsidRPr="00464820" w:rsidRDefault="00160041" w:rsidP="00464820">
            <w:pPr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</w:pPr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>Business Analyst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F240674" w14:textId="77777777" w:rsidR="00160041" w:rsidRPr="00464820" w:rsidRDefault="00160041" w:rsidP="00966B04">
            <w:pPr>
              <w:jc w:val="center"/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</w:pPr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>5%</w:t>
            </w:r>
          </w:p>
        </w:tc>
      </w:tr>
      <w:tr w:rsidR="00160041" w:rsidRPr="00160041" w14:paraId="127C1A48" w14:textId="77777777" w:rsidTr="00966B04">
        <w:trPr>
          <w:trHeight w:val="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D3B3394" w14:textId="77777777" w:rsidR="00160041" w:rsidRPr="00464820" w:rsidRDefault="00160041" w:rsidP="00464820">
            <w:pPr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</w:pPr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>Enterprise Architect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336A59B" w14:textId="77777777" w:rsidR="00160041" w:rsidRPr="00464820" w:rsidRDefault="00160041" w:rsidP="00966B04">
            <w:pPr>
              <w:jc w:val="center"/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</w:pPr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>5%</w:t>
            </w:r>
          </w:p>
        </w:tc>
      </w:tr>
      <w:tr w:rsidR="00160041" w:rsidRPr="00160041" w14:paraId="2D47C86A" w14:textId="77777777" w:rsidTr="00966B04">
        <w:trPr>
          <w:trHeight w:val="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E08F015" w14:textId="77777777" w:rsidR="00160041" w:rsidRPr="00464820" w:rsidRDefault="00160041" w:rsidP="00464820">
            <w:pPr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</w:pPr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>Cloud Application Architect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7EF2ABF" w14:textId="77777777" w:rsidR="00160041" w:rsidRPr="00464820" w:rsidRDefault="00160041" w:rsidP="00966B04">
            <w:pPr>
              <w:jc w:val="center"/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</w:pPr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>5%</w:t>
            </w:r>
          </w:p>
        </w:tc>
      </w:tr>
      <w:tr w:rsidR="00160041" w:rsidRPr="00160041" w14:paraId="7E64C14F" w14:textId="77777777" w:rsidTr="00966B04">
        <w:trPr>
          <w:trHeight w:val="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5E05B0F" w14:textId="77777777" w:rsidR="00160041" w:rsidRPr="00464820" w:rsidRDefault="00160041" w:rsidP="00464820">
            <w:pPr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</w:pPr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 xml:space="preserve">Cloud Application </w:t>
            </w:r>
            <w:proofErr w:type="spellStart"/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>Specialist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B120C09" w14:textId="77777777" w:rsidR="00160041" w:rsidRPr="00464820" w:rsidRDefault="00160041" w:rsidP="00966B04">
            <w:pPr>
              <w:jc w:val="center"/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</w:pPr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>12%</w:t>
            </w:r>
          </w:p>
        </w:tc>
      </w:tr>
      <w:tr w:rsidR="00160041" w:rsidRPr="00160041" w14:paraId="320918D7" w14:textId="77777777" w:rsidTr="00966B04">
        <w:trPr>
          <w:trHeight w:val="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7A58E044" w14:textId="77777777" w:rsidR="00160041" w:rsidRPr="00464820" w:rsidRDefault="00160041" w:rsidP="00464820">
            <w:pPr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</w:pPr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 xml:space="preserve">Cloud Security </w:t>
            </w:r>
            <w:proofErr w:type="spellStart"/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>Specialist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EA0988C" w14:textId="77777777" w:rsidR="00160041" w:rsidRPr="00464820" w:rsidRDefault="00160041" w:rsidP="00966B04">
            <w:pPr>
              <w:jc w:val="center"/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</w:pPr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>8%</w:t>
            </w:r>
          </w:p>
        </w:tc>
      </w:tr>
      <w:tr w:rsidR="00160041" w:rsidRPr="00160041" w14:paraId="541A13F2" w14:textId="77777777" w:rsidTr="00966B04">
        <w:trPr>
          <w:trHeight w:val="2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220AABC0" w14:textId="77777777" w:rsidR="00160041" w:rsidRPr="00BD7CF7" w:rsidRDefault="00160041" w:rsidP="00464820">
            <w:pPr>
              <w:rPr>
                <w:rFonts w:ascii="Mulish" w:hAnsi="Mulish" w:cs="Open Sans"/>
                <w:i/>
                <w:iCs/>
                <w:color w:val="00B0F0"/>
                <w:sz w:val="18"/>
                <w:szCs w:val="20"/>
              </w:rPr>
            </w:pPr>
            <w:r w:rsidRPr="00BD7CF7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</w:rPr>
              <w:t>Developer (Cloud/Mobile/Front-End Developer)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E6BAEB5" w14:textId="77777777" w:rsidR="00160041" w:rsidRPr="00464820" w:rsidRDefault="00160041" w:rsidP="00966B04">
            <w:pPr>
              <w:jc w:val="center"/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</w:pPr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>20%</w:t>
            </w:r>
          </w:p>
        </w:tc>
      </w:tr>
      <w:tr w:rsidR="00160041" w:rsidRPr="00160041" w14:paraId="09274EC0" w14:textId="77777777" w:rsidTr="00966B04">
        <w:trPr>
          <w:trHeight w:val="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77BFB9E" w14:textId="77777777" w:rsidR="00160041" w:rsidRPr="00464820" w:rsidRDefault="00160041" w:rsidP="00464820">
            <w:pPr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</w:pPr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 xml:space="preserve">Database </w:t>
            </w:r>
            <w:proofErr w:type="spellStart"/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>Specialist</w:t>
            </w:r>
            <w:proofErr w:type="spellEnd"/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 xml:space="preserve"> and Administrator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A708190" w14:textId="77777777" w:rsidR="00160041" w:rsidRPr="00464820" w:rsidRDefault="00160041" w:rsidP="00966B04">
            <w:pPr>
              <w:jc w:val="center"/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</w:pPr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>8%</w:t>
            </w:r>
          </w:p>
        </w:tc>
      </w:tr>
      <w:tr w:rsidR="00160041" w:rsidRPr="00160041" w14:paraId="1A1C3519" w14:textId="77777777" w:rsidTr="00966B04">
        <w:trPr>
          <w:trHeight w:val="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404E2A2" w14:textId="77777777" w:rsidR="00160041" w:rsidRPr="00464820" w:rsidRDefault="00160041" w:rsidP="00464820">
            <w:pPr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</w:pPr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>System and Network Administrator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A773440" w14:textId="77777777" w:rsidR="00160041" w:rsidRPr="00464820" w:rsidRDefault="00160041" w:rsidP="00966B04">
            <w:pPr>
              <w:jc w:val="center"/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</w:pPr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>12%</w:t>
            </w:r>
          </w:p>
        </w:tc>
      </w:tr>
      <w:tr w:rsidR="00160041" w:rsidRPr="00160041" w14:paraId="30E01678" w14:textId="77777777" w:rsidTr="00966B04">
        <w:trPr>
          <w:trHeight w:val="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72DBC40" w14:textId="77777777" w:rsidR="00160041" w:rsidRPr="00464820" w:rsidRDefault="00160041" w:rsidP="00464820">
            <w:pPr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</w:pPr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>UX Designer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09BB79F" w14:textId="77777777" w:rsidR="00160041" w:rsidRPr="00464820" w:rsidRDefault="00160041" w:rsidP="00966B04">
            <w:pPr>
              <w:jc w:val="center"/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</w:pPr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>5%</w:t>
            </w:r>
          </w:p>
        </w:tc>
      </w:tr>
      <w:tr w:rsidR="00160041" w:rsidRPr="00160041" w14:paraId="7B108589" w14:textId="77777777" w:rsidTr="00966B04">
        <w:trPr>
          <w:trHeight w:val="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" w:type="dxa"/>
              <w:bottom w:w="0" w:type="dxa"/>
              <w:right w:w="11" w:type="dxa"/>
            </w:tcMar>
            <w:vAlign w:val="bottom"/>
          </w:tcPr>
          <w:p w14:paraId="1FCACCEB" w14:textId="77777777" w:rsidR="00160041" w:rsidRPr="00464820" w:rsidRDefault="00160041" w:rsidP="00464820">
            <w:pPr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" w:type="dxa"/>
              <w:bottom w:w="0" w:type="dxa"/>
              <w:right w:w="11" w:type="dxa"/>
            </w:tcMar>
            <w:vAlign w:val="bottom"/>
          </w:tcPr>
          <w:p w14:paraId="4224063F" w14:textId="77777777" w:rsidR="00160041" w:rsidRPr="00966B04" w:rsidRDefault="00160041" w:rsidP="00966B04">
            <w:pPr>
              <w:jc w:val="center"/>
              <w:rPr>
                <w:rFonts w:ascii="Mulish" w:hAnsi="Mulish" w:cs="Open Sans"/>
                <w:b/>
                <w:i/>
                <w:iCs/>
                <w:color w:val="00B0F0"/>
                <w:sz w:val="18"/>
                <w:szCs w:val="20"/>
                <w:lang w:val="it-IT"/>
              </w:rPr>
            </w:pPr>
            <w:r w:rsidRPr="00966B04">
              <w:rPr>
                <w:rFonts w:ascii="Mulish" w:hAnsi="Mulish" w:cs="Open Sans"/>
                <w:b/>
                <w:i/>
                <w:iCs/>
                <w:color w:val="00B0F0"/>
                <w:sz w:val="18"/>
                <w:szCs w:val="20"/>
                <w:lang w:val="it-IT"/>
              </w:rPr>
              <w:t>100%</w:t>
            </w:r>
          </w:p>
        </w:tc>
      </w:tr>
    </w:tbl>
    <w:p w14:paraId="60E4BF50" w14:textId="77777777" w:rsidR="00160041" w:rsidRPr="00160041" w:rsidRDefault="00160041" w:rsidP="00C009B1">
      <w:pPr>
        <w:rPr>
          <w:rFonts w:ascii="Mulish" w:eastAsia="Mulish" w:hAnsi="Mulish"/>
          <w:lang w:val="it-IT"/>
        </w:rPr>
      </w:pPr>
    </w:p>
    <w:p w14:paraId="0B24498A" w14:textId="3C142D76" w:rsidR="009A3965" w:rsidRDefault="009A3965" w:rsidP="009A3965">
      <w:pPr>
        <w:pStyle w:val="Titolo3"/>
      </w:pPr>
      <w:bookmarkStart w:id="143" w:name="_Toc120012090"/>
      <w:r w:rsidRPr="009A3965">
        <w:t>Security Professional Services</w:t>
      </w:r>
      <w:bookmarkEnd w:id="143"/>
    </w:p>
    <w:p w14:paraId="0FBF10C6" w14:textId="77777777" w:rsidR="001C291B" w:rsidRPr="001C291B" w:rsidRDefault="001C291B" w:rsidP="001C291B">
      <w:pPr>
        <w:rPr>
          <w:rFonts w:ascii="Mulish" w:eastAsia="Mulish" w:hAnsi="Mulish"/>
          <w:lang w:val="it-IT"/>
        </w:rPr>
      </w:pPr>
      <w:r w:rsidRPr="001C291B">
        <w:rPr>
          <w:rFonts w:ascii="Mulish" w:eastAsia="Mulish" w:hAnsi="Mulish"/>
          <w:lang w:val="it-IT"/>
        </w:rPr>
        <w:t xml:space="preserve">Attività di Strategy &amp; Compliance, </w:t>
      </w:r>
      <w:proofErr w:type="spellStart"/>
      <w:r w:rsidRPr="001C291B">
        <w:rPr>
          <w:rFonts w:ascii="Mulish" w:eastAsia="Mulish" w:hAnsi="Mulish"/>
          <w:lang w:val="it-IT"/>
        </w:rPr>
        <w:t>assessment</w:t>
      </w:r>
      <w:proofErr w:type="spellEnd"/>
      <w:r w:rsidRPr="001C291B">
        <w:rPr>
          <w:rFonts w:ascii="Mulish" w:eastAsia="Mulish" w:hAnsi="Mulish"/>
          <w:lang w:val="it-IT"/>
        </w:rPr>
        <w:t xml:space="preserve"> di sicurezza su infrastruttura e parco applicativo e supporto alle Operations per il mantenimento degli elevati standard di sicurezza.</w:t>
      </w:r>
    </w:p>
    <w:p w14:paraId="2FF33B52" w14:textId="77777777" w:rsidR="001C291B" w:rsidRPr="001C291B" w:rsidRDefault="001C291B" w:rsidP="001C291B">
      <w:pPr>
        <w:rPr>
          <w:rFonts w:ascii="Mulish" w:eastAsia="Mulish" w:hAnsi="Mulish"/>
          <w:lang w:val="it-IT"/>
        </w:rPr>
      </w:pPr>
    </w:p>
    <w:p w14:paraId="47D7F2DC" w14:textId="77777777" w:rsidR="00966B04" w:rsidRPr="00160041" w:rsidRDefault="00966B04" w:rsidP="00966B04">
      <w:pPr>
        <w:rPr>
          <w:rFonts w:ascii="Mulish" w:eastAsia="Mulish" w:hAnsi="Mulish"/>
          <w:lang w:val="it-IT"/>
        </w:rPr>
      </w:pPr>
      <w:r w:rsidRPr="00464820">
        <w:rPr>
          <w:rFonts w:ascii="Mulish" w:hAnsi="Mulish" w:cs="Open Sans"/>
          <w:i/>
          <w:iCs/>
          <w:color w:val="00B0F0"/>
          <w:sz w:val="20"/>
          <w:szCs w:val="20"/>
          <w:lang w:val="it-IT"/>
        </w:rPr>
        <w:t xml:space="preserve">Di seguito una tabella a titolo esemplificativo dello skill mix afferente </w:t>
      </w:r>
      <w:proofErr w:type="gramStart"/>
      <w:r w:rsidRPr="00464820">
        <w:rPr>
          <w:rFonts w:ascii="Mulish" w:hAnsi="Mulish" w:cs="Open Sans"/>
          <w:i/>
          <w:iCs/>
          <w:color w:val="00B0F0"/>
          <w:sz w:val="20"/>
          <w:szCs w:val="20"/>
          <w:lang w:val="it-IT"/>
        </w:rPr>
        <w:t>il</w:t>
      </w:r>
      <w:proofErr w:type="gramEnd"/>
      <w:r w:rsidRPr="00464820">
        <w:rPr>
          <w:rFonts w:ascii="Mulish" w:hAnsi="Mulish" w:cs="Open Sans"/>
          <w:i/>
          <w:iCs/>
          <w:color w:val="00B0F0"/>
          <w:sz w:val="20"/>
          <w:szCs w:val="20"/>
          <w:lang w:val="it-IT"/>
        </w:rPr>
        <w:t xml:space="preserve"> servizio </w:t>
      </w:r>
      <w:r w:rsidRPr="000747ED">
        <w:rPr>
          <w:rFonts w:ascii="Mulish" w:hAnsi="Mulish" w:cs="Open Sans"/>
          <w:i/>
          <w:iCs/>
          <w:color w:val="00B0F0"/>
          <w:sz w:val="20"/>
          <w:szCs w:val="20"/>
          <w:lang w:val="it-IT"/>
        </w:rPr>
        <w:t>&lt;variazioni a cura dell’Amministrazione&gt;</w:t>
      </w:r>
    </w:p>
    <w:p w14:paraId="640281F5" w14:textId="0749FC8E" w:rsidR="001C291B" w:rsidRDefault="001C291B" w:rsidP="001C291B">
      <w:pPr>
        <w:rPr>
          <w:rFonts w:ascii="Mulish" w:eastAsia="Mulish" w:hAnsi="Mulish"/>
          <w:lang w:val="it-IT"/>
        </w:r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30"/>
        <w:gridCol w:w="733"/>
      </w:tblGrid>
      <w:tr w:rsidR="001C291B" w:rsidRPr="00966B04" w14:paraId="4E15B730" w14:textId="77777777" w:rsidTr="00966B04">
        <w:trPr>
          <w:trHeight w:val="3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C7BF19D" w14:textId="77777777" w:rsidR="001C291B" w:rsidRPr="00966B04" w:rsidRDefault="001C291B" w:rsidP="00966B04">
            <w:pPr>
              <w:jc w:val="left"/>
              <w:rPr>
                <w:rFonts w:ascii="Mulish" w:hAnsi="Mulish" w:cs="Open Sans"/>
                <w:b/>
                <w:i/>
                <w:iCs/>
                <w:color w:val="FFFFFF" w:themeColor="background1"/>
                <w:sz w:val="18"/>
                <w:szCs w:val="20"/>
                <w:lang w:val="it-IT"/>
              </w:rPr>
            </w:pPr>
            <w:r w:rsidRPr="00966B04">
              <w:rPr>
                <w:rFonts w:ascii="Mulish" w:hAnsi="Mulish" w:cs="Open Sans"/>
                <w:b/>
                <w:i/>
                <w:iCs/>
                <w:color w:val="FFFFFF" w:themeColor="background1"/>
                <w:sz w:val="18"/>
                <w:szCs w:val="20"/>
                <w:lang w:val="it-IT"/>
              </w:rPr>
              <w:t xml:space="preserve">Figure Professionali Servizi sicurezza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9F1033B" w14:textId="3FFEA5E8" w:rsidR="001C291B" w:rsidRPr="00966B04" w:rsidRDefault="001C291B" w:rsidP="00966B04">
            <w:pPr>
              <w:jc w:val="center"/>
              <w:rPr>
                <w:rFonts w:ascii="Mulish" w:hAnsi="Mulish" w:cs="Open Sans"/>
                <w:b/>
                <w:i/>
                <w:iCs/>
                <w:color w:val="FFFFFF" w:themeColor="background1"/>
                <w:sz w:val="18"/>
                <w:szCs w:val="20"/>
                <w:lang w:val="it-IT"/>
              </w:rPr>
            </w:pPr>
            <w:r w:rsidRPr="00966B04">
              <w:rPr>
                <w:rFonts w:ascii="Mulish" w:hAnsi="Mulish" w:cs="Open Sans"/>
                <w:b/>
                <w:i/>
                <w:iCs/>
                <w:color w:val="FFFFFF" w:themeColor="background1"/>
                <w:sz w:val="18"/>
                <w:szCs w:val="20"/>
                <w:lang w:val="it-IT"/>
              </w:rPr>
              <w:t>Skill Mix</w:t>
            </w:r>
          </w:p>
        </w:tc>
      </w:tr>
      <w:tr w:rsidR="001C291B" w:rsidRPr="001C291B" w14:paraId="4ACB66BC" w14:textId="77777777" w:rsidTr="00966B04">
        <w:trPr>
          <w:trHeight w:val="1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2219497" w14:textId="77777777" w:rsidR="001C291B" w:rsidRPr="00464820" w:rsidRDefault="001C291B" w:rsidP="00464820">
            <w:pPr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</w:pPr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>Project Manager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D4E2AC3" w14:textId="77777777" w:rsidR="001C291B" w:rsidRPr="00464820" w:rsidRDefault="001C291B" w:rsidP="00966B04">
            <w:pPr>
              <w:jc w:val="center"/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</w:pPr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>6%</w:t>
            </w:r>
          </w:p>
        </w:tc>
      </w:tr>
      <w:tr w:rsidR="001C291B" w:rsidRPr="001C291B" w14:paraId="348F5404" w14:textId="77777777" w:rsidTr="00966B04">
        <w:trPr>
          <w:trHeight w:val="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83129B6" w14:textId="77777777" w:rsidR="001C291B" w:rsidRPr="00464820" w:rsidRDefault="001C291B" w:rsidP="00464820">
            <w:pPr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</w:pPr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 xml:space="preserve">Security </w:t>
            </w:r>
            <w:proofErr w:type="spellStart"/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>Principal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11A2F25" w14:textId="77777777" w:rsidR="001C291B" w:rsidRPr="00464820" w:rsidRDefault="001C291B" w:rsidP="00966B04">
            <w:pPr>
              <w:jc w:val="center"/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</w:pPr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>5%</w:t>
            </w:r>
          </w:p>
        </w:tc>
      </w:tr>
      <w:tr w:rsidR="001C291B" w:rsidRPr="001C291B" w14:paraId="3A0332F1" w14:textId="77777777" w:rsidTr="00966B04">
        <w:trPr>
          <w:trHeight w:val="1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996F26B" w14:textId="77777777" w:rsidR="001C291B" w:rsidRPr="00464820" w:rsidRDefault="001C291B" w:rsidP="00464820">
            <w:pPr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</w:pPr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>Senior Information Security Consultant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EDEF253" w14:textId="77777777" w:rsidR="001C291B" w:rsidRPr="00464820" w:rsidRDefault="001C291B" w:rsidP="00966B04">
            <w:pPr>
              <w:jc w:val="center"/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</w:pPr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>5%</w:t>
            </w:r>
          </w:p>
        </w:tc>
      </w:tr>
      <w:tr w:rsidR="001C291B" w:rsidRPr="001C291B" w14:paraId="0D094CBA" w14:textId="77777777" w:rsidTr="00966B04">
        <w:trPr>
          <w:trHeight w:val="2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7C62AC2" w14:textId="77777777" w:rsidR="001C291B" w:rsidRPr="00464820" w:rsidRDefault="001C291B" w:rsidP="00464820">
            <w:pPr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</w:pPr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>Junior Information Security Consultant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8631AD5" w14:textId="77777777" w:rsidR="001C291B" w:rsidRPr="00464820" w:rsidRDefault="001C291B" w:rsidP="00966B04">
            <w:pPr>
              <w:jc w:val="center"/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</w:pPr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>8%</w:t>
            </w:r>
          </w:p>
        </w:tc>
      </w:tr>
      <w:tr w:rsidR="001C291B" w:rsidRPr="001C291B" w14:paraId="7CC1CDAA" w14:textId="77777777" w:rsidTr="00966B04">
        <w:trPr>
          <w:trHeight w:val="1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8D12C0D" w14:textId="77777777" w:rsidR="001C291B" w:rsidRPr="00464820" w:rsidRDefault="001C291B" w:rsidP="00464820">
            <w:pPr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</w:pPr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>Cloud Application Architect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B93B634" w14:textId="77777777" w:rsidR="001C291B" w:rsidRPr="00464820" w:rsidRDefault="001C291B" w:rsidP="00966B04">
            <w:pPr>
              <w:jc w:val="center"/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</w:pPr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>5%</w:t>
            </w:r>
          </w:p>
        </w:tc>
      </w:tr>
      <w:tr w:rsidR="001C291B" w:rsidRPr="001C291B" w14:paraId="4BBEDEDB" w14:textId="77777777" w:rsidTr="00966B04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1FBFEBA" w14:textId="77777777" w:rsidR="001C291B" w:rsidRPr="00464820" w:rsidRDefault="001C291B" w:rsidP="00464820">
            <w:pPr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</w:pPr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 xml:space="preserve">Cloud Application </w:t>
            </w:r>
            <w:proofErr w:type="spellStart"/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>Specialist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B67E4BD" w14:textId="77777777" w:rsidR="001C291B" w:rsidRPr="00464820" w:rsidRDefault="001C291B" w:rsidP="00966B04">
            <w:pPr>
              <w:jc w:val="center"/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</w:pPr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>8%</w:t>
            </w:r>
          </w:p>
        </w:tc>
      </w:tr>
      <w:tr w:rsidR="001C291B" w:rsidRPr="001C291B" w14:paraId="29F3930F" w14:textId="77777777" w:rsidTr="00966B04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4785A3C" w14:textId="77777777" w:rsidR="001C291B" w:rsidRPr="00464820" w:rsidRDefault="001C291B" w:rsidP="00464820">
            <w:pPr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</w:pPr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>Security Solution Architect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82AB877" w14:textId="77777777" w:rsidR="001C291B" w:rsidRPr="00464820" w:rsidRDefault="001C291B" w:rsidP="00966B04">
            <w:pPr>
              <w:jc w:val="center"/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</w:pPr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>10%</w:t>
            </w:r>
          </w:p>
        </w:tc>
      </w:tr>
      <w:tr w:rsidR="001C291B" w:rsidRPr="001C291B" w14:paraId="24FD0F66" w14:textId="77777777" w:rsidTr="00966B04">
        <w:trPr>
          <w:trHeight w:val="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05D7A86" w14:textId="77777777" w:rsidR="001C291B" w:rsidRPr="00464820" w:rsidRDefault="001C291B" w:rsidP="00464820">
            <w:pPr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</w:pPr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>Senior Security Auditor/Analyst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D321284" w14:textId="77777777" w:rsidR="001C291B" w:rsidRPr="00464820" w:rsidRDefault="001C291B" w:rsidP="00966B04">
            <w:pPr>
              <w:jc w:val="center"/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</w:pPr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>22%</w:t>
            </w:r>
          </w:p>
        </w:tc>
      </w:tr>
      <w:tr w:rsidR="001C291B" w:rsidRPr="001C291B" w14:paraId="487B5CB9" w14:textId="77777777" w:rsidTr="00966B04">
        <w:trPr>
          <w:trHeight w:val="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B447BD2" w14:textId="77777777" w:rsidR="001C291B" w:rsidRPr="00464820" w:rsidRDefault="001C291B" w:rsidP="00464820">
            <w:pPr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</w:pPr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>Junior Security Analyst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D4EF0DF" w14:textId="77777777" w:rsidR="001C291B" w:rsidRPr="00464820" w:rsidRDefault="001C291B" w:rsidP="00966B04">
            <w:pPr>
              <w:jc w:val="center"/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</w:pPr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>10%</w:t>
            </w:r>
          </w:p>
        </w:tc>
      </w:tr>
      <w:tr w:rsidR="001C291B" w:rsidRPr="001C291B" w14:paraId="1591F292" w14:textId="77777777" w:rsidTr="00966B04">
        <w:trPr>
          <w:trHeight w:val="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FA10A83" w14:textId="77777777" w:rsidR="001C291B" w:rsidRPr="00464820" w:rsidRDefault="001C291B" w:rsidP="00464820">
            <w:pPr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</w:pPr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 xml:space="preserve">Senior </w:t>
            </w:r>
            <w:proofErr w:type="spellStart"/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>Penetration</w:t>
            </w:r>
            <w:proofErr w:type="spellEnd"/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 xml:space="preserve"> Tester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01D0D3F" w14:textId="77777777" w:rsidR="001C291B" w:rsidRPr="00464820" w:rsidRDefault="001C291B" w:rsidP="00966B04">
            <w:pPr>
              <w:jc w:val="center"/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</w:pPr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>4%</w:t>
            </w:r>
          </w:p>
        </w:tc>
      </w:tr>
      <w:tr w:rsidR="001C291B" w:rsidRPr="001C291B" w14:paraId="2BFADFCD" w14:textId="77777777" w:rsidTr="00966B04">
        <w:trPr>
          <w:trHeight w:val="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B1385DC" w14:textId="77777777" w:rsidR="001C291B" w:rsidRPr="00464820" w:rsidRDefault="001C291B" w:rsidP="00464820">
            <w:pPr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</w:pPr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 xml:space="preserve">Junior </w:t>
            </w:r>
            <w:proofErr w:type="spellStart"/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>Penetration</w:t>
            </w:r>
            <w:proofErr w:type="spellEnd"/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 xml:space="preserve"> Tester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70312F3" w14:textId="77777777" w:rsidR="001C291B" w:rsidRPr="00464820" w:rsidRDefault="001C291B" w:rsidP="00966B04">
            <w:pPr>
              <w:jc w:val="center"/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</w:pPr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>6%</w:t>
            </w:r>
          </w:p>
        </w:tc>
      </w:tr>
      <w:tr w:rsidR="001C291B" w:rsidRPr="001C291B" w14:paraId="782EA209" w14:textId="77777777" w:rsidTr="00966B04">
        <w:trPr>
          <w:trHeight w:val="1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268880C" w14:textId="77777777" w:rsidR="001C291B" w:rsidRPr="00464820" w:rsidRDefault="001C291B" w:rsidP="00464820">
            <w:pPr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</w:pPr>
            <w:proofErr w:type="spellStart"/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>Forensic</w:t>
            </w:r>
            <w:proofErr w:type="spellEnd"/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 xml:space="preserve"> Expert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F3826A1" w14:textId="77777777" w:rsidR="001C291B" w:rsidRPr="00464820" w:rsidRDefault="001C291B" w:rsidP="00966B04">
            <w:pPr>
              <w:jc w:val="center"/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</w:pPr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>4%</w:t>
            </w:r>
          </w:p>
        </w:tc>
      </w:tr>
      <w:tr w:rsidR="001C291B" w:rsidRPr="001C291B" w14:paraId="33838D80" w14:textId="77777777" w:rsidTr="00966B04">
        <w:trPr>
          <w:trHeight w:val="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00B3246" w14:textId="77777777" w:rsidR="001C291B" w:rsidRPr="00464820" w:rsidRDefault="001C291B" w:rsidP="00464820">
            <w:pPr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</w:pPr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 xml:space="preserve">Data </w:t>
            </w:r>
            <w:proofErr w:type="spellStart"/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>Protection</w:t>
            </w:r>
            <w:proofErr w:type="spellEnd"/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 xml:space="preserve"> </w:t>
            </w:r>
            <w:proofErr w:type="spellStart"/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>Specialist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8947CC6" w14:textId="77777777" w:rsidR="001C291B" w:rsidRPr="00464820" w:rsidRDefault="001C291B" w:rsidP="00966B04">
            <w:pPr>
              <w:jc w:val="center"/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</w:pPr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>7%</w:t>
            </w:r>
          </w:p>
        </w:tc>
      </w:tr>
      <w:tr w:rsidR="001C291B" w:rsidRPr="001C291B" w14:paraId="470220E4" w14:textId="77777777" w:rsidTr="00966B04">
        <w:trPr>
          <w:trHeight w:val="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8D82B9C" w14:textId="77777777" w:rsidR="001C291B" w:rsidRPr="00464820" w:rsidRDefault="001C291B" w:rsidP="00464820">
            <w:pPr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80DDDC7" w14:textId="77777777" w:rsidR="001C291B" w:rsidRPr="00966B04" w:rsidRDefault="001C291B" w:rsidP="00966B04">
            <w:pPr>
              <w:jc w:val="center"/>
              <w:rPr>
                <w:rFonts w:ascii="Mulish" w:hAnsi="Mulish" w:cs="Open Sans"/>
                <w:b/>
                <w:i/>
                <w:iCs/>
                <w:color w:val="00B0F0"/>
                <w:sz w:val="18"/>
                <w:szCs w:val="20"/>
                <w:lang w:val="it-IT"/>
              </w:rPr>
            </w:pPr>
            <w:r w:rsidRPr="00966B04">
              <w:rPr>
                <w:rFonts w:ascii="Mulish" w:hAnsi="Mulish" w:cs="Open Sans"/>
                <w:b/>
                <w:i/>
                <w:iCs/>
                <w:color w:val="00B0F0"/>
                <w:sz w:val="18"/>
                <w:szCs w:val="20"/>
                <w:lang w:val="it-IT"/>
              </w:rPr>
              <w:t>100%</w:t>
            </w:r>
          </w:p>
        </w:tc>
      </w:tr>
    </w:tbl>
    <w:p w14:paraId="3C6A7E4C" w14:textId="77777777" w:rsidR="001C291B" w:rsidRPr="001C291B" w:rsidRDefault="001C291B" w:rsidP="001C291B">
      <w:pPr>
        <w:rPr>
          <w:rFonts w:ascii="Mulish" w:eastAsia="Mulish" w:hAnsi="Mulish"/>
          <w:lang w:val="it-IT"/>
        </w:rPr>
      </w:pPr>
    </w:p>
    <w:p w14:paraId="2B4694BA" w14:textId="1B107453" w:rsidR="009A3965" w:rsidRDefault="009A3965" w:rsidP="009A3965">
      <w:pPr>
        <w:pStyle w:val="Titolo3"/>
      </w:pPr>
      <w:bookmarkStart w:id="144" w:name="_Toc120012091"/>
      <w:r w:rsidRPr="009A3965">
        <w:lastRenderedPageBreak/>
        <w:t xml:space="preserve">IT </w:t>
      </w:r>
      <w:proofErr w:type="spellStart"/>
      <w:r w:rsidRPr="009A3965">
        <w:t>Infrastructure</w:t>
      </w:r>
      <w:proofErr w:type="spellEnd"/>
      <w:r w:rsidRPr="009A3965">
        <w:t xml:space="preserve"> - Service Operations</w:t>
      </w:r>
      <w:bookmarkEnd w:id="144"/>
    </w:p>
    <w:p w14:paraId="09B92AFB" w14:textId="77777777" w:rsidR="001C291B" w:rsidRPr="001C291B" w:rsidRDefault="001C291B" w:rsidP="001C291B">
      <w:pPr>
        <w:rPr>
          <w:rFonts w:ascii="Mulish" w:eastAsia="Mulish" w:hAnsi="Mulish"/>
          <w:lang w:val="it-IT"/>
        </w:rPr>
      </w:pPr>
      <w:r w:rsidRPr="001C291B">
        <w:rPr>
          <w:rFonts w:ascii="Mulish" w:eastAsia="Mulish" w:hAnsi="Mulish"/>
          <w:lang w:val="it-IT"/>
        </w:rPr>
        <w:t>Servizi specialistici on demand a supporto delle Operations per la gestione dell’infrastruttura e del parco applicativo cliente.</w:t>
      </w:r>
    </w:p>
    <w:p w14:paraId="1FB28879" w14:textId="77777777" w:rsidR="001C291B" w:rsidRPr="001C291B" w:rsidRDefault="001C291B" w:rsidP="001C291B">
      <w:pPr>
        <w:rPr>
          <w:rFonts w:ascii="Mulish" w:eastAsia="Mulish" w:hAnsi="Mulish"/>
          <w:lang w:val="it-IT"/>
        </w:rPr>
      </w:pPr>
    </w:p>
    <w:p w14:paraId="02855F6E" w14:textId="0009BE5A" w:rsidR="009A3965" w:rsidRPr="001C291B" w:rsidRDefault="001C291B" w:rsidP="001C291B">
      <w:pPr>
        <w:rPr>
          <w:rFonts w:ascii="Mulish" w:eastAsia="Mulish" w:hAnsi="Mulish"/>
          <w:lang w:val="it-IT"/>
        </w:rPr>
      </w:pPr>
      <w:r w:rsidRPr="001C291B">
        <w:rPr>
          <w:rFonts w:ascii="Mulish" w:eastAsia="Mulish" w:hAnsi="Mulish"/>
          <w:lang w:val="it-IT"/>
        </w:rPr>
        <w:t xml:space="preserve">Di seguito una tabella a titolo esemplificativo dello skill mix afferente </w:t>
      </w:r>
      <w:proofErr w:type="gramStart"/>
      <w:r w:rsidRPr="001C291B">
        <w:rPr>
          <w:rFonts w:ascii="Mulish" w:eastAsia="Mulish" w:hAnsi="Mulish"/>
          <w:lang w:val="it-IT"/>
        </w:rPr>
        <w:t>il</w:t>
      </w:r>
      <w:proofErr w:type="gramEnd"/>
      <w:r w:rsidRPr="001C291B">
        <w:rPr>
          <w:rFonts w:ascii="Mulish" w:eastAsia="Mulish" w:hAnsi="Mulish"/>
          <w:lang w:val="it-IT"/>
        </w:rPr>
        <w:t xml:space="preserve"> servizio</w:t>
      </w:r>
      <w:r w:rsidR="006618EC">
        <w:rPr>
          <w:rFonts w:ascii="Mulish" w:eastAsia="Mulish" w:hAnsi="Mulish"/>
          <w:lang w:val="it-IT"/>
        </w:rPr>
        <w:t xml:space="preserve"> </w:t>
      </w:r>
      <w:r w:rsidR="006618EC" w:rsidRPr="0019518F">
        <w:rPr>
          <w:rFonts w:ascii="Mulish" w:eastAsia="Mulish" w:hAnsi="Mulish"/>
          <w:shd w:val="clear" w:color="auto" w:fill="FFFF00"/>
          <w:lang w:val="it-IT"/>
        </w:rPr>
        <w:t>&lt;</w:t>
      </w:r>
      <w:r w:rsidR="006618EC" w:rsidRPr="000747ED">
        <w:rPr>
          <w:rFonts w:ascii="Mulish" w:hAnsi="Mulish" w:cs="Open Sans"/>
          <w:i/>
          <w:iCs/>
          <w:color w:val="00B0F0"/>
          <w:sz w:val="20"/>
          <w:szCs w:val="20"/>
          <w:lang w:val="it-IT"/>
        </w:rPr>
        <w:t>variazioni a cura dell’Amministrazione&gt;</w:t>
      </w:r>
    </w:p>
    <w:p w14:paraId="1AEE56FD" w14:textId="32FF3770" w:rsidR="009A3965" w:rsidRDefault="009A3965" w:rsidP="00C009B1">
      <w:pPr>
        <w:rPr>
          <w:rFonts w:ascii="Mulish" w:eastAsia="Mulish" w:hAnsi="Mulish"/>
          <w:lang w:val="it-IT"/>
        </w:rPr>
      </w:pPr>
    </w:p>
    <w:tbl>
      <w:tblPr>
        <w:tblW w:w="429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539"/>
        <w:gridCol w:w="760"/>
      </w:tblGrid>
      <w:tr w:rsidR="001C291B" w:rsidRPr="001C291B" w14:paraId="217B8951" w14:textId="77777777" w:rsidTr="008122F0">
        <w:trPr>
          <w:trHeight w:val="468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8BC26B2" w14:textId="77777777" w:rsidR="001C291B" w:rsidRPr="00966B04" w:rsidRDefault="001C291B" w:rsidP="00966B04">
            <w:pPr>
              <w:jc w:val="left"/>
              <w:rPr>
                <w:rFonts w:ascii="Mulish" w:hAnsi="Mulish" w:cs="Open Sans"/>
                <w:b/>
                <w:i/>
                <w:iCs/>
                <w:color w:val="FFFFFF" w:themeColor="background1"/>
                <w:sz w:val="18"/>
                <w:szCs w:val="20"/>
                <w:lang w:val="it-IT"/>
              </w:rPr>
            </w:pPr>
            <w:r w:rsidRPr="00966B04">
              <w:rPr>
                <w:rFonts w:ascii="Mulish" w:hAnsi="Mulish" w:cs="Open Sans"/>
                <w:b/>
                <w:i/>
                <w:iCs/>
                <w:color w:val="FFFFFF" w:themeColor="background1"/>
                <w:sz w:val="18"/>
                <w:szCs w:val="20"/>
                <w:lang w:val="it-IT"/>
              </w:rPr>
              <w:t>Figure Professionali Servizi Operations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52542AC" w14:textId="2D27B233" w:rsidR="001C291B" w:rsidRPr="00966B04" w:rsidRDefault="001C291B" w:rsidP="00966B04">
            <w:pPr>
              <w:jc w:val="center"/>
              <w:rPr>
                <w:rFonts w:ascii="Mulish" w:hAnsi="Mulish" w:cs="Open Sans"/>
                <w:b/>
                <w:i/>
                <w:iCs/>
                <w:color w:val="FFFFFF" w:themeColor="background1"/>
                <w:sz w:val="18"/>
                <w:szCs w:val="20"/>
                <w:lang w:val="it-IT"/>
              </w:rPr>
            </w:pPr>
            <w:r w:rsidRPr="00966B04">
              <w:rPr>
                <w:rFonts w:ascii="Mulish" w:hAnsi="Mulish" w:cs="Open Sans"/>
                <w:b/>
                <w:i/>
                <w:iCs/>
                <w:color w:val="FFFFFF" w:themeColor="background1"/>
                <w:sz w:val="18"/>
                <w:szCs w:val="20"/>
                <w:lang w:val="it-IT"/>
              </w:rPr>
              <w:t>Skill Mix</w:t>
            </w:r>
          </w:p>
        </w:tc>
      </w:tr>
      <w:tr w:rsidR="001C291B" w:rsidRPr="001C291B" w14:paraId="37E5F932" w14:textId="77777777" w:rsidTr="008122F0">
        <w:trPr>
          <w:trHeight w:val="12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B4FB12F" w14:textId="77777777" w:rsidR="001C291B" w:rsidRPr="00464820" w:rsidRDefault="001C291B" w:rsidP="00464820">
            <w:pPr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</w:pPr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>Systems Architect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B4D19DC" w14:textId="77777777" w:rsidR="001C291B" w:rsidRPr="00464820" w:rsidRDefault="001C291B" w:rsidP="00966B04">
            <w:pPr>
              <w:jc w:val="center"/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</w:pPr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>9%</w:t>
            </w:r>
          </w:p>
        </w:tc>
      </w:tr>
      <w:tr w:rsidR="001C291B" w:rsidRPr="001C291B" w14:paraId="0C01274B" w14:textId="77777777" w:rsidTr="008122F0">
        <w:trPr>
          <w:trHeight w:val="38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C95B8B3" w14:textId="77777777" w:rsidR="001C291B" w:rsidRPr="00464820" w:rsidRDefault="001C291B" w:rsidP="00464820">
            <w:pPr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</w:pPr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 xml:space="preserve">Product/Network/Technical </w:t>
            </w:r>
            <w:proofErr w:type="spellStart"/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>Specialist</w:t>
            </w:r>
            <w:proofErr w:type="spellEnd"/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6DB7415" w14:textId="77777777" w:rsidR="001C291B" w:rsidRPr="00464820" w:rsidRDefault="001C291B" w:rsidP="00966B04">
            <w:pPr>
              <w:jc w:val="center"/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</w:pPr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>53%</w:t>
            </w:r>
          </w:p>
        </w:tc>
      </w:tr>
      <w:tr w:rsidR="001C291B" w:rsidRPr="001C291B" w14:paraId="7A04A748" w14:textId="77777777" w:rsidTr="008122F0">
        <w:trPr>
          <w:trHeight w:val="113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34D1DAC" w14:textId="77777777" w:rsidR="001C291B" w:rsidRPr="00464820" w:rsidRDefault="001C291B" w:rsidP="00464820">
            <w:pPr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</w:pPr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 xml:space="preserve">Database </w:t>
            </w:r>
            <w:proofErr w:type="spellStart"/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>Specialist</w:t>
            </w:r>
            <w:proofErr w:type="spellEnd"/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 xml:space="preserve"> and Administrator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0781684" w14:textId="77777777" w:rsidR="001C291B" w:rsidRPr="00464820" w:rsidRDefault="001C291B" w:rsidP="00966B04">
            <w:pPr>
              <w:jc w:val="center"/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</w:pPr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>6%</w:t>
            </w:r>
          </w:p>
        </w:tc>
      </w:tr>
      <w:tr w:rsidR="001C291B" w:rsidRPr="001C291B" w14:paraId="57410695" w14:textId="77777777" w:rsidTr="008122F0">
        <w:trPr>
          <w:trHeight w:val="17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F92737D" w14:textId="77777777" w:rsidR="001C291B" w:rsidRPr="00464820" w:rsidRDefault="001C291B" w:rsidP="00464820">
            <w:pPr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</w:pPr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 xml:space="preserve">Cloud Security </w:t>
            </w:r>
            <w:proofErr w:type="spellStart"/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>Specialist</w:t>
            </w:r>
            <w:proofErr w:type="spellEnd"/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0653F7A" w14:textId="77777777" w:rsidR="001C291B" w:rsidRPr="00464820" w:rsidRDefault="001C291B" w:rsidP="00966B04">
            <w:pPr>
              <w:jc w:val="center"/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</w:pPr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>4%</w:t>
            </w:r>
          </w:p>
        </w:tc>
      </w:tr>
      <w:tr w:rsidR="001C291B" w:rsidRPr="001C291B" w14:paraId="41EF5141" w14:textId="77777777" w:rsidTr="008122F0">
        <w:trPr>
          <w:trHeight w:val="10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4A6651B" w14:textId="77777777" w:rsidR="001C291B" w:rsidRPr="00464820" w:rsidRDefault="001C291B" w:rsidP="00464820">
            <w:pPr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</w:pPr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>System and Network Administrator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E81BAFD" w14:textId="77777777" w:rsidR="001C291B" w:rsidRPr="00464820" w:rsidRDefault="001C291B" w:rsidP="00966B04">
            <w:pPr>
              <w:jc w:val="center"/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</w:pPr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>28%</w:t>
            </w:r>
          </w:p>
        </w:tc>
      </w:tr>
      <w:tr w:rsidR="001C291B" w:rsidRPr="001C291B" w14:paraId="02351C30" w14:textId="77777777" w:rsidTr="008122F0">
        <w:trPr>
          <w:trHeight w:val="16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50D002F" w14:textId="77777777" w:rsidR="001C291B" w:rsidRPr="00966B04" w:rsidRDefault="001C291B" w:rsidP="00464820">
            <w:pPr>
              <w:rPr>
                <w:rFonts w:ascii="Mulish" w:hAnsi="Mulish" w:cs="Open Sans"/>
                <w:b/>
                <w:i/>
                <w:iCs/>
                <w:color w:val="00B0F0"/>
                <w:sz w:val="18"/>
                <w:szCs w:val="20"/>
                <w:lang w:val="it-IT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ECCCF2F" w14:textId="77777777" w:rsidR="001C291B" w:rsidRPr="00966B04" w:rsidRDefault="001C291B" w:rsidP="00966B04">
            <w:pPr>
              <w:jc w:val="center"/>
              <w:rPr>
                <w:rFonts w:ascii="Mulish" w:hAnsi="Mulish" w:cs="Open Sans"/>
                <w:b/>
                <w:i/>
                <w:iCs/>
                <w:color w:val="00B0F0"/>
                <w:sz w:val="18"/>
                <w:szCs w:val="20"/>
                <w:lang w:val="it-IT"/>
              </w:rPr>
            </w:pPr>
            <w:r w:rsidRPr="00966B04">
              <w:rPr>
                <w:rFonts w:ascii="Mulish" w:hAnsi="Mulish" w:cs="Open Sans"/>
                <w:b/>
                <w:i/>
                <w:iCs/>
                <w:color w:val="00B0F0"/>
                <w:sz w:val="18"/>
                <w:szCs w:val="20"/>
                <w:lang w:val="it-IT"/>
              </w:rPr>
              <w:t>100%</w:t>
            </w:r>
          </w:p>
        </w:tc>
      </w:tr>
    </w:tbl>
    <w:p w14:paraId="7AEC4C2F" w14:textId="77777777" w:rsidR="001C291B" w:rsidRPr="001C291B" w:rsidRDefault="001C291B" w:rsidP="00C009B1">
      <w:pPr>
        <w:rPr>
          <w:rFonts w:ascii="Mulish" w:eastAsia="Mulish" w:hAnsi="Mulish"/>
          <w:lang w:val="it-IT"/>
        </w:rPr>
      </w:pPr>
    </w:p>
    <w:p w14:paraId="24CA8654" w14:textId="25CD34ED" w:rsidR="009A3965" w:rsidRPr="009A3965" w:rsidRDefault="009A3965" w:rsidP="009A3965">
      <w:pPr>
        <w:pStyle w:val="Titolo3"/>
      </w:pPr>
      <w:bookmarkStart w:id="145" w:name="_Toc120012092"/>
      <w:r w:rsidRPr="009A3965">
        <w:t xml:space="preserve">Business and culture </w:t>
      </w:r>
      <w:proofErr w:type="spellStart"/>
      <w:r w:rsidRPr="009A3965">
        <w:t>enablement</w:t>
      </w:r>
      <w:bookmarkEnd w:id="145"/>
      <w:proofErr w:type="spellEnd"/>
    </w:p>
    <w:p w14:paraId="3683AEFB" w14:textId="77777777" w:rsidR="008122F0" w:rsidRPr="008122F0" w:rsidRDefault="008122F0" w:rsidP="008122F0">
      <w:pPr>
        <w:rPr>
          <w:rFonts w:ascii="Mulish" w:eastAsia="Mulish" w:hAnsi="Mulish"/>
          <w:lang w:val="it-IT"/>
        </w:rPr>
      </w:pPr>
      <w:r w:rsidRPr="008122F0">
        <w:rPr>
          <w:rFonts w:ascii="Mulish" w:eastAsia="Mulish" w:hAnsi="Mulish"/>
          <w:lang w:val="it-IT"/>
        </w:rPr>
        <w:t>Servizi di formazione e consulenza per accompagnare il percorso di avanzamento tecnologico e sviluppo di una infrastruttura ad alta affidabilità.</w:t>
      </w:r>
    </w:p>
    <w:p w14:paraId="74DCB20A" w14:textId="5811F636" w:rsidR="008122F0" w:rsidRDefault="008122F0" w:rsidP="008122F0">
      <w:pPr>
        <w:rPr>
          <w:rFonts w:ascii="Mulish" w:eastAsia="Mulish" w:hAnsi="Mulish"/>
          <w:lang w:val="it-IT"/>
        </w:rPr>
      </w:pPr>
    </w:p>
    <w:p w14:paraId="7575CE4D" w14:textId="41952DBA" w:rsidR="00104490" w:rsidRPr="00104490" w:rsidRDefault="00104490" w:rsidP="00104490">
      <w:pPr>
        <w:rPr>
          <w:rFonts w:ascii="Mulish" w:hAnsi="Mulish" w:cs="Open Sans"/>
          <w:i/>
          <w:iCs/>
          <w:color w:val="00B0F0"/>
          <w:sz w:val="20"/>
          <w:szCs w:val="20"/>
          <w:lang w:val="it-IT"/>
        </w:rPr>
      </w:pPr>
      <w:r>
        <w:rPr>
          <w:rFonts w:ascii="Mulish" w:hAnsi="Mulish" w:cs="Open Sans"/>
          <w:i/>
          <w:iCs/>
          <w:color w:val="00B0F0"/>
          <w:sz w:val="20"/>
          <w:szCs w:val="20"/>
          <w:lang w:val="it-IT"/>
        </w:rPr>
        <w:t>&lt;</w:t>
      </w:r>
      <w:r w:rsidRPr="00104490">
        <w:rPr>
          <w:rFonts w:ascii="Mulish" w:hAnsi="Mulish" w:cs="Open Sans"/>
          <w:i/>
          <w:iCs/>
          <w:color w:val="00B0F0"/>
          <w:sz w:val="20"/>
          <w:szCs w:val="20"/>
          <w:lang w:val="it-IT"/>
        </w:rPr>
        <w:t>Inserire il fabbisogno relativo alla formazione (esigenze di corsi)</w:t>
      </w:r>
      <w:r>
        <w:rPr>
          <w:rFonts w:ascii="Mulish" w:hAnsi="Mulish" w:cs="Open Sans"/>
          <w:i/>
          <w:iCs/>
          <w:color w:val="00B0F0"/>
          <w:sz w:val="20"/>
          <w:szCs w:val="20"/>
          <w:lang w:val="it-IT"/>
        </w:rPr>
        <w:t xml:space="preserve"> e al s</w:t>
      </w:r>
      <w:r w:rsidRPr="00104490">
        <w:rPr>
          <w:rFonts w:ascii="Mulish" w:hAnsi="Mulish" w:cs="Open Sans"/>
          <w:i/>
          <w:iCs/>
          <w:color w:val="00B0F0"/>
          <w:sz w:val="20"/>
          <w:szCs w:val="20"/>
          <w:lang w:val="it-IT"/>
        </w:rPr>
        <w:t>upporto specialistico</w:t>
      </w:r>
    </w:p>
    <w:p w14:paraId="441F5719" w14:textId="77777777" w:rsidR="00104490" w:rsidRPr="00104490" w:rsidRDefault="00104490" w:rsidP="008122F0">
      <w:pPr>
        <w:rPr>
          <w:rFonts w:ascii="Mulish" w:hAnsi="Mulish" w:cs="Open Sans"/>
          <w:i/>
          <w:iCs/>
          <w:color w:val="00B0F0"/>
          <w:sz w:val="20"/>
          <w:szCs w:val="20"/>
          <w:lang w:val="it-IT"/>
        </w:rPr>
      </w:pPr>
    </w:p>
    <w:p w14:paraId="18B33FB8" w14:textId="3D9C75B9" w:rsidR="009A3965" w:rsidRPr="00104490" w:rsidRDefault="008122F0" w:rsidP="008122F0">
      <w:pPr>
        <w:rPr>
          <w:rFonts w:ascii="Mulish" w:hAnsi="Mulish" w:cs="Open Sans"/>
          <w:i/>
          <w:iCs/>
          <w:color w:val="00B0F0"/>
          <w:sz w:val="20"/>
          <w:szCs w:val="20"/>
          <w:lang w:val="it-IT"/>
        </w:rPr>
      </w:pPr>
      <w:r w:rsidRPr="00104490">
        <w:rPr>
          <w:rFonts w:ascii="Mulish" w:hAnsi="Mulish" w:cs="Open Sans"/>
          <w:i/>
          <w:iCs/>
          <w:color w:val="00B0F0"/>
          <w:sz w:val="20"/>
          <w:szCs w:val="20"/>
          <w:lang w:val="it-IT"/>
        </w:rPr>
        <w:t xml:space="preserve">Di seguito una tabella a titolo esemplificativo dello skill mix afferente </w:t>
      </w:r>
      <w:proofErr w:type="gramStart"/>
      <w:r w:rsidRPr="00104490">
        <w:rPr>
          <w:rFonts w:ascii="Mulish" w:hAnsi="Mulish" w:cs="Open Sans"/>
          <w:i/>
          <w:iCs/>
          <w:color w:val="00B0F0"/>
          <w:sz w:val="20"/>
          <w:szCs w:val="20"/>
          <w:lang w:val="it-IT"/>
        </w:rPr>
        <w:t>il</w:t>
      </w:r>
      <w:proofErr w:type="gramEnd"/>
      <w:r w:rsidRPr="00104490">
        <w:rPr>
          <w:rFonts w:ascii="Mulish" w:hAnsi="Mulish" w:cs="Open Sans"/>
          <w:i/>
          <w:iCs/>
          <w:color w:val="00B0F0"/>
          <w:sz w:val="20"/>
          <w:szCs w:val="20"/>
          <w:lang w:val="it-IT"/>
        </w:rPr>
        <w:t xml:space="preserve"> servizio</w:t>
      </w:r>
      <w:r w:rsidR="00104490" w:rsidRPr="00104490">
        <w:rPr>
          <w:rFonts w:ascii="Mulish" w:hAnsi="Mulish" w:cs="Open Sans"/>
          <w:i/>
          <w:iCs/>
          <w:color w:val="00B0F0"/>
          <w:sz w:val="20"/>
          <w:szCs w:val="20"/>
          <w:lang w:val="it-IT"/>
        </w:rPr>
        <w:t xml:space="preserve"> di consulenza</w:t>
      </w:r>
      <w:r w:rsidR="006618EC" w:rsidRPr="00104490">
        <w:rPr>
          <w:rFonts w:ascii="Mulish" w:hAnsi="Mulish" w:cs="Open Sans"/>
          <w:i/>
          <w:iCs/>
          <w:color w:val="00B0F0"/>
          <w:sz w:val="20"/>
          <w:szCs w:val="20"/>
          <w:lang w:val="it-IT"/>
        </w:rPr>
        <w:t xml:space="preserve"> &lt;</w:t>
      </w:r>
      <w:r w:rsidR="006618EC" w:rsidRPr="000747ED">
        <w:rPr>
          <w:rFonts w:ascii="Mulish" w:hAnsi="Mulish" w:cs="Open Sans"/>
          <w:i/>
          <w:iCs/>
          <w:color w:val="00B0F0"/>
          <w:sz w:val="20"/>
          <w:szCs w:val="20"/>
          <w:lang w:val="it-IT"/>
        </w:rPr>
        <w:t>variazioni a cura dell’Amministrazione&gt;</w:t>
      </w:r>
    </w:p>
    <w:p w14:paraId="46972A2C" w14:textId="3039C236" w:rsidR="008122F0" w:rsidRPr="00104490" w:rsidRDefault="008122F0" w:rsidP="008122F0">
      <w:pPr>
        <w:rPr>
          <w:rFonts w:ascii="Mulish" w:hAnsi="Mulish" w:cs="Open Sans"/>
          <w:i/>
          <w:iCs/>
          <w:color w:val="00B0F0"/>
          <w:sz w:val="20"/>
          <w:szCs w:val="20"/>
          <w:lang w:val="it-IT"/>
        </w:r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885"/>
        <w:gridCol w:w="733"/>
      </w:tblGrid>
      <w:tr w:rsidR="008122F0" w:rsidRPr="008122F0" w14:paraId="23E9FAB7" w14:textId="77777777" w:rsidTr="00104490">
        <w:trPr>
          <w:trHeight w:val="4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11CCE4C" w14:textId="77777777" w:rsidR="008122F0" w:rsidRPr="00966B04" w:rsidRDefault="008122F0" w:rsidP="00966B04">
            <w:pPr>
              <w:jc w:val="left"/>
              <w:rPr>
                <w:rFonts w:ascii="Mulish" w:hAnsi="Mulish" w:cs="Open Sans"/>
                <w:b/>
                <w:i/>
                <w:iCs/>
                <w:color w:val="FFFFFF" w:themeColor="background1"/>
                <w:sz w:val="18"/>
                <w:szCs w:val="20"/>
                <w:lang w:val="it-IT"/>
              </w:rPr>
            </w:pPr>
            <w:r w:rsidRPr="00966B04">
              <w:rPr>
                <w:rFonts w:ascii="Mulish" w:hAnsi="Mulish" w:cs="Open Sans"/>
                <w:b/>
                <w:i/>
                <w:iCs/>
                <w:color w:val="FFFFFF" w:themeColor="background1"/>
                <w:sz w:val="18"/>
                <w:szCs w:val="20"/>
                <w:lang w:val="it-IT"/>
              </w:rPr>
              <w:t>Figure Professionali Servizi Operations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923225D" w14:textId="3978B173" w:rsidR="008122F0" w:rsidRPr="00966B04" w:rsidRDefault="008122F0" w:rsidP="00966B04">
            <w:pPr>
              <w:jc w:val="center"/>
              <w:rPr>
                <w:rFonts w:ascii="Mulish" w:hAnsi="Mulish" w:cs="Open Sans"/>
                <w:b/>
                <w:i/>
                <w:iCs/>
                <w:color w:val="FFFFFF" w:themeColor="background1"/>
                <w:sz w:val="18"/>
                <w:szCs w:val="20"/>
                <w:lang w:val="it-IT"/>
              </w:rPr>
            </w:pPr>
            <w:r w:rsidRPr="00966B04">
              <w:rPr>
                <w:rFonts w:ascii="Mulish" w:hAnsi="Mulish" w:cs="Open Sans"/>
                <w:b/>
                <w:i/>
                <w:iCs/>
                <w:color w:val="FFFFFF" w:themeColor="background1"/>
                <w:sz w:val="18"/>
                <w:szCs w:val="20"/>
                <w:lang w:val="it-IT"/>
              </w:rPr>
              <w:t>Skill Mix</w:t>
            </w:r>
          </w:p>
        </w:tc>
      </w:tr>
      <w:tr w:rsidR="008122F0" w:rsidRPr="008122F0" w14:paraId="49B1DF04" w14:textId="77777777" w:rsidTr="00104490">
        <w:trPr>
          <w:trHeight w:val="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2440968" w14:textId="77777777" w:rsidR="008122F0" w:rsidRPr="00464820" w:rsidRDefault="008122F0" w:rsidP="00464820">
            <w:pPr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</w:pPr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 xml:space="preserve">Product/Network/Technical </w:t>
            </w:r>
            <w:proofErr w:type="spellStart"/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>Specialist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729CD32" w14:textId="77777777" w:rsidR="008122F0" w:rsidRPr="00464820" w:rsidRDefault="008122F0" w:rsidP="00966B04">
            <w:pPr>
              <w:jc w:val="center"/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</w:pPr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>50%</w:t>
            </w:r>
          </w:p>
        </w:tc>
      </w:tr>
      <w:tr w:rsidR="008122F0" w:rsidRPr="008122F0" w14:paraId="6A80AE89" w14:textId="77777777" w:rsidTr="00104490">
        <w:trPr>
          <w:trHeight w:val="1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7C56CDA" w14:textId="77777777" w:rsidR="008122F0" w:rsidRPr="00464820" w:rsidRDefault="008122F0" w:rsidP="00464820">
            <w:pPr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</w:pPr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>Educational Designer/Tutoring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BEDBD36" w14:textId="77777777" w:rsidR="008122F0" w:rsidRPr="00464820" w:rsidRDefault="008122F0" w:rsidP="00966B04">
            <w:pPr>
              <w:jc w:val="center"/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</w:pPr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>20%</w:t>
            </w:r>
          </w:p>
        </w:tc>
      </w:tr>
      <w:tr w:rsidR="008122F0" w:rsidRPr="008122F0" w14:paraId="0FF5081F" w14:textId="77777777" w:rsidTr="00104490">
        <w:trPr>
          <w:trHeight w:val="1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5B4A997" w14:textId="77777777" w:rsidR="008122F0" w:rsidRPr="00BD7CF7" w:rsidRDefault="008122F0" w:rsidP="00464820">
            <w:pPr>
              <w:rPr>
                <w:rFonts w:ascii="Mulish" w:hAnsi="Mulish" w:cs="Open Sans"/>
                <w:i/>
                <w:iCs/>
                <w:color w:val="00B0F0"/>
                <w:sz w:val="18"/>
                <w:szCs w:val="20"/>
              </w:rPr>
            </w:pPr>
            <w:r w:rsidRPr="00BD7CF7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</w:rPr>
              <w:t>Developer (Cloud/Mobile/Front-End Developer)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EDAEE4E" w14:textId="77777777" w:rsidR="008122F0" w:rsidRPr="00464820" w:rsidRDefault="008122F0" w:rsidP="00966B04">
            <w:pPr>
              <w:jc w:val="center"/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</w:pPr>
            <w:r w:rsidRPr="00464820">
              <w:rPr>
                <w:rFonts w:ascii="Mulish" w:hAnsi="Mulish" w:cs="Open Sans"/>
                <w:i/>
                <w:iCs/>
                <w:color w:val="00B0F0"/>
                <w:sz w:val="18"/>
                <w:szCs w:val="20"/>
                <w:lang w:val="it-IT"/>
              </w:rPr>
              <w:t>30%</w:t>
            </w:r>
          </w:p>
        </w:tc>
      </w:tr>
      <w:tr w:rsidR="008122F0" w:rsidRPr="00966B04" w14:paraId="2CC999F9" w14:textId="77777777" w:rsidTr="00104490">
        <w:trPr>
          <w:trHeight w:val="1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6454250" w14:textId="77777777" w:rsidR="008122F0" w:rsidRPr="00966B04" w:rsidRDefault="008122F0" w:rsidP="00464820">
            <w:pPr>
              <w:rPr>
                <w:rFonts w:ascii="Mulish" w:hAnsi="Mulish" w:cs="Open Sans"/>
                <w:b/>
                <w:i/>
                <w:iCs/>
                <w:color w:val="00B0F0"/>
                <w:sz w:val="18"/>
                <w:szCs w:val="20"/>
                <w:lang w:val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A0DC19D" w14:textId="77777777" w:rsidR="008122F0" w:rsidRPr="00966B04" w:rsidRDefault="008122F0" w:rsidP="00966B04">
            <w:pPr>
              <w:jc w:val="center"/>
              <w:rPr>
                <w:rFonts w:ascii="Mulish" w:hAnsi="Mulish" w:cs="Open Sans"/>
                <w:b/>
                <w:i/>
                <w:iCs/>
                <w:color w:val="00B0F0"/>
                <w:sz w:val="18"/>
                <w:szCs w:val="20"/>
                <w:lang w:val="it-IT"/>
              </w:rPr>
            </w:pPr>
            <w:r w:rsidRPr="00966B04">
              <w:rPr>
                <w:rFonts w:ascii="Mulish" w:hAnsi="Mulish" w:cs="Open Sans"/>
                <w:b/>
                <w:i/>
                <w:iCs/>
                <w:color w:val="00B0F0"/>
                <w:sz w:val="18"/>
                <w:szCs w:val="20"/>
                <w:lang w:val="it-IT"/>
              </w:rPr>
              <w:t>100%</w:t>
            </w:r>
          </w:p>
        </w:tc>
      </w:tr>
    </w:tbl>
    <w:p w14:paraId="32DC5E7F" w14:textId="44ECB6F8" w:rsidR="008122F0" w:rsidRDefault="008122F0" w:rsidP="008122F0">
      <w:pPr>
        <w:rPr>
          <w:rFonts w:ascii="Mulish" w:eastAsia="Mulish" w:hAnsi="Mulish"/>
          <w:lang w:val="it-IT"/>
        </w:rPr>
      </w:pPr>
    </w:p>
    <w:p w14:paraId="79CE0E3E" w14:textId="77777777" w:rsidR="00104490" w:rsidRPr="009A3965" w:rsidRDefault="00104490" w:rsidP="008122F0">
      <w:pPr>
        <w:rPr>
          <w:rFonts w:ascii="Mulish" w:eastAsia="Mulish" w:hAnsi="Mulish"/>
          <w:lang w:val="it-IT"/>
        </w:rPr>
      </w:pPr>
    </w:p>
    <w:p w14:paraId="4A612F50" w14:textId="209AFD8D" w:rsidR="009A3965" w:rsidRDefault="009A3965" w:rsidP="009A3965">
      <w:pPr>
        <w:pStyle w:val="Titolo3"/>
      </w:pPr>
      <w:bookmarkStart w:id="146" w:name="_Toc120012093"/>
      <w:r w:rsidRPr="009A3965">
        <w:t>Sintesi dei servizi professionali</w:t>
      </w:r>
      <w:bookmarkEnd w:id="146"/>
    </w:p>
    <w:p w14:paraId="5D2A6FDC" w14:textId="44AE75F1" w:rsidR="009A3965" w:rsidRDefault="008122F0" w:rsidP="00C009B1">
      <w:pPr>
        <w:rPr>
          <w:rFonts w:ascii="Mulish" w:eastAsia="Mulish" w:hAnsi="Mulish"/>
          <w:lang w:val="it-IT"/>
        </w:rPr>
      </w:pPr>
      <w:r w:rsidRPr="008122F0">
        <w:rPr>
          <w:rFonts w:ascii="Mulish" w:eastAsia="Mulish" w:hAnsi="Mulish"/>
          <w:lang w:val="it-IT"/>
        </w:rPr>
        <w:t xml:space="preserve">Di seguito è riportato il prospetto riassuntivo delle richieste da parte dell’Amministrazione relative al par. </w:t>
      </w:r>
      <w:r>
        <w:rPr>
          <w:rFonts w:ascii="Mulish" w:eastAsia="Mulish" w:hAnsi="Mulish"/>
          <w:lang w:val="it-IT"/>
        </w:rPr>
        <w:t>5</w:t>
      </w:r>
      <w:r w:rsidRPr="008122F0">
        <w:rPr>
          <w:rFonts w:ascii="Mulish" w:eastAsia="Mulish" w:hAnsi="Mulish"/>
          <w:lang w:val="it-IT"/>
        </w:rPr>
        <w:t>.6 “Servizi professionali”.</w:t>
      </w:r>
    </w:p>
    <w:p w14:paraId="03B5750A" w14:textId="22C6D86C" w:rsidR="009A3965" w:rsidRDefault="009A3965" w:rsidP="00C009B1">
      <w:pPr>
        <w:rPr>
          <w:rFonts w:ascii="Mulish" w:eastAsia="Mulish" w:hAnsi="Mulish"/>
          <w:lang w:val="it-IT"/>
        </w:rPr>
      </w:pPr>
    </w:p>
    <w:tbl>
      <w:tblPr>
        <w:tblW w:w="463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2"/>
        <w:gridCol w:w="3543"/>
        <w:gridCol w:w="2549"/>
        <w:gridCol w:w="851"/>
      </w:tblGrid>
      <w:tr w:rsidR="008122F0" w:rsidRPr="008122F0" w14:paraId="53A40AE4" w14:textId="77777777" w:rsidTr="008122F0">
        <w:trPr>
          <w:cantSplit/>
          <w:trHeight w:val="199"/>
        </w:trPr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noWrap/>
            <w:vAlign w:val="center"/>
            <w:hideMark/>
          </w:tcPr>
          <w:p w14:paraId="55CB02FB" w14:textId="77777777" w:rsidR="008122F0" w:rsidRPr="008122F0" w:rsidRDefault="008122F0" w:rsidP="008122F0">
            <w:pPr>
              <w:jc w:val="left"/>
              <w:rPr>
                <w:rFonts w:ascii="Mulish" w:hAnsi="Mulish"/>
                <w:b/>
                <w:bCs/>
                <w:color w:val="FFFFFF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/>
                <w:b/>
                <w:bCs/>
                <w:color w:val="FFFFFF"/>
                <w:sz w:val="14"/>
                <w:szCs w:val="14"/>
                <w:lang w:val="it-IT"/>
              </w:rPr>
              <w:t>Tipologia</w:t>
            </w:r>
          </w:p>
        </w:tc>
        <w:tc>
          <w:tcPr>
            <w:tcW w:w="19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noWrap/>
            <w:vAlign w:val="center"/>
            <w:hideMark/>
          </w:tcPr>
          <w:p w14:paraId="683E409B" w14:textId="77777777" w:rsidR="008122F0" w:rsidRPr="008122F0" w:rsidRDefault="008122F0" w:rsidP="008122F0">
            <w:pPr>
              <w:jc w:val="left"/>
              <w:rPr>
                <w:rFonts w:ascii="Mulish" w:hAnsi="Mulish"/>
                <w:b/>
                <w:bCs/>
                <w:color w:val="FFFFFF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/>
                <w:b/>
                <w:bCs/>
                <w:color w:val="FFFFFF"/>
                <w:sz w:val="14"/>
                <w:szCs w:val="14"/>
                <w:lang w:val="it-IT"/>
              </w:rPr>
              <w:t>Figura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noWrap/>
            <w:vAlign w:val="center"/>
            <w:hideMark/>
          </w:tcPr>
          <w:p w14:paraId="374169F4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FFFFFF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/>
                <w:color w:val="FFFFFF"/>
                <w:sz w:val="14"/>
                <w:szCs w:val="14"/>
                <w:lang w:val="it-IT"/>
              </w:rPr>
              <w:t>Contesto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noWrap/>
            <w:vAlign w:val="center"/>
            <w:hideMark/>
          </w:tcPr>
          <w:p w14:paraId="638A81D7" w14:textId="77777777" w:rsidR="008122F0" w:rsidRPr="008122F0" w:rsidRDefault="008122F0" w:rsidP="008122F0">
            <w:pPr>
              <w:jc w:val="center"/>
              <w:rPr>
                <w:rFonts w:ascii="Mulish" w:hAnsi="Mulish"/>
                <w:b/>
                <w:bCs/>
                <w:color w:val="FFFFFF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/>
                <w:b/>
                <w:bCs/>
                <w:color w:val="FFFFFF"/>
                <w:sz w:val="14"/>
                <w:szCs w:val="14"/>
                <w:lang w:val="it-IT"/>
              </w:rPr>
              <w:t xml:space="preserve"> Quantità</w:t>
            </w:r>
          </w:p>
        </w:tc>
      </w:tr>
      <w:tr w:rsidR="008122F0" w:rsidRPr="008122F0" w14:paraId="07155F26" w14:textId="77777777" w:rsidTr="008122F0">
        <w:trPr>
          <w:cantSplit/>
          <w:trHeight w:val="227"/>
        </w:trPr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42BB59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Figura professionale</w:t>
            </w:r>
          </w:p>
        </w:tc>
        <w:tc>
          <w:tcPr>
            <w:tcW w:w="19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1A1C1A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 xml:space="preserve">Project Manager </w:t>
            </w:r>
          </w:p>
        </w:tc>
        <w:tc>
          <w:tcPr>
            <w:tcW w:w="14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B4D1F6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proofErr w:type="spellStart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Rearch&amp;Replat</w:t>
            </w:r>
            <w:proofErr w:type="spellEnd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 xml:space="preserve">, </w:t>
            </w:r>
            <w:proofErr w:type="spellStart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Profess</w:t>
            </w:r>
            <w:proofErr w:type="spellEnd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 xml:space="preserve"> </w:t>
            </w:r>
            <w:proofErr w:type="spellStart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Serv</w:t>
            </w:r>
            <w:proofErr w:type="spellEnd"/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DE78CE8" w14:textId="77777777" w:rsidR="008122F0" w:rsidRPr="008122F0" w:rsidRDefault="008122F0" w:rsidP="008122F0">
            <w:pPr>
              <w:jc w:val="center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</w:p>
        </w:tc>
      </w:tr>
      <w:tr w:rsidR="008122F0" w:rsidRPr="008122F0" w14:paraId="4230B163" w14:textId="77777777" w:rsidTr="008122F0">
        <w:trPr>
          <w:cantSplit/>
          <w:trHeight w:val="227"/>
        </w:trPr>
        <w:tc>
          <w:tcPr>
            <w:tcW w:w="11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EFF77D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Figura professionale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F66993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 xml:space="preserve">Cloud Application Architect </w:t>
            </w:r>
          </w:p>
        </w:tc>
        <w:tc>
          <w:tcPr>
            <w:tcW w:w="14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3D0D36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proofErr w:type="spellStart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Rearch&amp;Replat</w:t>
            </w:r>
            <w:proofErr w:type="spellEnd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 xml:space="preserve">, </w:t>
            </w:r>
            <w:proofErr w:type="spellStart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Profess</w:t>
            </w:r>
            <w:proofErr w:type="spellEnd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 xml:space="preserve"> </w:t>
            </w:r>
            <w:proofErr w:type="spellStart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Serv</w:t>
            </w:r>
            <w:proofErr w:type="spellEnd"/>
          </w:p>
        </w:tc>
        <w:tc>
          <w:tcPr>
            <w:tcW w:w="4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6309E2A" w14:textId="77777777" w:rsidR="008122F0" w:rsidRPr="008122F0" w:rsidRDefault="008122F0" w:rsidP="008122F0">
            <w:pPr>
              <w:jc w:val="center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</w:p>
        </w:tc>
      </w:tr>
      <w:tr w:rsidR="008122F0" w:rsidRPr="008122F0" w14:paraId="3FD25314" w14:textId="77777777" w:rsidTr="008122F0">
        <w:trPr>
          <w:cantSplit/>
          <w:trHeight w:val="227"/>
        </w:trPr>
        <w:tc>
          <w:tcPr>
            <w:tcW w:w="11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11EDD1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Figura professionale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DD5660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 xml:space="preserve">UX Designer </w:t>
            </w:r>
          </w:p>
        </w:tc>
        <w:tc>
          <w:tcPr>
            <w:tcW w:w="14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47667C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proofErr w:type="spellStart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Rearch&amp;Replat</w:t>
            </w:r>
            <w:proofErr w:type="spellEnd"/>
          </w:p>
        </w:tc>
        <w:tc>
          <w:tcPr>
            <w:tcW w:w="4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B337312" w14:textId="77777777" w:rsidR="008122F0" w:rsidRPr="008122F0" w:rsidRDefault="008122F0" w:rsidP="008122F0">
            <w:pPr>
              <w:jc w:val="center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</w:p>
        </w:tc>
      </w:tr>
      <w:tr w:rsidR="008122F0" w:rsidRPr="008122F0" w14:paraId="1715CE7B" w14:textId="77777777" w:rsidTr="008122F0">
        <w:trPr>
          <w:cantSplit/>
          <w:trHeight w:val="227"/>
        </w:trPr>
        <w:tc>
          <w:tcPr>
            <w:tcW w:w="11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CA026E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Figura professionale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CBF979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 xml:space="preserve">Business Analyst </w:t>
            </w:r>
          </w:p>
        </w:tc>
        <w:tc>
          <w:tcPr>
            <w:tcW w:w="14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2E63B0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proofErr w:type="spellStart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Rearch&amp;Replat</w:t>
            </w:r>
            <w:proofErr w:type="spellEnd"/>
          </w:p>
        </w:tc>
        <w:tc>
          <w:tcPr>
            <w:tcW w:w="4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4B3216A" w14:textId="77777777" w:rsidR="008122F0" w:rsidRPr="008122F0" w:rsidRDefault="008122F0" w:rsidP="008122F0">
            <w:pPr>
              <w:jc w:val="center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</w:p>
        </w:tc>
      </w:tr>
      <w:tr w:rsidR="008122F0" w:rsidRPr="008122F0" w14:paraId="0B5D5342" w14:textId="77777777" w:rsidTr="008122F0">
        <w:trPr>
          <w:cantSplit/>
          <w:trHeight w:val="227"/>
        </w:trPr>
        <w:tc>
          <w:tcPr>
            <w:tcW w:w="11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9EF89C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Figura professionale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B44DC9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proofErr w:type="spellStart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DevOps</w:t>
            </w:r>
            <w:proofErr w:type="spellEnd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 xml:space="preserve"> Expert </w:t>
            </w:r>
          </w:p>
        </w:tc>
        <w:tc>
          <w:tcPr>
            <w:tcW w:w="14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192569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proofErr w:type="spellStart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Rearch&amp;Replat</w:t>
            </w:r>
            <w:proofErr w:type="spellEnd"/>
          </w:p>
        </w:tc>
        <w:tc>
          <w:tcPr>
            <w:tcW w:w="4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6BCFDB1" w14:textId="77777777" w:rsidR="008122F0" w:rsidRPr="008122F0" w:rsidRDefault="008122F0" w:rsidP="008122F0">
            <w:pPr>
              <w:jc w:val="center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</w:p>
        </w:tc>
      </w:tr>
      <w:tr w:rsidR="008122F0" w:rsidRPr="008122F0" w14:paraId="6CD463B3" w14:textId="77777777" w:rsidTr="008122F0">
        <w:trPr>
          <w:cantSplit/>
          <w:trHeight w:val="227"/>
        </w:trPr>
        <w:tc>
          <w:tcPr>
            <w:tcW w:w="11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4FCA4B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Figura professionale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106562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 xml:space="preserve">Database </w:t>
            </w:r>
            <w:proofErr w:type="spellStart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Specialist</w:t>
            </w:r>
            <w:proofErr w:type="spellEnd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 xml:space="preserve"> and Administrator</w:t>
            </w:r>
          </w:p>
        </w:tc>
        <w:tc>
          <w:tcPr>
            <w:tcW w:w="14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0E14AE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</w:rPr>
            </w:pPr>
            <w:proofErr w:type="spellStart"/>
            <w:r w:rsidRPr="008122F0">
              <w:rPr>
                <w:rFonts w:ascii="Mulish" w:hAnsi="Mulish"/>
                <w:color w:val="000000"/>
                <w:sz w:val="14"/>
                <w:szCs w:val="14"/>
              </w:rPr>
              <w:t>Rearch&amp;Replat</w:t>
            </w:r>
            <w:proofErr w:type="spellEnd"/>
            <w:r w:rsidRPr="008122F0">
              <w:rPr>
                <w:rFonts w:ascii="Mulish" w:hAnsi="Mulish"/>
                <w:color w:val="000000"/>
                <w:sz w:val="14"/>
                <w:szCs w:val="14"/>
              </w:rPr>
              <w:t xml:space="preserve">, IT </w:t>
            </w:r>
            <w:proofErr w:type="spellStart"/>
            <w:r w:rsidRPr="008122F0">
              <w:rPr>
                <w:rFonts w:ascii="Mulish" w:hAnsi="Mulish"/>
                <w:color w:val="000000"/>
                <w:sz w:val="14"/>
                <w:szCs w:val="14"/>
              </w:rPr>
              <w:t>Infrastructur</w:t>
            </w:r>
            <w:proofErr w:type="spellEnd"/>
            <w:r w:rsidRPr="008122F0">
              <w:rPr>
                <w:rFonts w:ascii="Mulish" w:hAnsi="Mulish"/>
                <w:color w:val="000000"/>
                <w:sz w:val="14"/>
                <w:szCs w:val="14"/>
              </w:rPr>
              <w:t>-service operation</w:t>
            </w:r>
          </w:p>
        </w:tc>
        <w:tc>
          <w:tcPr>
            <w:tcW w:w="4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53C13E8" w14:textId="77777777" w:rsidR="008122F0" w:rsidRPr="008122F0" w:rsidRDefault="008122F0" w:rsidP="008122F0">
            <w:pPr>
              <w:jc w:val="center"/>
              <w:rPr>
                <w:rFonts w:ascii="Mulish" w:hAnsi="Mulish"/>
                <w:color w:val="000000"/>
                <w:sz w:val="14"/>
                <w:szCs w:val="14"/>
              </w:rPr>
            </w:pPr>
          </w:p>
        </w:tc>
      </w:tr>
      <w:tr w:rsidR="008122F0" w:rsidRPr="008122F0" w14:paraId="67CD263F" w14:textId="77777777" w:rsidTr="008122F0">
        <w:trPr>
          <w:cantSplit/>
          <w:trHeight w:val="227"/>
        </w:trPr>
        <w:tc>
          <w:tcPr>
            <w:tcW w:w="11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01C19D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 xml:space="preserve">Business &amp; Culture </w:t>
            </w:r>
            <w:proofErr w:type="spellStart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Eneblement</w:t>
            </w:r>
            <w:proofErr w:type="spellEnd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 xml:space="preserve"> Figura professionale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6D79F9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</w:rPr>
            </w:pPr>
            <w:r w:rsidRPr="008122F0">
              <w:rPr>
                <w:rFonts w:ascii="Mulish" w:hAnsi="Mulish"/>
                <w:color w:val="000000"/>
                <w:sz w:val="14"/>
                <w:szCs w:val="14"/>
              </w:rPr>
              <w:t>Developer (Cloud/Mobile/Front-End Developer)</w:t>
            </w:r>
          </w:p>
        </w:tc>
        <w:tc>
          <w:tcPr>
            <w:tcW w:w="14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ED52C5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</w:rPr>
            </w:pPr>
            <w:proofErr w:type="spellStart"/>
            <w:r w:rsidRPr="008122F0">
              <w:rPr>
                <w:rFonts w:ascii="Mulish" w:hAnsi="Mulish"/>
                <w:color w:val="000000"/>
                <w:sz w:val="14"/>
                <w:szCs w:val="14"/>
              </w:rPr>
              <w:t>Rearch&amp;Replat</w:t>
            </w:r>
            <w:proofErr w:type="spellEnd"/>
            <w:r w:rsidRPr="008122F0">
              <w:rPr>
                <w:rFonts w:ascii="Mulish" w:hAnsi="Mulish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8122F0">
              <w:rPr>
                <w:rFonts w:ascii="Mulish" w:hAnsi="Mulish"/>
                <w:color w:val="000000"/>
                <w:sz w:val="14"/>
                <w:szCs w:val="14"/>
              </w:rPr>
              <w:t>Business&amp;Culture</w:t>
            </w:r>
            <w:proofErr w:type="spellEnd"/>
            <w:r w:rsidRPr="008122F0">
              <w:rPr>
                <w:rFonts w:ascii="Mulish" w:hAnsi="Mulish"/>
                <w:color w:val="000000"/>
                <w:sz w:val="14"/>
                <w:szCs w:val="14"/>
              </w:rPr>
              <w:t xml:space="preserve"> Enablement</w:t>
            </w:r>
          </w:p>
        </w:tc>
        <w:tc>
          <w:tcPr>
            <w:tcW w:w="4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A8D3F96" w14:textId="77777777" w:rsidR="008122F0" w:rsidRPr="008122F0" w:rsidRDefault="008122F0" w:rsidP="008122F0">
            <w:pPr>
              <w:jc w:val="center"/>
              <w:rPr>
                <w:rFonts w:ascii="Mulish" w:hAnsi="Mulish"/>
                <w:color w:val="000000"/>
                <w:sz w:val="14"/>
                <w:szCs w:val="14"/>
              </w:rPr>
            </w:pPr>
          </w:p>
        </w:tc>
      </w:tr>
      <w:tr w:rsidR="008122F0" w:rsidRPr="008122F0" w14:paraId="60AD0407" w14:textId="77777777" w:rsidTr="008122F0">
        <w:trPr>
          <w:cantSplit/>
          <w:trHeight w:val="227"/>
        </w:trPr>
        <w:tc>
          <w:tcPr>
            <w:tcW w:w="11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412709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Figura professionale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83708B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 xml:space="preserve">System Integrator &amp; Testing </w:t>
            </w:r>
            <w:proofErr w:type="spellStart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Specialist</w:t>
            </w:r>
            <w:proofErr w:type="spellEnd"/>
          </w:p>
        </w:tc>
        <w:tc>
          <w:tcPr>
            <w:tcW w:w="14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814A07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 </w:t>
            </w:r>
          </w:p>
        </w:tc>
        <w:tc>
          <w:tcPr>
            <w:tcW w:w="4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601DDF7" w14:textId="77777777" w:rsidR="008122F0" w:rsidRPr="008122F0" w:rsidRDefault="008122F0" w:rsidP="008122F0">
            <w:pPr>
              <w:jc w:val="center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</w:p>
        </w:tc>
      </w:tr>
      <w:tr w:rsidR="008122F0" w:rsidRPr="008122F0" w14:paraId="6F11664C" w14:textId="77777777" w:rsidTr="008122F0">
        <w:trPr>
          <w:cantSplit/>
          <w:trHeight w:val="227"/>
        </w:trPr>
        <w:tc>
          <w:tcPr>
            <w:tcW w:w="11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805C54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Figura professionale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62EFEA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</w:rPr>
            </w:pPr>
            <w:r w:rsidRPr="008122F0">
              <w:rPr>
                <w:rFonts w:ascii="Mulish" w:hAnsi="Mulish"/>
                <w:color w:val="000000"/>
                <w:sz w:val="14"/>
                <w:szCs w:val="14"/>
              </w:rPr>
              <w:t>System and Network Administrator</w:t>
            </w:r>
          </w:p>
        </w:tc>
        <w:tc>
          <w:tcPr>
            <w:tcW w:w="14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9A9EFA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</w:rPr>
            </w:pPr>
            <w:proofErr w:type="spellStart"/>
            <w:r w:rsidRPr="008122F0">
              <w:rPr>
                <w:rFonts w:ascii="Mulish" w:hAnsi="Mulish"/>
                <w:color w:val="000000"/>
                <w:sz w:val="14"/>
                <w:szCs w:val="14"/>
              </w:rPr>
              <w:t>Rearch&amp;Replat</w:t>
            </w:r>
            <w:proofErr w:type="spellEnd"/>
            <w:r w:rsidRPr="008122F0">
              <w:rPr>
                <w:rFonts w:ascii="Mulish" w:hAnsi="Mulish"/>
                <w:color w:val="000000"/>
                <w:sz w:val="14"/>
                <w:szCs w:val="14"/>
              </w:rPr>
              <w:t xml:space="preserve">, IT </w:t>
            </w:r>
            <w:proofErr w:type="spellStart"/>
            <w:r w:rsidRPr="008122F0">
              <w:rPr>
                <w:rFonts w:ascii="Mulish" w:hAnsi="Mulish"/>
                <w:color w:val="000000"/>
                <w:sz w:val="14"/>
                <w:szCs w:val="14"/>
              </w:rPr>
              <w:t>Infrastructur</w:t>
            </w:r>
            <w:proofErr w:type="spellEnd"/>
            <w:r w:rsidRPr="008122F0">
              <w:rPr>
                <w:rFonts w:ascii="Mulish" w:hAnsi="Mulish"/>
                <w:color w:val="000000"/>
                <w:sz w:val="14"/>
                <w:szCs w:val="14"/>
              </w:rPr>
              <w:t>-service operation</w:t>
            </w:r>
          </w:p>
        </w:tc>
        <w:tc>
          <w:tcPr>
            <w:tcW w:w="4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3D1B4CA" w14:textId="77777777" w:rsidR="008122F0" w:rsidRPr="008122F0" w:rsidRDefault="008122F0" w:rsidP="008122F0">
            <w:pPr>
              <w:jc w:val="center"/>
              <w:rPr>
                <w:rFonts w:ascii="Mulish" w:hAnsi="Mulish"/>
                <w:color w:val="000000"/>
                <w:sz w:val="14"/>
                <w:szCs w:val="14"/>
              </w:rPr>
            </w:pPr>
          </w:p>
        </w:tc>
      </w:tr>
      <w:tr w:rsidR="008122F0" w:rsidRPr="008122F0" w14:paraId="0C7D6AE4" w14:textId="77777777" w:rsidTr="008122F0">
        <w:trPr>
          <w:cantSplit/>
          <w:trHeight w:val="227"/>
        </w:trPr>
        <w:tc>
          <w:tcPr>
            <w:tcW w:w="11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8E654D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Figura professionale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D0FFD5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 xml:space="preserve">Cloud Application </w:t>
            </w:r>
            <w:proofErr w:type="spellStart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Specialist</w:t>
            </w:r>
            <w:proofErr w:type="spellEnd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 xml:space="preserve"> </w:t>
            </w:r>
          </w:p>
        </w:tc>
        <w:tc>
          <w:tcPr>
            <w:tcW w:w="14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F36573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proofErr w:type="spellStart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Rearch&amp;Replat</w:t>
            </w:r>
            <w:proofErr w:type="spellEnd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 xml:space="preserve">, </w:t>
            </w:r>
            <w:proofErr w:type="spellStart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Profess</w:t>
            </w:r>
            <w:proofErr w:type="spellEnd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 xml:space="preserve"> </w:t>
            </w:r>
            <w:proofErr w:type="spellStart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Serv</w:t>
            </w:r>
            <w:proofErr w:type="spellEnd"/>
          </w:p>
        </w:tc>
        <w:tc>
          <w:tcPr>
            <w:tcW w:w="4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687A2CD" w14:textId="77777777" w:rsidR="008122F0" w:rsidRPr="008122F0" w:rsidRDefault="008122F0" w:rsidP="008122F0">
            <w:pPr>
              <w:jc w:val="center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</w:p>
        </w:tc>
      </w:tr>
      <w:tr w:rsidR="008122F0" w:rsidRPr="008122F0" w14:paraId="17CFE3B8" w14:textId="77777777" w:rsidTr="008122F0">
        <w:trPr>
          <w:cantSplit/>
          <w:trHeight w:val="227"/>
        </w:trPr>
        <w:tc>
          <w:tcPr>
            <w:tcW w:w="11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7A6D31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lastRenderedPageBreak/>
              <w:t>Figura professionale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BBCBC3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 xml:space="preserve">Cloud Security </w:t>
            </w:r>
            <w:proofErr w:type="spellStart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Specialist</w:t>
            </w:r>
            <w:proofErr w:type="spellEnd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 xml:space="preserve"> </w:t>
            </w:r>
          </w:p>
        </w:tc>
        <w:tc>
          <w:tcPr>
            <w:tcW w:w="14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84E54F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</w:rPr>
            </w:pPr>
            <w:proofErr w:type="spellStart"/>
            <w:r w:rsidRPr="008122F0">
              <w:rPr>
                <w:rFonts w:ascii="Mulish" w:hAnsi="Mulish"/>
                <w:color w:val="000000"/>
                <w:sz w:val="14"/>
                <w:szCs w:val="14"/>
              </w:rPr>
              <w:t>Rearch&amp;Replat</w:t>
            </w:r>
            <w:proofErr w:type="spellEnd"/>
            <w:r w:rsidRPr="008122F0">
              <w:rPr>
                <w:rFonts w:ascii="Mulish" w:hAnsi="Mulish"/>
                <w:color w:val="000000"/>
                <w:sz w:val="14"/>
                <w:szCs w:val="14"/>
              </w:rPr>
              <w:t xml:space="preserve">, IT </w:t>
            </w:r>
            <w:proofErr w:type="spellStart"/>
            <w:r w:rsidRPr="008122F0">
              <w:rPr>
                <w:rFonts w:ascii="Mulish" w:hAnsi="Mulish"/>
                <w:color w:val="000000"/>
                <w:sz w:val="14"/>
                <w:szCs w:val="14"/>
              </w:rPr>
              <w:t>Infrastructur</w:t>
            </w:r>
            <w:proofErr w:type="spellEnd"/>
            <w:r w:rsidRPr="008122F0">
              <w:rPr>
                <w:rFonts w:ascii="Mulish" w:hAnsi="Mulish"/>
                <w:color w:val="000000"/>
                <w:sz w:val="14"/>
                <w:szCs w:val="14"/>
              </w:rPr>
              <w:t>-service operation</w:t>
            </w:r>
          </w:p>
        </w:tc>
        <w:tc>
          <w:tcPr>
            <w:tcW w:w="4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D5DF012" w14:textId="77777777" w:rsidR="008122F0" w:rsidRPr="008122F0" w:rsidRDefault="008122F0" w:rsidP="008122F0">
            <w:pPr>
              <w:jc w:val="center"/>
              <w:rPr>
                <w:rFonts w:ascii="Mulish" w:hAnsi="Mulish"/>
                <w:color w:val="000000"/>
                <w:sz w:val="14"/>
                <w:szCs w:val="14"/>
              </w:rPr>
            </w:pPr>
          </w:p>
        </w:tc>
      </w:tr>
      <w:tr w:rsidR="008122F0" w:rsidRPr="008122F0" w14:paraId="1BACAC8F" w14:textId="77777777" w:rsidTr="008122F0">
        <w:trPr>
          <w:cantSplit/>
          <w:trHeight w:val="227"/>
        </w:trPr>
        <w:tc>
          <w:tcPr>
            <w:tcW w:w="11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5FC304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Figura professionale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C93AA1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 xml:space="preserve">Enterprise Architect </w:t>
            </w:r>
          </w:p>
        </w:tc>
        <w:tc>
          <w:tcPr>
            <w:tcW w:w="14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DB2BF3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proofErr w:type="spellStart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Rearch&amp;Replat</w:t>
            </w:r>
            <w:proofErr w:type="spellEnd"/>
          </w:p>
        </w:tc>
        <w:tc>
          <w:tcPr>
            <w:tcW w:w="4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231CDB1" w14:textId="77777777" w:rsidR="008122F0" w:rsidRPr="008122F0" w:rsidRDefault="008122F0" w:rsidP="008122F0">
            <w:pPr>
              <w:jc w:val="center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</w:p>
        </w:tc>
      </w:tr>
      <w:tr w:rsidR="008122F0" w:rsidRPr="008122F0" w14:paraId="60A1EA00" w14:textId="77777777" w:rsidTr="008122F0">
        <w:trPr>
          <w:cantSplit/>
          <w:trHeight w:val="227"/>
        </w:trPr>
        <w:tc>
          <w:tcPr>
            <w:tcW w:w="11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64B8B3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Figura professionale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0E8133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 xml:space="preserve">Security </w:t>
            </w:r>
            <w:proofErr w:type="spellStart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Principal</w:t>
            </w:r>
            <w:proofErr w:type="spellEnd"/>
          </w:p>
        </w:tc>
        <w:tc>
          <w:tcPr>
            <w:tcW w:w="14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7F30A8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proofErr w:type="spellStart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Profess</w:t>
            </w:r>
            <w:proofErr w:type="spellEnd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 xml:space="preserve"> </w:t>
            </w:r>
            <w:proofErr w:type="spellStart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Serv</w:t>
            </w:r>
            <w:proofErr w:type="spellEnd"/>
          </w:p>
        </w:tc>
        <w:tc>
          <w:tcPr>
            <w:tcW w:w="4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27A8089" w14:textId="77777777" w:rsidR="008122F0" w:rsidRPr="008122F0" w:rsidRDefault="008122F0" w:rsidP="008122F0">
            <w:pPr>
              <w:jc w:val="center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</w:p>
        </w:tc>
      </w:tr>
      <w:tr w:rsidR="008122F0" w:rsidRPr="008122F0" w14:paraId="5C4E7F51" w14:textId="77777777" w:rsidTr="008122F0">
        <w:trPr>
          <w:cantSplit/>
          <w:trHeight w:val="227"/>
        </w:trPr>
        <w:tc>
          <w:tcPr>
            <w:tcW w:w="11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9AE0EF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Figura professionale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B40FFB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 xml:space="preserve">Senior Information Security Consultant </w:t>
            </w:r>
          </w:p>
        </w:tc>
        <w:tc>
          <w:tcPr>
            <w:tcW w:w="14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D6043F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proofErr w:type="spellStart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Profess</w:t>
            </w:r>
            <w:proofErr w:type="spellEnd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 xml:space="preserve"> </w:t>
            </w:r>
            <w:proofErr w:type="spellStart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Serv</w:t>
            </w:r>
            <w:proofErr w:type="spellEnd"/>
          </w:p>
        </w:tc>
        <w:tc>
          <w:tcPr>
            <w:tcW w:w="4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16DCC97" w14:textId="77777777" w:rsidR="008122F0" w:rsidRPr="008122F0" w:rsidRDefault="008122F0" w:rsidP="008122F0">
            <w:pPr>
              <w:jc w:val="center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</w:p>
        </w:tc>
      </w:tr>
      <w:tr w:rsidR="008122F0" w:rsidRPr="008122F0" w14:paraId="6B22A4FB" w14:textId="77777777" w:rsidTr="008122F0">
        <w:trPr>
          <w:cantSplit/>
          <w:trHeight w:val="227"/>
        </w:trPr>
        <w:tc>
          <w:tcPr>
            <w:tcW w:w="11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7724AF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Figura professionale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C73ABE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 xml:space="preserve">Junior Information Security Consultant </w:t>
            </w:r>
          </w:p>
        </w:tc>
        <w:tc>
          <w:tcPr>
            <w:tcW w:w="14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257DD1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proofErr w:type="spellStart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Profess</w:t>
            </w:r>
            <w:proofErr w:type="spellEnd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 xml:space="preserve"> </w:t>
            </w:r>
            <w:proofErr w:type="spellStart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Serv</w:t>
            </w:r>
            <w:proofErr w:type="spellEnd"/>
          </w:p>
        </w:tc>
        <w:tc>
          <w:tcPr>
            <w:tcW w:w="4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65878E4" w14:textId="77777777" w:rsidR="008122F0" w:rsidRPr="008122F0" w:rsidRDefault="008122F0" w:rsidP="008122F0">
            <w:pPr>
              <w:jc w:val="center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</w:p>
        </w:tc>
      </w:tr>
      <w:tr w:rsidR="008122F0" w:rsidRPr="008122F0" w14:paraId="4651E621" w14:textId="77777777" w:rsidTr="008122F0">
        <w:trPr>
          <w:cantSplit/>
          <w:trHeight w:val="227"/>
        </w:trPr>
        <w:tc>
          <w:tcPr>
            <w:tcW w:w="11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202F70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Figura professionale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C8B814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 xml:space="preserve">Security Solution Architect </w:t>
            </w:r>
          </w:p>
        </w:tc>
        <w:tc>
          <w:tcPr>
            <w:tcW w:w="14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4A8952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proofErr w:type="spellStart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Profess</w:t>
            </w:r>
            <w:proofErr w:type="spellEnd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 xml:space="preserve"> </w:t>
            </w:r>
            <w:proofErr w:type="spellStart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Serv</w:t>
            </w:r>
            <w:proofErr w:type="spellEnd"/>
          </w:p>
        </w:tc>
        <w:tc>
          <w:tcPr>
            <w:tcW w:w="4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582CF27" w14:textId="77777777" w:rsidR="008122F0" w:rsidRPr="008122F0" w:rsidRDefault="008122F0" w:rsidP="008122F0">
            <w:pPr>
              <w:jc w:val="center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</w:p>
        </w:tc>
      </w:tr>
      <w:tr w:rsidR="008122F0" w:rsidRPr="008122F0" w14:paraId="02B45B75" w14:textId="77777777" w:rsidTr="008122F0">
        <w:trPr>
          <w:cantSplit/>
          <w:trHeight w:val="227"/>
        </w:trPr>
        <w:tc>
          <w:tcPr>
            <w:tcW w:w="11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F66D75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Figura professionale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D209CD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 xml:space="preserve">Senior Security Auditor/Analyst </w:t>
            </w:r>
          </w:p>
        </w:tc>
        <w:tc>
          <w:tcPr>
            <w:tcW w:w="14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CEF7AE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proofErr w:type="spellStart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Profess</w:t>
            </w:r>
            <w:proofErr w:type="spellEnd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 xml:space="preserve"> </w:t>
            </w:r>
            <w:proofErr w:type="spellStart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Serv</w:t>
            </w:r>
            <w:proofErr w:type="spellEnd"/>
          </w:p>
        </w:tc>
        <w:tc>
          <w:tcPr>
            <w:tcW w:w="4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100B1DE" w14:textId="77777777" w:rsidR="008122F0" w:rsidRPr="008122F0" w:rsidRDefault="008122F0" w:rsidP="008122F0">
            <w:pPr>
              <w:jc w:val="center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</w:p>
        </w:tc>
      </w:tr>
      <w:tr w:rsidR="008122F0" w:rsidRPr="008122F0" w14:paraId="623E522E" w14:textId="77777777" w:rsidTr="008122F0">
        <w:trPr>
          <w:cantSplit/>
          <w:trHeight w:val="227"/>
        </w:trPr>
        <w:tc>
          <w:tcPr>
            <w:tcW w:w="11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2547C2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Figura professionale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3EB66C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</w:rPr>
            </w:pPr>
            <w:r w:rsidRPr="008122F0">
              <w:rPr>
                <w:rFonts w:ascii="Mulish" w:hAnsi="Mulish"/>
                <w:color w:val="000000"/>
                <w:sz w:val="14"/>
                <w:szCs w:val="14"/>
              </w:rPr>
              <w:t>Junior Security Analyst</w:t>
            </w:r>
          </w:p>
        </w:tc>
        <w:tc>
          <w:tcPr>
            <w:tcW w:w="14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E908A8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proofErr w:type="spellStart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Profess</w:t>
            </w:r>
            <w:proofErr w:type="spellEnd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 xml:space="preserve"> </w:t>
            </w:r>
            <w:proofErr w:type="spellStart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Serv</w:t>
            </w:r>
            <w:proofErr w:type="spellEnd"/>
          </w:p>
        </w:tc>
        <w:tc>
          <w:tcPr>
            <w:tcW w:w="4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BFDCA15" w14:textId="77777777" w:rsidR="008122F0" w:rsidRPr="008122F0" w:rsidRDefault="008122F0" w:rsidP="008122F0">
            <w:pPr>
              <w:jc w:val="center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</w:p>
        </w:tc>
      </w:tr>
      <w:tr w:rsidR="008122F0" w:rsidRPr="008122F0" w14:paraId="26C30030" w14:textId="77777777" w:rsidTr="008122F0">
        <w:trPr>
          <w:cantSplit/>
          <w:trHeight w:val="227"/>
        </w:trPr>
        <w:tc>
          <w:tcPr>
            <w:tcW w:w="11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E3A4A7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Figura professionale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304A66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 xml:space="preserve">Senior </w:t>
            </w:r>
            <w:proofErr w:type="spellStart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Penetration</w:t>
            </w:r>
            <w:proofErr w:type="spellEnd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 xml:space="preserve"> Tester </w:t>
            </w:r>
          </w:p>
        </w:tc>
        <w:tc>
          <w:tcPr>
            <w:tcW w:w="14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2A2F994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proofErr w:type="spellStart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Profess</w:t>
            </w:r>
            <w:proofErr w:type="spellEnd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 xml:space="preserve"> </w:t>
            </w:r>
            <w:proofErr w:type="spellStart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Serv</w:t>
            </w:r>
            <w:proofErr w:type="spellEnd"/>
          </w:p>
        </w:tc>
        <w:tc>
          <w:tcPr>
            <w:tcW w:w="4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14D8A64" w14:textId="77777777" w:rsidR="008122F0" w:rsidRPr="008122F0" w:rsidRDefault="008122F0" w:rsidP="008122F0">
            <w:pPr>
              <w:jc w:val="center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</w:p>
        </w:tc>
      </w:tr>
      <w:tr w:rsidR="008122F0" w:rsidRPr="008122F0" w14:paraId="49133FCD" w14:textId="77777777" w:rsidTr="008122F0">
        <w:trPr>
          <w:cantSplit/>
          <w:trHeight w:val="227"/>
        </w:trPr>
        <w:tc>
          <w:tcPr>
            <w:tcW w:w="11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EAED75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Figura professionale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A467F0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 xml:space="preserve">Junior </w:t>
            </w:r>
            <w:proofErr w:type="spellStart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Penetration</w:t>
            </w:r>
            <w:proofErr w:type="spellEnd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 xml:space="preserve"> Tester</w:t>
            </w:r>
          </w:p>
        </w:tc>
        <w:tc>
          <w:tcPr>
            <w:tcW w:w="14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343222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proofErr w:type="spellStart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Profess</w:t>
            </w:r>
            <w:proofErr w:type="spellEnd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 xml:space="preserve"> </w:t>
            </w:r>
            <w:proofErr w:type="spellStart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Serv</w:t>
            </w:r>
            <w:proofErr w:type="spellEnd"/>
          </w:p>
        </w:tc>
        <w:tc>
          <w:tcPr>
            <w:tcW w:w="4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F743B4A" w14:textId="77777777" w:rsidR="008122F0" w:rsidRPr="008122F0" w:rsidRDefault="008122F0" w:rsidP="008122F0">
            <w:pPr>
              <w:jc w:val="center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</w:p>
        </w:tc>
      </w:tr>
      <w:tr w:rsidR="008122F0" w:rsidRPr="008122F0" w14:paraId="509C3591" w14:textId="77777777" w:rsidTr="008122F0">
        <w:trPr>
          <w:cantSplit/>
          <w:trHeight w:val="227"/>
        </w:trPr>
        <w:tc>
          <w:tcPr>
            <w:tcW w:w="11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8384FA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Figura professionale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9114B5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proofErr w:type="spellStart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Forensic</w:t>
            </w:r>
            <w:proofErr w:type="spellEnd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 xml:space="preserve"> Expert </w:t>
            </w:r>
          </w:p>
        </w:tc>
        <w:tc>
          <w:tcPr>
            <w:tcW w:w="14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D42BD6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proofErr w:type="spellStart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Profess</w:t>
            </w:r>
            <w:proofErr w:type="spellEnd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 xml:space="preserve"> </w:t>
            </w:r>
            <w:proofErr w:type="spellStart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Serv</w:t>
            </w:r>
            <w:proofErr w:type="spellEnd"/>
          </w:p>
        </w:tc>
        <w:tc>
          <w:tcPr>
            <w:tcW w:w="4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8A29789" w14:textId="77777777" w:rsidR="008122F0" w:rsidRPr="008122F0" w:rsidRDefault="008122F0" w:rsidP="008122F0">
            <w:pPr>
              <w:jc w:val="center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</w:p>
        </w:tc>
      </w:tr>
      <w:tr w:rsidR="008122F0" w:rsidRPr="008122F0" w14:paraId="72FE1038" w14:textId="77777777" w:rsidTr="008122F0">
        <w:trPr>
          <w:cantSplit/>
          <w:trHeight w:val="227"/>
        </w:trPr>
        <w:tc>
          <w:tcPr>
            <w:tcW w:w="11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BFCA81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Figura professionale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C86DA3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 xml:space="preserve">Data </w:t>
            </w:r>
            <w:proofErr w:type="spellStart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Protection</w:t>
            </w:r>
            <w:proofErr w:type="spellEnd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 xml:space="preserve"> </w:t>
            </w:r>
            <w:proofErr w:type="spellStart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Specialist</w:t>
            </w:r>
            <w:proofErr w:type="spellEnd"/>
          </w:p>
        </w:tc>
        <w:tc>
          <w:tcPr>
            <w:tcW w:w="14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22D797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proofErr w:type="spellStart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Profess</w:t>
            </w:r>
            <w:proofErr w:type="spellEnd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 xml:space="preserve"> </w:t>
            </w:r>
            <w:proofErr w:type="spellStart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Serv</w:t>
            </w:r>
            <w:proofErr w:type="spellEnd"/>
          </w:p>
        </w:tc>
        <w:tc>
          <w:tcPr>
            <w:tcW w:w="4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EB5795F" w14:textId="77777777" w:rsidR="008122F0" w:rsidRPr="008122F0" w:rsidRDefault="008122F0" w:rsidP="008122F0">
            <w:pPr>
              <w:jc w:val="center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</w:p>
        </w:tc>
      </w:tr>
      <w:tr w:rsidR="008122F0" w:rsidRPr="008122F0" w14:paraId="5951DC85" w14:textId="77777777" w:rsidTr="008122F0">
        <w:trPr>
          <w:cantSplit/>
          <w:trHeight w:val="227"/>
        </w:trPr>
        <w:tc>
          <w:tcPr>
            <w:tcW w:w="11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7C124F7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Figura professionale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B3CB81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Systems Architect</w:t>
            </w:r>
          </w:p>
        </w:tc>
        <w:tc>
          <w:tcPr>
            <w:tcW w:w="14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930168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proofErr w:type="spellStart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Profess</w:t>
            </w:r>
            <w:proofErr w:type="spellEnd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 xml:space="preserve"> </w:t>
            </w:r>
            <w:proofErr w:type="spellStart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Serv</w:t>
            </w:r>
            <w:proofErr w:type="spellEnd"/>
          </w:p>
        </w:tc>
        <w:tc>
          <w:tcPr>
            <w:tcW w:w="4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DA9E20C" w14:textId="77777777" w:rsidR="008122F0" w:rsidRPr="008122F0" w:rsidRDefault="008122F0" w:rsidP="008122F0">
            <w:pPr>
              <w:jc w:val="center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</w:p>
        </w:tc>
      </w:tr>
      <w:tr w:rsidR="008122F0" w:rsidRPr="008122F0" w14:paraId="13D922DB" w14:textId="77777777" w:rsidTr="008122F0">
        <w:trPr>
          <w:cantSplit/>
          <w:trHeight w:val="227"/>
        </w:trPr>
        <w:tc>
          <w:tcPr>
            <w:tcW w:w="11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85C551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 xml:space="preserve">Business &amp; Culture </w:t>
            </w:r>
            <w:proofErr w:type="spellStart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Eneblement</w:t>
            </w:r>
            <w:proofErr w:type="spellEnd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 xml:space="preserve"> Figura professionale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EF7697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 xml:space="preserve">Product/Network/Technical </w:t>
            </w:r>
            <w:proofErr w:type="spellStart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Specialist</w:t>
            </w:r>
            <w:proofErr w:type="spellEnd"/>
          </w:p>
        </w:tc>
        <w:tc>
          <w:tcPr>
            <w:tcW w:w="14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A5413F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proofErr w:type="spellStart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Profess</w:t>
            </w:r>
            <w:proofErr w:type="spellEnd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 xml:space="preserve"> </w:t>
            </w:r>
            <w:proofErr w:type="spellStart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Serv</w:t>
            </w:r>
            <w:proofErr w:type="spellEnd"/>
          </w:p>
        </w:tc>
        <w:tc>
          <w:tcPr>
            <w:tcW w:w="4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1C4BED1" w14:textId="77777777" w:rsidR="008122F0" w:rsidRPr="008122F0" w:rsidRDefault="008122F0" w:rsidP="008122F0">
            <w:pPr>
              <w:jc w:val="center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</w:p>
        </w:tc>
      </w:tr>
      <w:tr w:rsidR="008122F0" w:rsidRPr="008122F0" w14:paraId="0DB50095" w14:textId="77777777" w:rsidTr="008122F0">
        <w:trPr>
          <w:cantSplit/>
          <w:trHeight w:val="227"/>
        </w:trPr>
        <w:tc>
          <w:tcPr>
            <w:tcW w:w="11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1AF79D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 xml:space="preserve">Business &amp; Culture </w:t>
            </w:r>
            <w:proofErr w:type="spellStart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Eneblement</w:t>
            </w:r>
            <w:proofErr w:type="spellEnd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 xml:space="preserve"> Figura professionale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9A0387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Educational Designer/Tutoring</w:t>
            </w:r>
          </w:p>
        </w:tc>
        <w:tc>
          <w:tcPr>
            <w:tcW w:w="14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85FC15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 xml:space="preserve">Business &amp; Culture </w:t>
            </w:r>
            <w:proofErr w:type="spellStart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Eneblement</w:t>
            </w:r>
            <w:proofErr w:type="spellEnd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 xml:space="preserve"> Figura professionale</w:t>
            </w:r>
          </w:p>
        </w:tc>
        <w:tc>
          <w:tcPr>
            <w:tcW w:w="4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B24614A" w14:textId="77777777" w:rsidR="008122F0" w:rsidRPr="008122F0" w:rsidRDefault="008122F0" w:rsidP="008122F0">
            <w:pPr>
              <w:jc w:val="center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</w:p>
        </w:tc>
      </w:tr>
      <w:tr w:rsidR="008122F0" w:rsidRPr="008122F0" w14:paraId="69264CFA" w14:textId="77777777" w:rsidTr="008122F0">
        <w:trPr>
          <w:cantSplit/>
          <w:trHeight w:val="227"/>
        </w:trPr>
        <w:tc>
          <w:tcPr>
            <w:tcW w:w="11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E401CB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Business &amp; Culture Enablement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25D102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Costo adesione al servizio per Amministrazione </w:t>
            </w:r>
          </w:p>
        </w:tc>
        <w:tc>
          <w:tcPr>
            <w:tcW w:w="14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CFE628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 xml:space="preserve">Business &amp; Culture </w:t>
            </w:r>
            <w:proofErr w:type="spellStart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Eneblement</w:t>
            </w:r>
            <w:proofErr w:type="spellEnd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 xml:space="preserve"> Figura professionale</w:t>
            </w:r>
          </w:p>
        </w:tc>
        <w:tc>
          <w:tcPr>
            <w:tcW w:w="4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8BD81B9" w14:textId="77777777" w:rsidR="008122F0" w:rsidRPr="008122F0" w:rsidRDefault="008122F0" w:rsidP="008122F0">
            <w:pPr>
              <w:jc w:val="center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</w:p>
        </w:tc>
      </w:tr>
      <w:tr w:rsidR="008122F0" w:rsidRPr="008122F0" w14:paraId="37B6B0CB" w14:textId="77777777" w:rsidTr="008122F0">
        <w:trPr>
          <w:cantSplit/>
          <w:trHeight w:val="227"/>
        </w:trPr>
        <w:tc>
          <w:tcPr>
            <w:tcW w:w="11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640A8D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Business &amp; Culture Enablement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F5CD78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Canone settimanale per fascia utenti da 0 a 1.000 </w:t>
            </w:r>
          </w:p>
        </w:tc>
        <w:tc>
          <w:tcPr>
            <w:tcW w:w="14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D82D04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 xml:space="preserve">Business &amp; Culture </w:t>
            </w:r>
            <w:proofErr w:type="spellStart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Eneblement</w:t>
            </w:r>
            <w:proofErr w:type="spellEnd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 xml:space="preserve"> Figura professionale</w:t>
            </w:r>
          </w:p>
        </w:tc>
        <w:tc>
          <w:tcPr>
            <w:tcW w:w="4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943C3AD" w14:textId="77777777" w:rsidR="008122F0" w:rsidRPr="008122F0" w:rsidRDefault="008122F0" w:rsidP="008122F0">
            <w:pPr>
              <w:jc w:val="center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</w:p>
        </w:tc>
      </w:tr>
      <w:tr w:rsidR="008122F0" w:rsidRPr="008122F0" w14:paraId="728458C0" w14:textId="77777777" w:rsidTr="008122F0">
        <w:trPr>
          <w:cantSplit/>
          <w:trHeight w:val="227"/>
        </w:trPr>
        <w:tc>
          <w:tcPr>
            <w:tcW w:w="11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A939C7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Business &amp; Culture Enablement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1A85EC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Canone settimanale per fascia utenti da 1.001 a 5.000 </w:t>
            </w:r>
          </w:p>
        </w:tc>
        <w:tc>
          <w:tcPr>
            <w:tcW w:w="14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9087AC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 xml:space="preserve">Business &amp; Culture </w:t>
            </w:r>
            <w:proofErr w:type="spellStart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Eneblement</w:t>
            </w:r>
            <w:proofErr w:type="spellEnd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 xml:space="preserve"> Figura professionale</w:t>
            </w:r>
          </w:p>
        </w:tc>
        <w:tc>
          <w:tcPr>
            <w:tcW w:w="4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4B1C2A0" w14:textId="77777777" w:rsidR="008122F0" w:rsidRPr="008122F0" w:rsidRDefault="008122F0" w:rsidP="008122F0">
            <w:pPr>
              <w:jc w:val="center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</w:p>
        </w:tc>
      </w:tr>
      <w:tr w:rsidR="008122F0" w:rsidRPr="008122F0" w14:paraId="001F895A" w14:textId="77777777" w:rsidTr="008122F0">
        <w:trPr>
          <w:cantSplit/>
          <w:trHeight w:val="227"/>
        </w:trPr>
        <w:tc>
          <w:tcPr>
            <w:tcW w:w="11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4DBBC7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Business &amp; Culture Enablement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29AF36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Canone settimanale per fascia utenti da 5.001 a 10.000 </w:t>
            </w:r>
          </w:p>
        </w:tc>
        <w:tc>
          <w:tcPr>
            <w:tcW w:w="14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33965E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 xml:space="preserve">Business &amp; Culture </w:t>
            </w:r>
            <w:proofErr w:type="spellStart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Eneblement</w:t>
            </w:r>
            <w:proofErr w:type="spellEnd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 xml:space="preserve"> Figura professionale</w:t>
            </w:r>
          </w:p>
        </w:tc>
        <w:tc>
          <w:tcPr>
            <w:tcW w:w="4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31C4F6A" w14:textId="77777777" w:rsidR="008122F0" w:rsidRPr="008122F0" w:rsidRDefault="008122F0" w:rsidP="008122F0">
            <w:pPr>
              <w:jc w:val="center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</w:p>
        </w:tc>
      </w:tr>
      <w:tr w:rsidR="008122F0" w:rsidRPr="008122F0" w14:paraId="2F2861D0" w14:textId="77777777" w:rsidTr="008122F0">
        <w:trPr>
          <w:cantSplit/>
          <w:trHeight w:val="227"/>
        </w:trPr>
        <w:tc>
          <w:tcPr>
            <w:tcW w:w="11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E4EE20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Business &amp; Culture Enablement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9036D0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Canone settimanale per fascia utenti da 10.001 a 20.000 </w:t>
            </w:r>
          </w:p>
        </w:tc>
        <w:tc>
          <w:tcPr>
            <w:tcW w:w="14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93B515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 xml:space="preserve">Business &amp; Culture </w:t>
            </w:r>
            <w:proofErr w:type="spellStart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Eneblement</w:t>
            </w:r>
            <w:proofErr w:type="spellEnd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 xml:space="preserve"> Figura professionale</w:t>
            </w:r>
          </w:p>
        </w:tc>
        <w:tc>
          <w:tcPr>
            <w:tcW w:w="4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D96D9A5" w14:textId="77777777" w:rsidR="008122F0" w:rsidRPr="008122F0" w:rsidRDefault="008122F0" w:rsidP="008122F0">
            <w:pPr>
              <w:jc w:val="center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</w:p>
        </w:tc>
      </w:tr>
      <w:tr w:rsidR="008122F0" w:rsidRPr="008122F0" w14:paraId="658187DC" w14:textId="77777777" w:rsidTr="008122F0">
        <w:trPr>
          <w:cantSplit/>
          <w:trHeight w:val="227"/>
        </w:trPr>
        <w:tc>
          <w:tcPr>
            <w:tcW w:w="11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3D3E5B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Business &amp; Culture Enablement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8E0213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Canone settimanale per fascia utenti da 20.001 a 50.000 </w:t>
            </w:r>
          </w:p>
        </w:tc>
        <w:tc>
          <w:tcPr>
            <w:tcW w:w="14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F264A6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 xml:space="preserve">Business &amp; Culture </w:t>
            </w:r>
            <w:proofErr w:type="spellStart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Eneblement</w:t>
            </w:r>
            <w:proofErr w:type="spellEnd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 xml:space="preserve"> Figura professionale</w:t>
            </w:r>
          </w:p>
        </w:tc>
        <w:tc>
          <w:tcPr>
            <w:tcW w:w="4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70C14AA" w14:textId="77777777" w:rsidR="008122F0" w:rsidRPr="008122F0" w:rsidRDefault="008122F0" w:rsidP="008122F0">
            <w:pPr>
              <w:jc w:val="center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</w:p>
        </w:tc>
      </w:tr>
      <w:tr w:rsidR="008122F0" w:rsidRPr="008122F0" w14:paraId="00C4C760" w14:textId="77777777" w:rsidTr="008122F0">
        <w:trPr>
          <w:cantSplit/>
          <w:trHeight w:val="227"/>
        </w:trPr>
        <w:tc>
          <w:tcPr>
            <w:tcW w:w="11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45F56A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Business &amp; Culture Enablement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E4ABF6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Canone settimanale per fascia utenti da 50.001 a 100.000 </w:t>
            </w:r>
          </w:p>
        </w:tc>
        <w:tc>
          <w:tcPr>
            <w:tcW w:w="14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A5EF01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 xml:space="preserve">Business &amp; Culture </w:t>
            </w:r>
            <w:proofErr w:type="spellStart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Eneblement</w:t>
            </w:r>
            <w:proofErr w:type="spellEnd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 xml:space="preserve"> Figura professionale</w:t>
            </w:r>
          </w:p>
        </w:tc>
        <w:tc>
          <w:tcPr>
            <w:tcW w:w="4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ACEF61E" w14:textId="77777777" w:rsidR="008122F0" w:rsidRPr="008122F0" w:rsidRDefault="008122F0" w:rsidP="008122F0">
            <w:pPr>
              <w:jc w:val="center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</w:p>
        </w:tc>
      </w:tr>
      <w:tr w:rsidR="008122F0" w:rsidRPr="008122F0" w14:paraId="2307017E" w14:textId="77777777" w:rsidTr="008122F0">
        <w:trPr>
          <w:cantSplit/>
          <w:trHeight w:val="227"/>
        </w:trPr>
        <w:tc>
          <w:tcPr>
            <w:tcW w:w="11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2165A0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Business &amp; Culture Enablement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4463FF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Canone settimanale per fascia utenti da 100.001 a 150.000 </w:t>
            </w:r>
          </w:p>
        </w:tc>
        <w:tc>
          <w:tcPr>
            <w:tcW w:w="14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BD0DCE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 xml:space="preserve">Business &amp; Culture </w:t>
            </w:r>
            <w:proofErr w:type="spellStart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Eneblement</w:t>
            </w:r>
            <w:proofErr w:type="spellEnd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 xml:space="preserve"> Figura professionale</w:t>
            </w:r>
          </w:p>
        </w:tc>
        <w:tc>
          <w:tcPr>
            <w:tcW w:w="4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5C78A08" w14:textId="77777777" w:rsidR="008122F0" w:rsidRPr="008122F0" w:rsidRDefault="008122F0" w:rsidP="008122F0">
            <w:pPr>
              <w:jc w:val="center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</w:p>
        </w:tc>
      </w:tr>
      <w:tr w:rsidR="008122F0" w:rsidRPr="008122F0" w14:paraId="04E2A458" w14:textId="77777777" w:rsidTr="008122F0">
        <w:trPr>
          <w:cantSplit/>
          <w:trHeight w:val="227"/>
        </w:trPr>
        <w:tc>
          <w:tcPr>
            <w:tcW w:w="11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D0F52B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Business &amp; Culture Enablement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5A6DE2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Corso bassa interattività</w:t>
            </w:r>
          </w:p>
        </w:tc>
        <w:tc>
          <w:tcPr>
            <w:tcW w:w="14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3622DC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 xml:space="preserve">Business &amp; Culture </w:t>
            </w:r>
            <w:proofErr w:type="spellStart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Eneblement</w:t>
            </w:r>
            <w:proofErr w:type="spellEnd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 xml:space="preserve"> Figura professionale</w:t>
            </w:r>
          </w:p>
        </w:tc>
        <w:tc>
          <w:tcPr>
            <w:tcW w:w="4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8E42EC3" w14:textId="77777777" w:rsidR="008122F0" w:rsidRPr="008122F0" w:rsidRDefault="008122F0" w:rsidP="008122F0">
            <w:pPr>
              <w:jc w:val="center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</w:p>
        </w:tc>
      </w:tr>
      <w:tr w:rsidR="008122F0" w:rsidRPr="008122F0" w14:paraId="5936C49E" w14:textId="77777777" w:rsidTr="008122F0">
        <w:trPr>
          <w:cantSplit/>
          <w:trHeight w:val="227"/>
        </w:trPr>
        <w:tc>
          <w:tcPr>
            <w:tcW w:w="11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C76B9C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Business &amp; Culture Enablement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77F685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Corso media interattività</w:t>
            </w:r>
          </w:p>
        </w:tc>
        <w:tc>
          <w:tcPr>
            <w:tcW w:w="14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3924A8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 xml:space="preserve">Business &amp; Culture </w:t>
            </w:r>
            <w:proofErr w:type="spellStart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Eneblement</w:t>
            </w:r>
            <w:proofErr w:type="spellEnd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 xml:space="preserve"> Figura professionale</w:t>
            </w:r>
          </w:p>
        </w:tc>
        <w:tc>
          <w:tcPr>
            <w:tcW w:w="4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A4020CB" w14:textId="77777777" w:rsidR="008122F0" w:rsidRPr="008122F0" w:rsidRDefault="008122F0" w:rsidP="008122F0">
            <w:pPr>
              <w:jc w:val="center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</w:p>
        </w:tc>
      </w:tr>
      <w:tr w:rsidR="008122F0" w:rsidRPr="008122F0" w14:paraId="77F9AA09" w14:textId="77777777" w:rsidTr="008122F0">
        <w:trPr>
          <w:cantSplit/>
          <w:trHeight w:val="227"/>
        </w:trPr>
        <w:tc>
          <w:tcPr>
            <w:tcW w:w="111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21B612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Business &amp; Culture Enablement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528DC2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Corso alta interattività</w:t>
            </w:r>
          </w:p>
        </w:tc>
        <w:tc>
          <w:tcPr>
            <w:tcW w:w="14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150E51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 xml:space="preserve">Business &amp; Culture </w:t>
            </w:r>
            <w:proofErr w:type="spellStart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Eneblement</w:t>
            </w:r>
            <w:proofErr w:type="spellEnd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 xml:space="preserve"> Figura professionale</w:t>
            </w:r>
          </w:p>
        </w:tc>
        <w:tc>
          <w:tcPr>
            <w:tcW w:w="4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5D2EDCD" w14:textId="77777777" w:rsidR="008122F0" w:rsidRPr="008122F0" w:rsidRDefault="008122F0" w:rsidP="008122F0">
            <w:pPr>
              <w:jc w:val="center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</w:p>
        </w:tc>
      </w:tr>
      <w:tr w:rsidR="008122F0" w:rsidRPr="008122F0" w14:paraId="3E302CF0" w14:textId="77777777" w:rsidTr="008122F0">
        <w:trPr>
          <w:cantSplit/>
          <w:trHeight w:val="227"/>
        </w:trPr>
        <w:tc>
          <w:tcPr>
            <w:tcW w:w="1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FD0FEF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Business &amp; Culture Enablement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59169E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A catalogo</w:t>
            </w:r>
          </w:p>
        </w:tc>
        <w:tc>
          <w:tcPr>
            <w:tcW w:w="14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C5A095" w14:textId="77777777" w:rsidR="008122F0" w:rsidRPr="008122F0" w:rsidRDefault="008122F0" w:rsidP="008122F0">
            <w:pPr>
              <w:jc w:val="left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 xml:space="preserve">Business &amp; Culture </w:t>
            </w:r>
            <w:proofErr w:type="spellStart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>Eneblement</w:t>
            </w:r>
            <w:proofErr w:type="spellEnd"/>
            <w:r w:rsidRPr="008122F0">
              <w:rPr>
                <w:rFonts w:ascii="Mulish" w:hAnsi="Mulish"/>
                <w:color w:val="000000"/>
                <w:sz w:val="14"/>
                <w:szCs w:val="14"/>
                <w:lang w:val="it-IT"/>
              </w:rPr>
              <w:t xml:space="preserve"> Figura professionale</w:t>
            </w:r>
          </w:p>
        </w:tc>
        <w:tc>
          <w:tcPr>
            <w:tcW w:w="4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6AE77A2" w14:textId="77777777" w:rsidR="008122F0" w:rsidRPr="008122F0" w:rsidRDefault="008122F0" w:rsidP="008122F0">
            <w:pPr>
              <w:keepNext/>
              <w:jc w:val="center"/>
              <w:rPr>
                <w:rFonts w:ascii="Mulish" w:hAnsi="Mulish"/>
                <w:color w:val="000000"/>
                <w:sz w:val="14"/>
                <w:szCs w:val="14"/>
                <w:lang w:val="it-IT"/>
              </w:rPr>
            </w:pPr>
          </w:p>
        </w:tc>
      </w:tr>
    </w:tbl>
    <w:p w14:paraId="4776E8A5" w14:textId="2EE54D6D" w:rsidR="008122F0" w:rsidRDefault="008122F0" w:rsidP="008122F0">
      <w:pPr>
        <w:pStyle w:val="Didascalia"/>
        <w:rPr>
          <w:rFonts w:eastAsia="Mulish"/>
          <w:lang w:val="it-IT"/>
        </w:rPr>
      </w:pPr>
      <w:bookmarkStart w:id="147" w:name="_Toc120012110"/>
      <w:r w:rsidRPr="008122F0">
        <w:rPr>
          <w:lang w:val="it-IT"/>
        </w:rPr>
        <w:t xml:space="preserve">Tabella </w:t>
      </w:r>
      <w:r>
        <w:fldChar w:fldCharType="begin"/>
      </w:r>
      <w:r w:rsidRPr="008122F0">
        <w:rPr>
          <w:lang w:val="it-IT"/>
        </w:rPr>
        <w:instrText xml:space="preserve"> SEQ Tabella \* ARABIC </w:instrText>
      </w:r>
      <w:r>
        <w:fldChar w:fldCharType="separate"/>
      </w:r>
      <w:r w:rsidR="001B3B38">
        <w:rPr>
          <w:noProof/>
          <w:lang w:val="it-IT"/>
        </w:rPr>
        <w:t>16</w:t>
      </w:r>
      <w:r>
        <w:fldChar w:fldCharType="end"/>
      </w:r>
      <w:r w:rsidRPr="008122F0">
        <w:rPr>
          <w:lang w:val="it-IT"/>
        </w:rPr>
        <w:t>: Fabbisogno Altri Servizi Professionali</w:t>
      </w:r>
      <w:bookmarkEnd w:id="147"/>
    </w:p>
    <w:p w14:paraId="0702B375" w14:textId="77777777" w:rsidR="008122F0" w:rsidRDefault="008122F0" w:rsidP="00C009B1">
      <w:pPr>
        <w:rPr>
          <w:rFonts w:ascii="Mulish" w:eastAsia="Mulish" w:hAnsi="Mulish"/>
          <w:lang w:val="it-IT"/>
        </w:rPr>
      </w:pPr>
    </w:p>
    <w:p w14:paraId="38E44DFB" w14:textId="5D9F47C7" w:rsidR="009A3965" w:rsidRPr="009A3965" w:rsidRDefault="009A3965" w:rsidP="009A3965">
      <w:pPr>
        <w:pStyle w:val="Titolo2"/>
      </w:pPr>
      <w:bookmarkStart w:id="148" w:name="_Toc120012094"/>
      <w:r w:rsidRPr="009A3965">
        <w:t>Altri servizi a listino</w:t>
      </w:r>
      <w:bookmarkEnd w:id="148"/>
    </w:p>
    <w:p w14:paraId="7BAE2401" w14:textId="65FF6403" w:rsidR="009A3965" w:rsidRPr="000747ED" w:rsidRDefault="008122F0" w:rsidP="00C009B1">
      <w:pPr>
        <w:rPr>
          <w:rFonts w:ascii="Mulish" w:hAnsi="Mulish" w:cs="Open Sans"/>
          <w:i/>
          <w:iCs/>
          <w:color w:val="00B0F0"/>
          <w:sz w:val="20"/>
          <w:szCs w:val="20"/>
          <w:lang w:val="it-IT"/>
        </w:rPr>
      </w:pPr>
      <w:r w:rsidRPr="000747ED">
        <w:rPr>
          <w:rFonts w:ascii="Mulish" w:hAnsi="Mulish" w:cs="Open Sans"/>
          <w:i/>
          <w:iCs/>
          <w:color w:val="00B0F0"/>
          <w:sz w:val="20"/>
          <w:szCs w:val="20"/>
          <w:lang w:val="it-IT"/>
        </w:rPr>
        <w:t>&lt;</w:t>
      </w:r>
      <w:r w:rsidR="006618EC" w:rsidRPr="000747ED">
        <w:rPr>
          <w:rFonts w:ascii="Mulish" w:hAnsi="Mulish" w:cs="Open Sans"/>
          <w:i/>
          <w:iCs/>
          <w:color w:val="00B0F0"/>
          <w:sz w:val="20"/>
          <w:szCs w:val="20"/>
          <w:lang w:val="it-IT"/>
        </w:rPr>
        <w:t xml:space="preserve">La tabella riporta ulteriori servizi opzionali attivabili </w:t>
      </w:r>
      <w:r w:rsidRPr="000747ED">
        <w:rPr>
          <w:rFonts w:ascii="Mulish" w:hAnsi="Mulish" w:cs="Open Sans"/>
          <w:i/>
          <w:iCs/>
          <w:color w:val="00B0F0"/>
          <w:sz w:val="20"/>
          <w:szCs w:val="20"/>
          <w:lang w:val="it-IT"/>
        </w:rPr>
        <w:t>&gt;</w:t>
      </w:r>
    </w:p>
    <w:p w14:paraId="717572B1" w14:textId="41BDEF4E" w:rsidR="008122F0" w:rsidRDefault="008122F0" w:rsidP="00C009B1">
      <w:pPr>
        <w:rPr>
          <w:rFonts w:ascii="Mulish" w:eastAsia="Mulish" w:hAnsi="Mulish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1"/>
        <w:gridCol w:w="1722"/>
        <w:gridCol w:w="575"/>
        <w:gridCol w:w="576"/>
        <w:gridCol w:w="577"/>
        <w:gridCol w:w="574"/>
        <w:gridCol w:w="713"/>
        <w:gridCol w:w="2333"/>
        <w:gridCol w:w="735"/>
        <w:gridCol w:w="612"/>
      </w:tblGrid>
      <w:tr w:rsidR="008122F0" w:rsidRPr="008122F0" w14:paraId="12B61D40" w14:textId="77777777" w:rsidTr="008122F0">
        <w:trPr>
          <w:cantSplit/>
          <w:trHeight w:val="288"/>
        </w:trPr>
        <w:tc>
          <w:tcPr>
            <w:tcW w:w="0" w:type="auto"/>
            <w:shd w:val="clear" w:color="auto" w:fill="4F81BD" w:themeFill="accent1"/>
            <w:noWrap/>
            <w:hideMark/>
          </w:tcPr>
          <w:p w14:paraId="7935CF43" w14:textId="77777777" w:rsidR="008122F0" w:rsidRPr="008122F0" w:rsidRDefault="008122F0" w:rsidP="008122F0">
            <w:pPr>
              <w:keepNext/>
              <w:jc w:val="center"/>
              <w:rPr>
                <w:rFonts w:ascii="Mulish" w:hAnsi="Mulish" w:cs="Calibri"/>
                <w:b/>
                <w:bCs/>
                <w:color w:val="FFFFFF" w:themeColor="background1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 w:cs="Calibri"/>
                <w:b/>
                <w:bCs/>
                <w:color w:val="FFFFFF" w:themeColor="background1"/>
                <w:sz w:val="14"/>
                <w:szCs w:val="14"/>
                <w:lang w:val="it-IT"/>
              </w:rPr>
              <w:t>Tipologia</w:t>
            </w:r>
          </w:p>
        </w:tc>
        <w:tc>
          <w:tcPr>
            <w:tcW w:w="1723" w:type="dxa"/>
            <w:shd w:val="clear" w:color="auto" w:fill="4F81BD" w:themeFill="accent1"/>
            <w:noWrap/>
            <w:hideMark/>
          </w:tcPr>
          <w:p w14:paraId="205D2B90" w14:textId="77777777" w:rsidR="008122F0" w:rsidRPr="008122F0" w:rsidRDefault="008122F0" w:rsidP="008122F0">
            <w:pPr>
              <w:keepNext/>
              <w:jc w:val="left"/>
              <w:rPr>
                <w:rFonts w:ascii="Mulish" w:hAnsi="Mulish" w:cs="Calibri"/>
                <w:b/>
                <w:bCs/>
                <w:color w:val="FFFFFF" w:themeColor="background1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 w:cs="Calibri"/>
                <w:b/>
                <w:bCs/>
                <w:color w:val="FFFFFF" w:themeColor="background1"/>
                <w:sz w:val="14"/>
                <w:szCs w:val="14"/>
                <w:lang w:val="it-IT"/>
              </w:rPr>
              <w:t>Elemento</w:t>
            </w:r>
          </w:p>
        </w:tc>
        <w:tc>
          <w:tcPr>
            <w:tcW w:w="575" w:type="dxa"/>
            <w:shd w:val="clear" w:color="auto" w:fill="4F81BD" w:themeFill="accent1"/>
            <w:noWrap/>
            <w:hideMark/>
          </w:tcPr>
          <w:p w14:paraId="315CEE48" w14:textId="77777777" w:rsidR="008122F0" w:rsidRPr="008122F0" w:rsidRDefault="008122F0" w:rsidP="008122F0">
            <w:pPr>
              <w:keepNext/>
              <w:jc w:val="center"/>
              <w:rPr>
                <w:rFonts w:ascii="Mulish" w:hAnsi="Mulish" w:cs="Calibri"/>
                <w:b/>
                <w:bCs/>
                <w:color w:val="FFFFFF" w:themeColor="background1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 w:cs="Calibri"/>
                <w:b/>
                <w:bCs/>
                <w:color w:val="FFFFFF" w:themeColor="background1"/>
                <w:sz w:val="14"/>
                <w:szCs w:val="14"/>
                <w:lang w:val="it-IT"/>
              </w:rPr>
              <w:t>CORE</w:t>
            </w:r>
            <w:r w:rsidRPr="008122F0">
              <w:rPr>
                <w:rFonts w:ascii="Mulish" w:hAnsi="Mulish" w:cs="Calibri"/>
                <w:b/>
                <w:bCs/>
                <w:color w:val="FFFFFF" w:themeColor="background1"/>
                <w:sz w:val="14"/>
                <w:szCs w:val="14"/>
                <w:lang w:val="it-IT"/>
              </w:rPr>
              <w:br/>
              <w:t>[Q]</w:t>
            </w:r>
          </w:p>
        </w:tc>
        <w:tc>
          <w:tcPr>
            <w:tcW w:w="576" w:type="dxa"/>
            <w:shd w:val="clear" w:color="auto" w:fill="4F81BD" w:themeFill="accent1"/>
            <w:noWrap/>
            <w:hideMark/>
          </w:tcPr>
          <w:p w14:paraId="552E181F" w14:textId="77777777" w:rsidR="008122F0" w:rsidRPr="008122F0" w:rsidRDefault="008122F0" w:rsidP="008122F0">
            <w:pPr>
              <w:keepNext/>
              <w:jc w:val="center"/>
              <w:rPr>
                <w:rFonts w:ascii="Mulish" w:hAnsi="Mulish" w:cs="Calibri"/>
                <w:b/>
                <w:bCs/>
                <w:color w:val="FFFFFF" w:themeColor="background1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 w:cs="Calibri"/>
                <w:b/>
                <w:bCs/>
                <w:color w:val="FFFFFF" w:themeColor="background1"/>
                <w:sz w:val="14"/>
                <w:szCs w:val="14"/>
                <w:lang w:val="it-IT"/>
              </w:rPr>
              <w:t>RAM</w:t>
            </w:r>
            <w:r w:rsidRPr="008122F0">
              <w:rPr>
                <w:rFonts w:ascii="Mulish" w:hAnsi="Mulish" w:cs="Calibri"/>
                <w:b/>
                <w:bCs/>
                <w:color w:val="FFFFFF" w:themeColor="background1"/>
                <w:sz w:val="14"/>
                <w:szCs w:val="14"/>
                <w:lang w:val="it-IT"/>
              </w:rPr>
              <w:br/>
              <w:t>[GB]</w:t>
            </w:r>
          </w:p>
        </w:tc>
        <w:tc>
          <w:tcPr>
            <w:tcW w:w="577" w:type="dxa"/>
            <w:shd w:val="clear" w:color="auto" w:fill="4F81BD" w:themeFill="accent1"/>
            <w:noWrap/>
            <w:hideMark/>
          </w:tcPr>
          <w:p w14:paraId="6460408A" w14:textId="77777777" w:rsidR="008122F0" w:rsidRPr="008122F0" w:rsidRDefault="008122F0" w:rsidP="008122F0">
            <w:pPr>
              <w:keepNext/>
              <w:jc w:val="center"/>
              <w:rPr>
                <w:rFonts w:ascii="Mulish" w:hAnsi="Mulish" w:cs="Calibri"/>
                <w:b/>
                <w:bCs/>
                <w:color w:val="FFFFFF" w:themeColor="background1"/>
                <w:sz w:val="14"/>
                <w:szCs w:val="14"/>
                <w:lang w:val="it-IT"/>
              </w:rPr>
            </w:pPr>
            <w:proofErr w:type="spellStart"/>
            <w:r w:rsidRPr="008122F0">
              <w:rPr>
                <w:rFonts w:ascii="Mulish" w:hAnsi="Mulish" w:cs="Calibri"/>
                <w:b/>
                <w:bCs/>
                <w:color w:val="FFFFFF" w:themeColor="background1"/>
                <w:sz w:val="14"/>
                <w:szCs w:val="14"/>
                <w:lang w:val="it-IT"/>
              </w:rPr>
              <w:t>vCPU</w:t>
            </w:r>
            <w:proofErr w:type="spellEnd"/>
            <w:r w:rsidRPr="008122F0">
              <w:rPr>
                <w:rFonts w:ascii="Mulish" w:hAnsi="Mulish" w:cs="Calibri"/>
                <w:b/>
                <w:bCs/>
                <w:color w:val="FFFFFF" w:themeColor="background1"/>
                <w:sz w:val="14"/>
                <w:szCs w:val="14"/>
                <w:lang w:val="it-IT"/>
              </w:rPr>
              <w:br/>
              <w:t>[Q]</w:t>
            </w:r>
          </w:p>
        </w:tc>
        <w:tc>
          <w:tcPr>
            <w:tcW w:w="574" w:type="dxa"/>
            <w:shd w:val="clear" w:color="auto" w:fill="4F81BD" w:themeFill="accent1"/>
            <w:noWrap/>
            <w:hideMark/>
          </w:tcPr>
          <w:p w14:paraId="5B98E1D2" w14:textId="77777777" w:rsidR="008122F0" w:rsidRPr="008122F0" w:rsidRDefault="008122F0" w:rsidP="008122F0">
            <w:pPr>
              <w:keepNext/>
              <w:jc w:val="center"/>
              <w:rPr>
                <w:rFonts w:ascii="Mulish" w:hAnsi="Mulish" w:cs="Calibri"/>
                <w:b/>
                <w:bCs/>
                <w:color w:val="FFFFFF" w:themeColor="background1"/>
                <w:sz w:val="14"/>
                <w:szCs w:val="14"/>
                <w:lang w:val="it-IT"/>
              </w:rPr>
            </w:pPr>
            <w:proofErr w:type="spellStart"/>
            <w:r w:rsidRPr="008122F0">
              <w:rPr>
                <w:rFonts w:ascii="Mulish" w:hAnsi="Mulish" w:cs="Calibri"/>
                <w:b/>
                <w:bCs/>
                <w:color w:val="FFFFFF" w:themeColor="background1"/>
                <w:sz w:val="14"/>
                <w:szCs w:val="14"/>
                <w:lang w:val="it-IT"/>
              </w:rPr>
              <w:t>vRAM</w:t>
            </w:r>
            <w:proofErr w:type="spellEnd"/>
            <w:r w:rsidRPr="008122F0">
              <w:rPr>
                <w:rFonts w:ascii="Mulish" w:hAnsi="Mulish" w:cs="Calibri"/>
                <w:b/>
                <w:bCs/>
                <w:color w:val="FFFFFF" w:themeColor="background1"/>
                <w:sz w:val="14"/>
                <w:szCs w:val="14"/>
                <w:lang w:val="it-IT"/>
              </w:rPr>
              <w:br/>
              <w:t>[GB]</w:t>
            </w:r>
          </w:p>
        </w:tc>
        <w:tc>
          <w:tcPr>
            <w:tcW w:w="713" w:type="dxa"/>
            <w:shd w:val="clear" w:color="auto" w:fill="4F81BD" w:themeFill="accent1"/>
            <w:noWrap/>
            <w:hideMark/>
          </w:tcPr>
          <w:p w14:paraId="131C2084" w14:textId="77777777" w:rsidR="008122F0" w:rsidRPr="008122F0" w:rsidRDefault="008122F0" w:rsidP="008122F0">
            <w:pPr>
              <w:keepNext/>
              <w:jc w:val="center"/>
              <w:rPr>
                <w:rFonts w:ascii="Mulish" w:hAnsi="Mulish" w:cs="Calibri"/>
                <w:b/>
                <w:bCs/>
                <w:color w:val="FFFFFF" w:themeColor="background1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 w:cs="Calibri"/>
                <w:b/>
                <w:bCs/>
                <w:color w:val="FFFFFF" w:themeColor="background1"/>
                <w:sz w:val="14"/>
                <w:szCs w:val="14"/>
                <w:lang w:val="it-IT"/>
              </w:rPr>
              <w:t>Storage</w:t>
            </w:r>
            <w:r w:rsidRPr="008122F0">
              <w:rPr>
                <w:rFonts w:ascii="Mulish" w:hAnsi="Mulish" w:cs="Calibri"/>
                <w:b/>
                <w:bCs/>
                <w:color w:val="FFFFFF" w:themeColor="background1"/>
                <w:sz w:val="14"/>
                <w:szCs w:val="14"/>
                <w:lang w:val="it-IT"/>
              </w:rPr>
              <w:br/>
              <w:t>[GB]</w:t>
            </w:r>
          </w:p>
        </w:tc>
        <w:tc>
          <w:tcPr>
            <w:tcW w:w="2334" w:type="dxa"/>
            <w:shd w:val="clear" w:color="auto" w:fill="4F81BD" w:themeFill="accent1"/>
            <w:noWrap/>
            <w:hideMark/>
          </w:tcPr>
          <w:p w14:paraId="391818A8" w14:textId="77777777" w:rsidR="008122F0" w:rsidRPr="008122F0" w:rsidRDefault="008122F0" w:rsidP="008122F0">
            <w:pPr>
              <w:keepNext/>
              <w:jc w:val="left"/>
              <w:rPr>
                <w:rFonts w:ascii="Mulish" w:hAnsi="Mulish" w:cs="Calibri"/>
                <w:b/>
                <w:bCs/>
                <w:color w:val="FFFFFF" w:themeColor="background1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 w:cs="Calibri"/>
                <w:b/>
                <w:bCs/>
                <w:color w:val="FFFFFF" w:themeColor="background1"/>
                <w:sz w:val="14"/>
                <w:szCs w:val="14"/>
                <w:lang w:val="it-IT"/>
              </w:rPr>
              <w:t>Caratteristiche tecniche minime</w:t>
            </w:r>
          </w:p>
        </w:tc>
        <w:tc>
          <w:tcPr>
            <w:tcW w:w="0" w:type="auto"/>
            <w:shd w:val="clear" w:color="auto" w:fill="4F81BD" w:themeFill="accent1"/>
          </w:tcPr>
          <w:p w14:paraId="6C76C16A" w14:textId="77777777" w:rsidR="008122F0" w:rsidRPr="008122F0" w:rsidRDefault="008122F0" w:rsidP="008122F0">
            <w:pPr>
              <w:keepNext/>
              <w:jc w:val="center"/>
              <w:rPr>
                <w:rFonts w:ascii="Mulish" w:hAnsi="Mulish" w:cs="Calibri"/>
                <w:b/>
                <w:bCs/>
                <w:color w:val="FFFFFF" w:themeColor="background1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 w:cs="Calibri"/>
                <w:b/>
                <w:bCs/>
                <w:color w:val="FFFFFF" w:themeColor="background1"/>
                <w:sz w:val="14"/>
                <w:szCs w:val="14"/>
                <w:lang w:val="it-IT"/>
              </w:rPr>
              <w:t>Quantità</w:t>
            </w:r>
          </w:p>
        </w:tc>
        <w:tc>
          <w:tcPr>
            <w:tcW w:w="0" w:type="auto"/>
            <w:shd w:val="clear" w:color="auto" w:fill="4F81BD" w:themeFill="accent1"/>
          </w:tcPr>
          <w:p w14:paraId="22E6FE4A" w14:textId="77777777" w:rsidR="008122F0" w:rsidRPr="008122F0" w:rsidRDefault="008122F0" w:rsidP="008122F0">
            <w:pPr>
              <w:keepNext/>
              <w:jc w:val="center"/>
              <w:rPr>
                <w:rFonts w:ascii="Mulish" w:hAnsi="Mulish" w:cs="Calibri"/>
                <w:b/>
                <w:bCs/>
                <w:color w:val="FFFFFF" w:themeColor="background1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 w:cs="Calibri"/>
                <w:b/>
                <w:bCs/>
                <w:color w:val="FFFFFF" w:themeColor="background1"/>
                <w:sz w:val="14"/>
                <w:szCs w:val="14"/>
                <w:lang w:val="it-IT"/>
              </w:rPr>
              <w:t>Durata (mesi)</w:t>
            </w:r>
          </w:p>
        </w:tc>
      </w:tr>
      <w:tr w:rsidR="008122F0" w:rsidRPr="00557A1B" w14:paraId="1BC8A163" w14:textId="77777777" w:rsidTr="008122F0">
        <w:trPr>
          <w:cantSplit/>
          <w:trHeight w:val="227"/>
        </w:trPr>
        <w:tc>
          <w:tcPr>
            <w:tcW w:w="0" w:type="auto"/>
            <w:shd w:val="clear" w:color="FFFFFF" w:fill="FFFFFF"/>
            <w:noWrap/>
            <w:vAlign w:val="center"/>
            <w:hideMark/>
          </w:tcPr>
          <w:p w14:paraId="6F8CD4D9" w14:textId="77777777" w:rsidR="008122F0" w:rsidRPr="008122F0" w:rsidRDefault="008122F0" w:rsidP="008122F0">
            <w:pPr>
              <w:jc w:val="left"/>
              <w:rPr>
                <w:rFonts w:ascii="Mulish" w:hAnsi="Mulish" w:cs="Calibri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 w:cs="Calibri"/>
                <w:sz w:val="14"/>
                <w:szCs w:val="14"/>
                <w:lang w:val="it-IT"/>
              </w:rPr>
              <w:t>Sistemi operativi</w:t>
            </w:r>
          </w:p>
        </w:tc>
        <w:tc>
          <w:tcPr>
            <w:tcW w:w="1723" w:type="dxa"/>
            <w:shd w:val="clear" w:color="FFFFFF" w:fill="FFFFFF"/>
            <w:noWrap/>
            <w:vAlign w:val="center"/>
            <w:hideMark/>
          </w:tcPr>
          <w:p w14:paraId="08CE764E" w14:textId="77777777" w:rsidR="008122F0" w:rsidRPr="008122F0" w:rsidRDefault="008122F0" w:rsidP="008122F0">
            <w:pPr>
              <w:jc w:val="left"/>
              <w:rPr>
                <w:rFonts w:ascii="Mulish" w:hAnsi="Mulish" w:cs="Calibri"/>
                <w:sz w:val="14"/>
                <w:szCs w:val="14"/>
              </w:rPr>
            </w:pPr>
            <w:r w:rsidRPr="008122F0">
              <w:rPr>
                <w:rFonts w:ascii="Mulish" w:hAnsi="Mulish" w:cs="Calibri"/>
                <w:sz w:val="14"/>
                <w:szCs w:val="14"/>
              </w:rPr>
              <w:t>Windows Server STD CORE (2 core)</w:t>
            </w:r>
          </w:p>
        </w:tc>
        <w:tc>
          <w:tcPr>
            <w:tcW w:w="575" w:type="dxa"/>
            <w:shd w:val="clear" w:color="FFFFFF" w:fill="FFFFFF"/>
            <w:noWrap/>
            <w:vAlign w:val="center"/>
            <w:hideMark/>
          </w:tcPr>
          <w:p w14:paraId="739D5058" w14:textId="77777777" w:rsidR="008122F0" w:rsidRPr="008122F0" w:rsidRDefault="008122F0" w:rsidP="008122F0">
            <w:pPr>
              <w:jc w:val="left"/>
              <w:rPr>
                <w:rFonts w:ascii="Mulish" w:hAnsi="Mulish" w:cs="Calibri"/>
                <w:sz w:val="14"/>
                <w:szCs w:val="14"/>
              </w:rPr>
            </w:pPr>
            <w:r w:rsidRPr="008122F0">
              <w:rPr>
                <w:rFonts w:ascii="Mulish" w:hAnsi="Mulish" w:cs="Calibri"/>
                <w:sz w:val="14"/>
                <w:szCs w:val="14"/>
              </w:rPr>
              <w:t> </w:t>
            </w:r>
          </w:p>
        </w:tc>
        <w:tc>
          <w:tcPr>
            <w:tcW w:w="576" w:type="dxa"/>
            <w:shd w:val="clear" w:color="FFFFFF" w:fill="FFFFFF"/>
            <w:noWrap/>
            <w:vAlign w:val="center"/>
            <w:hideMark/>
          </w:tcPr>
          <w:p w14:paraId="75204124" w14:textId="77777777" w:rsidR="008122F0" w:rsidRPr="008122F0" w:rsidRDefault="008122F0" w:rsidP="008122F0">
            <w:pPr>
              <w:jc w:val="left"/>
              <w:rPr>
                <w:rFonts w:ascii="Mulish" w:hAnsi="Mulish" w:cs="Calibri"/>
                <w:sz w:val="14"/>
                <w:szCs w:val="14"/>
              </w:rPr>
            </w:pPr>
            <w:r w:rsidRPr="008122F0">
              <w:rPr>
                <w:rFonts w:ascii="Mulish" w:hAnsi="Mulish" w:cs="Calibri"/>
                <w:sz w:val="14"/>
                <w:szCs w:val="14"/>
              </w:rPr>
              <w:t> </w:t>
            </w:r>
          </w:p>
        </w:tc>
        <w:tc>
          <w:tcPr>
            <w:tcW w:w="577" w:type="dxa"/>
            <w:shd w:val="clear" w:color="FFFFFF" w:fill="FFFFFF"/>
            <w:noWrap/>
            <w:vAlign w:val="center"/>
            <w:hideMark/>
          </w:tcPr>
          <w:p w14:paraId="717007F9" w14:textId="77777777" w:rsidR="008122F0" w:rsidRPr="008122F0" w:rsidRDefault="008122F0" w:rsidP="008122F0">
            <w:pPr>
              <w:jc w:val="left"/>
              <w:rPr>
                <w:rFonts w:ascii="Mulish" w:hAnsi="Mulish" w:cs="Calibri"/>
                <w:sz w:val="14"/>
                <w:szCs w:val="14"/>
              </w:rPr>
            </w:pPr>
            <w:r w:rsidRPr="008122F0">
              <w:rPr>
                <w:rFonts w:ascii="Mulish" w:hAnsi="Mulish" w:cs="Calibri"/>
                <w:sz w:val="14"/>
                <w:szCs w:val="14"/>
              </w:rPr>
              <w:t> </w:t>
            </w:r>
          </w:p>
        </w:tc>
        <w:tc>
          <w:tcPr>
            <w:tcW w:w="574" w:type="dxa"/>
            <w:shd w:val="clear" w:color="FFFFFF" w:fill="FFFFFF"/>
            <w:noWrap/>
            <w:vAlign w:val="center"/>
            <w:hideMark/>
          </w:tcPr>
          <w:p w14:paraId="71EECC12" w14:textId="77777777" w:rsidR="008122F0" w:rsidRPr="008122F0" w:rsidRDefault="008122F0" w:rsidP="008122F0">
            <w:pPr>
              <w:jc w:val="left"/>
              <w:rPr>
                <w:rFonts w:ascii="Mulish" w:hAnsi="Mulish" w:cs="Calibri"/>
                <w:sz w:val="14"/>
                <w:szCs w:val="14"/>
              </w:rPr>
            </w:pPr>
            <w:r w:rsidRPr="008122F0">
              <w:rPr>
                <w:rFonts w:ascii="Mulish" w:hAnsi="Mulish" w:cs="Calibri"/>
                <w:sz w:val="14"/>
                <w:szCs w:val="14"/>
              </w:rPr>
              <w:t> </w:t>
            </w:r>
          </w:p>
        </w:tc>
        <w:tc>
          <w:tcPr>
            <w:tcW w:w="713" w:type="dxa"/>
            <w:shd w:val="clear" w:color="FFFFFF" w:fill="FFFFFF"/>
            <w:noWrap/>
            <w:vAlign w:val="center"/>
            <w:hideMark/>
          </w:tcPr>
          <w:p w14:paraId="7117CF0A" w14:textId="77777777" w:rsidR="008122F0" w:rsidRPr="008122F0" w:rsidRDefault="008122F0" w:rsidP="008122F0">
            <w:pPr>
              <w:jc w:val="left"/>
              <w:rPr>
                <w:rFonts w:ascii="Mulish" w:hAnsi="Mulish" w:cs="Calibri"/>
                <w:sz w:val="14"/>
                <w:szCs w:val="14"/>
              </w:rPr>
            </w:pPr>
            <w:r w:rsidRPr="008122F0">
              <w:rPr>
                <w:rFonts w:ascii="Mulish" w:hAnsi="Mulish" w:cs="Calibri"/>
                <w:sz w:val="14"/>
                <w:szCs w:val="14"/>
              </w:rPr>
              <w:t> </w:t>
            </w:r>
          </w:p>
        </w:tc>
        <w:tc>
          <w:tcPr>
            <w:tcW w:w="2334" w:type="dxa"/>
            <w:shd w:val="clear" w:color="FFFFFF" w:fill="FFFFFF"/>
            <w:vAlign w:val="center"/>
            <w:hideMark/>
          </w:tcPr>
          <w:p w14:paraId="396EA041" w14:textId="77777777" w:rsidR="008122F0" w:rsidRPr="008122F0" w:rsidRDefault="008122F0" w:rsidP="008122F0">
            <w:pPr>
              <w:jc w:val="left"/>
              <w:rPr>
                <w:rFonts w:ascii="Mulish" w:hAnsi="Mulish" w:cs="Calibri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 w:cs="Calibri"/>
                <w:sz w:val="14"/>
                <w:szCs w:val="14"/>
                <w:lang w:val="it-IT"/>
              </w:rPr>
              <w:t>Licenza Microsoft Server. Ultima release disponibile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6406AD8F" w14:textId="77777777" w:rsidR="008122F0" w:rsidRPr="008122F0" w:rsidRDefault="008122F0" w:rsidP="008122F0">
            <w:pPr>
              <w:jc w:val="center"/>
              <w:rPr>
                <w:rFonts w:ascii="Mulish" w:hAnsi="Mulish" w:cs="Calibri"/>
                <w:sz w:val="14"/>
                <w:szCs w:val="14"/>
                <w:lang w:val="it-IT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6F3D3FE2" w14:textId="77777777" w:rsidR="008122F0" w:rsidRPr="008122F0" w:rsidRDefault="008122F0" w:rsidP="008122F0">
            <w:pPr>
              <w:jc w:val="center"/>
              <w:rPr>
                <w:rFonts w:ascii="Mulish" w:hAnsi="Mulish" w:cs="Calibri"/>
                <w:sz w:val="14"/>
                <w:szCs w:val="14"/>
                <w:lang w:val="it-IT"/>
              </w:rPr>
            </w:pPr>
          </w:p>
        </w:tc>
      </w:tr>
      <w:tr w:rsidR="008122F0" w:rsidRPr="008122F0" w14:paraId="787E3579" w14:textId="77777777" w:rsidTr="008122F0">
        <w:trPr>
          <w:cantSplit/>
          <w:trHeight w:val="227"/>
        </w:trPr>
        <w:tc>
          <w:tcPr>
            <w:tcW w:w="0" w:type="auto"/>
            <w:shd w:val="clear" w:color="FFFFFF" w:fill="FFFFFF"/>
            <w:noWrap/>
            <w:vAlign w:val="center"/>
            <w:hideMark/>
          </w:tcPr>
          <w:p w14:paraId="7AE4162C" w14:textId="77777777" w:rsidR="008122F0" w:rsidRPr="008122F0" w:rsidRDefault="008122F0" w:rsidP="008122F0">
            <w:pPr>
              <w:jc w:val="left"/>
              <w:rPr>
                <w:rFonts w:ascii="Mulish" w:hAnsi="Mulish" w:cs="Calibri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 w:cs="Calibri"/>
                <w:sz w:val="14"/>
                <w:szCs w:val="14"/>
                <w:lang w:val="it-IT"/>
              </w:rPr>
              <w:t>Sistemi operativi</w:t>
            </w:r>
          </w:p>
        </w:tc>
        <w:tc>
          <w:tcPr>
            <w:tcW w:w="1723" w:type="dxa"/>
            <w:shd w:val="clear" w:color="FFFFFF" w:fill="FFFFFF"/>
            <w:noWrap/>
            <w:vAlign w:val="center"/>
            <w:hideMark/>
          </w:tcPr>
          <w:p w14:paraId="1B339391" w14:textId="77777777" w:rsidR="008122F0" w:rsidRPr="008122F0" w:rsidRDefault="008122F0" w:rsidP="008122F0">
            <w:pPr>
              <w:jc w:val="left"/>
              <w:rPr>
                <w:rFonts w:ascii="Mulish" w:hAnsi="Mulish" w:cs="Calibri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 w:cs="Calibri"/>
                <w:sz w:val="14"/>
                <w:szCs w:val="14"/>
                <w:lang w:val="it-IT"/>
              </w:rPr>
              <w:t xml:space="preserve">Red </w:t>
            </w:r>
            <w:proofErr w:type="spellStart"/>
            <w:r w:rsidRPr="008122F0">
              <w:rPr>
                <w:rFonts w:ascii="Mulish" w:hAnsi="Mulish" w:cs="Calibri"/>
                <w:sz w:val="14"/>
                <w:szCs w:val="14"/>
                <w:lang w:val="it-IT"/>
              </w:rPr>
              <w:t>Hat</w:t>
            </w:r>
            <w:proofErr w:type="spellEnd"/>
            <w:r w:rsidRPr="008122F0">
              <w:rPr>
                <w:rFonts w:ascii="Mulish" w:hAnsi="Mulish" w:cs="Calibri"/>
                <w:sz w:val="14"/>
                <w:szCs w:val="14"/>
                <w:lang w:val="it-IT"/>
              </w:rPr>
              <w:t xml:space="preserve"> per VM</w:t>
            </w:r>
          </w:p>
        </w:tc>
        <w:tc>
          <w:tcPr>
            <w:tcW w:w="575" w:type="dxa"/>
            <w:shd w:val="clear" w:color="FFFFFF" w:fill="FFFFFF"/>
            <w:noWrap/>
            <w:vAlign w:val="center"/>
            <w:hideMark/>
          </w:tcPr>
          <w:p w14:paraId="24B0E5A3" w14:textId="77777777" w:rsidR="008122F0" w:rsidRPr="008122F0" w:rsidRDefault="008122F0" w:rsidP="008122F0">
            <w:pPr>
              <w:jc w:val="left"/>
              <w:rPr>
                <w:rFonts w:ascii="Mulish" w:hAnsi="Mulish" w:cs="Calibri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 w:cs="Calibri"/>
                <w:sz w:val="14"/>
                <w:szCs w:val="14"/>
                <w:lang w:val="it-IT"/>
              </w:rPr>
              <w:t> </w:t>
            </w:r>
          </w:p>
        </w:tc>
        <w:tc>
          <w:tcPr>
            <w:tcW w:w="576" w:type="dxa"/>
            <w:shd w:val="clear" w:color="FFFFFF" w:fill="FFFFFF"/>
            <w:noWrap/>
            <w:vAlign w:val="center"/>
            <w:hideMark/>
          </w:tcPr>
          <w:p w14:paraId="31666E64" w14:textId="77777777" w:rsidR="008122F0" w:rsidRPr="008122F0" w:rsidRDefault="008122F0" w:rsidP="008122F0">
            <w:pPr>
              <w:jc w:val="left"/>
              <w:rPr>
                <w:rFonts w:ascii="Mulish" w:hAnsi="Mulish" w:cs="Calibri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 w:cs="Calibri"/>
                <w:sz w:val="14"/>
                <w:szCs w:val="14"/>
                <w:lang w:val="it-IT"/>
              </w:rPr>
              <w:t> </w:t>
            </w:r>
          </w:p>
        </w:tc>
        <w:tc>
          <w:tcPr>
            <w:tcW w:w="577" w:type="dxa"/>
            <w:shd w:val="clear" w:color="FFFFFF" w:fill="FFFFFF"/>
            <w:noWrap/>
            <w:vAlign w:val="center"/>
            <w:hideMark/>
          </w:tcPr>
          <w:p w14:paraId="41A5B371" w14:textId="77777777" w:rsidR="008122F0" w:rsidRPr="008122F0" w:rsidRDefault="008122F0" w:rsidP="008122F0">
            <w:pPr>
              <w:jc w:val="left"/>
              <w:rPr>
                <w:rFonts w:ascii="Mulish" w:hAnsi="Mulish" w:cs="Calibri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 w:cs="Calibri"/>
                <w:sz w:val="14"/>
                <w:szCs w:val="14"/>
                <w:lang w:val="it-IT"/>
              </w:rPr>
              <w:t> </w:t>
            </w:r>
          </w:p>
        </w:tc>
        <w:tc>
          <w:tcPr>
            <w:tcW w:w="574" w:type="dxa"/>
            <w:shd w:val="clear" w:color="FFFFFF" w:fill="FFFFFF"/>
            <w:noWrap/>
            <w:vAlign w:val="center"/>
            <w:hideMark/>
          </w:tcPr>
          <w:p w14:paraId="0CE1C9F9" w14:textId="77777777" w:rsidR="008122F0" w:rsidRPr="008122F0" w:rsidRDefault="008122F0" w:rsidP="008122F0">
            <w:pPr>
              <w:jc w:val="left"/>
              <w:rPr>
                <w:rFonts w:ascii="Mulish" w:hAnsi="Mulish" w:cs="Calibri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 w:cs="Calibri"/>
                <w:sz w:val="14"/>
                <w:szCs w:val="14"/>
                <w:lang w:val="it-IT"/>
              </w:rPr>
              <w:t> </w:t>
            </w:r>
          </w:p>
        </w:tc>
        <w:tc>
          <w:tcPr>
            <w:tcW w:w="713" w:type="dxa"/>
            <w:shd w:val="clear" w:color="FFFFFF" w:fill="FFFFFF"/>
            <w:noWrap/>
            <w:vAlign w:val="center"/>
            <w:hideMark/>
          </w:tcPr>
          <w:p w14:paraId="4D0E19B7" w14:textId="77777777" w:rsidR="008122F0" w:rsidRPr="008122F0" w:rsidRDefault="008122F0" w:rsidP="008122F0">
            <w:pPr>
              <w:jc w:val="left"/>
              <w:rPr>
                <w:rFonts w:ascii="Mulish" w:hAnsi="Mulish" w:cs="Calibri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 w:cs="Calibri"/>
                <w:sz w:val="14"/>
                <w:szCs w:val="14"/>
                <w:lang w:val="it-IT"/>
              </w:rPr>
              <w:t> </w:t>
            </w:r>
          </w:p>
        </w:tc>
        <w:tc>
          <w:tcPr>
            <w:tcW w:w="2334" w:type="dxa"/>
            <w:shd w:val="clear" w:color="FFFFFF" w:fill="FFFFFF"/>
            <w:vAlign w:val="center"/>
            <w:hideMark/>
          </w:tcPr>
          <w:p w14:paraId="30FD6D87" w14:textId="77777777" w:rsidR="008122F0" w:rsidRPr="008122F0" w:rsidRDefault="008122F0" w:rsidP="008122F0">
            <w:pPr>
              <w:jc w:val="left"/>
              <w:rPr>
                <w:rFonts w:ascii="Mulish" w:hAnsi="Mulish" w:cs="Calibri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 w:cs="Calibri"/>
                <w:sz w:val="14"/>
                <w:szCs w:val="14"/>
                <w:lang w:val="it-IT"/>
              </w:rPr>
              <w:t xml:space="preserve">Licenza Red </w:t>
            </w:r>
            <w:proofErr w:type="spellStart"/>
            <w:r w:rsidRPr="008122F0">
              <w:rPr>
                <w:rFonts w:ascii="Mulish" w:hAnsi="Mulish" w:cs="Calibri"/>
                <w:sz w:val="14"/>
                <w:szCs w:val="14"/>
                <w:lang w:val="it-IT"/>
              </w:rPr>
              <w:t>Hat</w:t>
            </w:r>
            <w:proofErr w:type="spellEnd"/>
            <w:r w:rsidRPr="008122F0">
              <w:rPr>
                <w:rFonts w:ascii="Mulish" w:hAnsi="Mulish" w:cs="Calibri"/>
                <w:sz w:val="14"/>
                <w:szCs w:val="14"/>
                <w:lang w:val="it-IT"/>
              </w:rPr>
              <w:t xml:space="preserve"> per singola VM. Ultima release disponibile. 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55FAB0A" w14:textId="77777777" w:rsidR="008122F0" w:rsidRPr="008122F0" w:rsidRDefault="008122F0" w:rsidP="008122F0">
            <w:pPr>
              <w:jc w:val="center"/>
              <w:rPr>
                <w:rFonts w:ascii="Mulish" w:hAnsi="Mulish" w:cs="Calibri"/>
                <w:sz w:val="14"/>
                <w:szCs w:val="14"/>
                <w:lang w:val="it-IT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42314DB0" w14:textId="77777777" w:rsidR="008122F0" w:rsidRPr="008122F0" w:rsidRDefault="008122F0" w:rsidP="008122F0">
            <w:pPr>
              <w:jc w:val="center"/>
              <w:rPr>
                <w:rFonts w:ascii="Mulish" w:hAnsi="Mulish" w:cs="Calibri"/>
                <w:sz w:val="14"/>
                <w:szCs w:val="14"/>
                <w:lang w:val="it-IT"/>
              </w:rPr>
            </w:pPr>
          </w:p>
        </w:tc>
      </w:tr>
      <w:tr w:rsidR="008122F0" w:rsidRPr="00557A1B" w14:paraId="054FF471" w14:textId="77777777" w:rsidTr="008122F0">
        <w:trPr>
          <w:cantSplit/>
          <w:trHeight w:val="227"/>
        </w:trPr>
        <w:tc>
          <w:tcPr>
            <w:tcW w:w="0" w:type="auto"/>
            <w:shd w:val="clear" w:color="FFFFFF" w:fill="FFFFFF"/>
            <w:noWrap/>
            <w:vAlign w:val="center"/>
            <w:hideMark/>
          </w:tcPr>
          <w:p w14:paraId="1CD64950" w14:textId="77777777" w:rsidR="008122F0" w:rsidRPr="008122F0" w:rsidRDefault="008122F0" w:rsidP="008122F0">
            <w:pPr>
              <w:jc w:val="left"/>
              <w:rPr>
                <w:rFonts w:ascii="Mulish" w:hAnsi="Mulish" w:cs="Calibri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 w:cs="Calibri"/>
                <w:sz w:val="14"/>
                <w:szCs w:val="14"/>
                <w:lang w:val="it-IT"/>
              </w:rPr>
              <w:t>Sistemi operativi</w:t>
            </w:r>
          </w:p>
        </w:tc>
        <w:tc>
          <w:tcPr>
            <w:tcW w:w="1723" w:type="dxa"/>
            <w:shd w:val="clear" w:color="FFFFFF" w:fill="FFFFFF"/>
            <w:noWrap/>
            <w:vAlign w:val="center"/>
            <w:hideMark/>
          </w:tcPr>
          <w:p w14:paraId="63C73A55" w14:textId="77777777" w:rsidR="008122F0" w:rsidRPr="008122F0" w:rsidRDefault="008122F0" w:rsidP="008122F0">
            <w:pPr>
              <w:jc w:val="left"/>
              <w:rPr>
                <w:rFonts w:ascii="Mulish" w:hAnsi="Mulish" w:cs="Calibri"/>
                <w:sz w:val="14"/>
                <w:szCs w:val="14"/>
              </w:rPr>
            </w:pPr>
            <w:r w:rsidRPr="008122F0">
              <w:rPr>
                <w:rFonts w:ascii="Mulish" w:hAnsi="Mulish" w:cs="Calibri"/>
                <w:sz w:val="14"/>
                <w:szCs w:val="14"/>
              </w:rPr>
              <w:t>Red Hat per Bare Metal</w:t>
            </w:r>
          </w:p>
        </w:tc>
        <w:tc>
          <w:tcPr>
            <w:tcW w:w="575" w:type="dxa"/>
            <w:shd w:val="clear" w:color="FFFFFF" w:fill="FFFFFF"/>
            <w:noWrap/>
            <w:vAlign w:val="center"/>
            <w:hideMark/>
          </w:tcPr>
          <w:p w14:paraId="6D15B886" w14:textId="77777777" w:rsidR="008122F0" w:rsidRPr="008122F0" w:rsidRDefault="008122F0" w:rsidP="008122F0">
            <w:pPr>
              <w:jc w:val="left"/>
              <w:rPr>
                <w:rFonts w:ascii="Mulish" w:hAnsi="Mulish" w:cs="Calibri"/>
                <w:sz w:val="14"/>
                <w:szCs w:val="14"/>
              </w:rPr>
            </w:pPr>
            <w:r w:rsidRPr="008122F0">
              <w:rPr>
                <w:rFonts w:ascii="Mulish" w:hAnsi="Mulish" w:cs="Calibri"/>
                <w:sz w:val="14"/>
                <w:szCs w:val="14"/>
              </w:rPr>
              <w:t> </w:t>
            </w:r>
          </w:p>
        </w:tc>
        <w:tc>
          <w:tcPr>
            <w:tcW w:w="576" w:type="dxa"/>
            <w:shd w:val="clear" w:color="FFFFFF" w:fill="FFFFFF"/>
            <w:noWrap/>
            <w:vAlign w:val="center"/>
            <w:hideMark/>
          </w:tcPr>
          <w:p w14:paraId="7554F13A" w14:textId="77777777" w:rsidR="008122F0" w:rsidRPr="008122F0" w:rsidRDefault="008122F0" w:rsidP="008122F0">
            <w:pPr>
              <w:jc w:val="left"/>
              <w:rPr>
                <w:rFonts w:ascii="Mulish" w:hAnsi="Mulish" w:cs="Calibri"/>
                <w:sz w:val="14"/>
                <w:szCs w:val="14"/>
              </w:rPr>
            </w:pPr>
            <w:r w:rsidRPr="008122F0">
              <w:rPr>
                <w:rFonts w:ascii="Mulish" w:hAnsi="Mulish" w:cs="Calibri"/>
                <w:sz w:val="14"/>
                <w:szCs w:val="14"/>
              </w:rPr>
              <w:t> </w:t>
            </w:r>
          </w:p>
        </w:tc>
        <w:tc>
          <w:tcPr>
            <w:tcW w:w="577" w:type="dxa"/>
            <w:shd w:val="clear" w:color="FFFFFF" w:fill="FFFFFF"/>
            <w:noWrap/>
            <w:vAlign w:val="center"/>
            <w:hideMark/>
          </w:tcPr>
          <w:p w14:paraId="56B72459" w14:textId="77777777" w:rsidR="008122F0" w:rsidRPr="008122F0" w:rsidRDefault="008122F0" w:rsidP="008122F0">
            <w:pPr>
              <w:jc w:val="left"/>
              <w:rPr>
                <w:rFonts w:ascii="Mulish" w:hAnsi="Mulish" w:cs="Calibri"/>
                <w:sz w:val="14"/>
                <w:szCs w:val="14"/>
              </w:rPr>
            </w:pPr>
            <w:r w:rsidRPr="008122F0">
              <w:rPr>
                <w:rFonts w:ascii="Mulish" w:hAnsi="Mulish" w:cs="Calibri"/>
                <w:sz w:val="14"/>
                <w:szCs w:val="14"/>
              </w:rPr>
              <w:t> </w:t>
            </w:r>
          </w:p>
        </w:tc>
        <w:tc>
          <w:tcPr>
            <w:tcW w:w="574" w:type="dxa"/>
            <w:shd w:val="clear" w:color="FFFFFF" w:fill="FFFFFF"/>
            <w:noWrap/>
            <w:vAlign w:val="center"/>
            <w:hideMark/>
          </w:tcPr>
          <w:p w14:paraId="4AFA41EC" w14:textId="77777777" w:rsidR="008122F0" w:rsidRPr="008122F0" w:rsidRDefault="008122F0" w:rsidP="008122F0">
            <w:pPr>
              <w:jc w:val="left"/>
              <w:rPr>
                <w:rFonts w:ascii="Mulish" w:hAnsi="Mulish" w:cs="Calibri"/>
                <w:sz w:val="14"/>
                <w:szCs w:val="14"/>
              </w:rPr>
            </w:pPr>
            <w:r w:rsidRPr="008122F0">
              <w:rPr>
                <w:rFonts w:ascii="Mulish" w:hAnsi="Mulish" w:cs="Calibri"/>
                <w:sz w:val="14"/>
                <w:szCs w:val="14"/>
              </w:rPr>
              <w:t> </w:t>
            </w:r>
          </w:p>
        </w:tc>
        <w:tc>
          <w:tcPr>
            <w:tcW w:w="713" w:type="dxa"/>
            <w:shd w:val="clear" w:color="FFFFFF" w:fill="FFFFFF"/>
            <w:noWrap/>
            <w:vAlign w:val="center"/>
            <w:hideMark/>
          </w:tcPr>
          <w:p w14:paraId="7DBFE188" w14:textId="77777777" w:rsidR="008122F0" w:rsidRPr="008122F0" w:rsidRDefault="008122F0" w:rsidP="008122F0">
            <w:pPr>
              <w:jc w:val="left"/>
              <w:rPr>
                <w:rFonts w:ascii="Mulish" w:hAnsi="Mulish" w:cs="Calibri"/>
                <w:sz w:val="14"/>
                <w:szCs w:val="14"/>
              </w:rPr>
            </w:pPr>
            <w:r w:rsidRPr="008122F0">
              <w:rPr>
                <w:rFonts w:ascii="Mulish" w:hAnsi="Mulish" w:cs="Calibri"/>
                <w:sz w:val="14"/>
                <w:szCs w:val="14"/>
              </w:rPr>
              <w:t> </w:t>
            </w:r>
          </w:p>
        </w:tc>
        <w:tc>
          <w:tcPr>
            <w:tcW w:w="2334" w:type="dxa"/>
            <w:shd w:val="clear" w:color="FFFFFF" w:fill="FFFFFF"/>
            <w:vAlign w:val="center"/>
            <w:hideMark/>
          </w:tcPr>
          <w:p w14:paraId="453C26B3" w14:textId="77777777" w:rsidR="008122F0" w:rsidRPr="008122F0" w:rsidRDefault="008122F0" w:rsidP="008122F0">
            <w:pPr>
              <w:jc w:val="left"/>
              <w:rPr>
                <w:rFonts w:ascii="Mulish" w:hAnsi="Mulish" w:cs="Calibri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 w:cs="Calibri"/>
                <w:sz w:val="14"/>
                <w:szCs w:val="14"/>
                <w:lang w:val="it-IT"/>
              </w:rPr>
              <w:t xml:space="preserve">Licenza per due </w:t>
            </w:r>
            <w:proofErr w:type="spellStart"/>
            <w:r w:rsidRPr="008122F0">
              <w:rPr>
                <w:rFonts w:ascii="Mulish" w:hAnsi="Mulish" w:cs="Calibri"/>
                <w:sz w:val="14"/>
                <w:szCs w:val="14"/>
                <w:lang w:val="it-IT"/>
              </w:rPr>
              <w:t>socket</w:t>
            </w:r>
            <w:proofErr w:type="spellEnd"/>
            <w:r w:rsidRPr="008122F0">
              <w:rPr>
                <w:rFonts w:ascii="Mulish" w:hAnsi="Mulish" w:cs="Calibri"/>
                <w:sz w:val="14"/>
                <w:szCs w:val="14"/>
                <w:lang w:val="it-IT"/>
              </w:rPr>
              <w:t xml:space="preserve">. Ultima release disponibile. 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2FA58A74" w14:textId="77777777" w:rsidR="008122F0" w:rsidRPr="008122F0" w:rsidRDefault="008122F0" w:rsidP="008122F0">
            <w:pPr>
              <w:jc w:val="center"/>
              <w:rPr>
                <w:rFonts w:ascii="Mulish" w:hAnsi="Mulish" w:cs="Calibri"/>
                <w:sz w:val="14"/>
                <w:szCs w:val="14"/>
                <w:lang w:val="it-IT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CBD4D6B" w14:textId="77777777" w:rsidR="008122F0" w:rsidRPr="008122F0" w:rsidRDefault="008122F0" w:rsidP="008122F0">
            <w:pPr>
              <w:jc w:val="center"/>
              <w:rPr>
                <w:rFonts w:ascii="Mulish" w:hAnsi="Mulish" w:cs="Calibri"/>
                <w:sz w:val="14"/>
                <w:szCs w:val="14"/>
                <w:lang w:val="it-IT"/>
              </w:rPr>
            </w:pPr>
          </w:p>
        </w:tc>
      </w:tr>
      <w:tr w:rsidR="008122F0" w:rsidRPr="008122F0" w14:paraId="58F5625C" w14:textId="77777777" w:rsidTr="008122F0">
        <w:trPr>
          <w:cantSplit/>
          <w:trHeight w:val="227"/>
        </w:trPr>
        <w:tc>
          <w:tcPr>
            <w:tcW w:w="0" w:type="auto"/>
            <w:shd w:val="clear" w:color="FFFFFF" w:fill="FFFFFF"/>
            <w:noWrap/>
            <w:vAlign w:val="center"/>
            <w:hideMark/>
          </w:tcPr>
          <w:p w14:paraId="67613C2F" w14:textId="77777777" w:rsidR="008122F0" w:rsidRPr="008122F0" w:rsidRDefault="008122F0" w:rsidP="008122F0">
            <w:pPr>
              <w:jc w:val="left"/>
              <w:rPr>
                <w:rFonts w:ascii="Mulish" w:hAnsi="Mulish" w:cs="Calibri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 w:cs="Calibri"/>
                <w:sz w:val="14"/>
                <w:szCs w:val="14"/>
                <w:lang w:val="it-IT"/>
              </w:rPr>
              <w:t xml:space="preserve">Data </w:t>
            </w:r>
            <w:proofErr w:type="spellStart"/>
            <w:r w:rsidRPr="008122F0">
              <w:rPr>
                <w:rFonts w:ascii="Mulish" w:hAnsi="Mulish" w:cs="Calibri"/>
                <w:sz w:val="14"/>
                <w:szCs w:val="14"/>
                <w:lang w:val="it-IT"/>
              </w:rPr>
              <w:t>Protection</w:t>
            </w:r>
            <w:proofErr w:type="spellEnd"/>
          </w:p>
        </w:tc>
        <w:tc>
          <w:tcPr>
            <w:tcW w:w="1723" w:type="dxa"/>
            <w:shd w:val="clear" w:color="FFFFFF" w:fill="FFFFFF"/>
            <w:noWrap/>
            <w:vAlign w:val="center"/>
            <w:hideMark/>
          </w:tcPr>
          <w:p w14:paraId="184ECC91" w14:textId="77777777" w:rsidR="008122F0" w:rsidRPr="008122F0" w:rsidRDefault="008122F0" w:rsidP="008122F0">
            <w:pPr>
              <w:jc w:val="left"/>
              <w:rPr>
                <w:rFonts w:ascii="Mulish" w:hAnsi="Mulish" w:cs="Calibri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 w:cs="Calibri"/>
                <w:sz w:val="14"/>
                <w:szCs w:val="14"/>
                <w:lang w:val="it-IT"/>
              </w:rPr>
              <w:t>Opzione DR</w:t>
            </w:r>
          </w:p>
        </w:tc>
        <w:tc>
          <w:tcPr>
            <w:tcW w:w="575" w:type="dxa"/>
            <w:shd w:val="clear" w:color="FFFFFF" w:fill="FFFFFF"/>
            <w:noWrap/>
            <w:vAlign w:val="center"/>
            <w:hideMark/>
          </w:tcPr>
          <w:p w14:paraId="220A82F6" w14:textId="77777777" w:rsidR="008122F0" w:rsidRPr="008122F0" w:rsidRDefault="008122F0" w:rsidP="008122F0">
            <w:pPr>
              <w:jc w:val="left"/>
              <w:rPr>
                <w:rFonts w:ascii="Mulish" w:hAnsi="Mulish" w:cs="Calibri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 w:cs="Calibri"/>
                <w:sz w:val="14"/>
                <w:szCs w:val="14"/>
                <w:lang w:val="it-IT"/>
              </w:rPr>
              <w:t> </w:t>
            </w:r>
          </w:p>
        </w:tc>
        <w:tc>
          <w:tcPr>
            <w:tcW w:w="576" w:type="dxa"/>
            <w:shd w:val="clear" w:color="FFFFFF" w:fill="FFFFFF"/>
            <w:noWrap/>
            <w:vAlign w:val="center"/>
            <w:hideMark/>
          </w:tcPr>
          <w:p w14:paraId="084ED842" w14:textId="77777777" w:rsidR="008122F0" w:rsidRPr="008122F0" w:rsidRDefault="008122F0" w:rsidP="008122F0">
            <w:pPr>
              <w:jc w:val="left"/>
              <w:rPr>
                <w:rFonts w:ascii="Mulish" w:hAnsi="Mulish" w:cs="Calibri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 w:cs="Calibri"/>
                <w:sz w:val="14"/>
                <w:szCs w:val="14"/>
                <w:lang w:val="it-IT"/>
              </w:rPr>
              <w:t> </w:t>
            </w:r>
          </w:p>
        </w:tc>
        <w:tc>
          <w:tcPr>
            <w:tcW w:w="577" w:type="dxa"/>
            <w:shd w:val="clear" w:color="FFFFFF" w:fill="FFFFFF"/>
            <w:noWrap/>
            <w:vAlign w:val="center"/>
            <w:hideMark/>
          </w:tcPr>
          <w:p w14:paraId="53CB1AFE" w14:textId="77777777" w:rsidR="008122F0" w:rsidRPr="008122F0" w:rsidRDefault="008122F0" w:rsidP="008122F0">
            <w:pPr>
              <w:jc w:val="left"/>
              <w:rPr>
                <w:rFonts w:ascii="Mulish" w:hAnsi="Mulish" w:cs="Calibri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 w:cs="Calibri"/>
                <w:sz w:val="14"/>
                <w:szCs w:val="14"/>
                <w:lang w:val="it-IT"/>
              </w:rPr>
              <w:t> </w:t>
            </w:r>
          </w:p>
        </w:tc>
        <w:tc>
          <w:tcPr>
            <w:tcW w:w="574" w:type="dxa"/>
            <w:shd w:val="clear" w:color="FFFFFF" w:fill="FFFFFF"/>
            <w:noWrap/>
            <w:vAlign w:val="center"/>
            <w:hideMark/>
          </w:tcPr>
          <w:p w14:paraId="31D752E6" w14:textId="77777777" w:rsidR="008122F0" w:rsidRPr="008122F0" w:rsidRDefault="008122F0" w:rsidP="008122F0">
            <w:pPr>
              <w:jc w:val="left"/>
              <w:rPr>
                <w:rFonts w:ascii="Mulish" w:hAnsi="Mulish" w:cs="Calibri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 w:cs="Calibri"/>
                <w:sz w:val="14"/>
                <w:szCs w:val="14"/>
                <w:lang w:val="it-IT"/>
              </w:rPr>
              <w:t> </w:t>
            </w:r>
          </w:p>
        </w:tc>
        <w:tc>
          <w:tcPr>
            <w:tcW w:w="713" w:type="dxa"/>
            <w:shd w:val="clear" w:color="FFFFFF" w:fill="FFFFFF"/>
            <w:noWrap/>
            <w:vAlign w:val="center"/>
            <w:hideMark/>
          </w:tcPr>
          <w:p w14:paraId="2C94061E" w14:textId="77777777" w:rsidR="008122F0" w:rsidRPr="008122F0" w:rsidRDefault="008122F0" w:rsidP="008122F0">
            <w:pPr>
              <w:jc w:val="left"/>
              <w:rPr>
                <w:rFonts w:ascii="Mulish" w:hAnsi="Mulish" w:cs="Calibri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 w:cs="Calibri"/>
                <w:sz w:val="14"/>
                <w:szCs w:val="14"/>
                <w:lang w:val="it-IT"/>
              </w:rPr>
              <w:t> </w:t>
            </w:r>
          </w:p>
        </w:tc>
        <w:tc>
          <w:tcPr>
            <w:tcW w:w="2334" w:type="dxa"/>
            <w:shd w:val="clear" w:color="FFFFFF" w:fill="FFFFFF"/>
            <w:vAlign w:val="center"/>
            <w:hideMark/>
          </w:tcPr>
          <w:p w14:paraId="45BB6817" w14:textId="77777777" w:rsidR="008122F0" w:rsidRPr="008122F0" w:rsidRDefault="008122F0" w:rsidP="008122F0">
            <w:pPr>
              <w:jc w:val="left"/>
              <w:rPr>
                <w:rFonts w:ascii="Mulish" w:hAnsi="Mulish" w:cs="Calibri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 w:cs="Calibri"/>
                <w:sz w:val="14"/>
                <w:szCs w:val="14"/>
                <w:lang w:val="it-IT"/>
              </w:rPr>
              <w:t xml:space="preserve">Replica su altra </w:t>
            </w:r>
            <w:proofErr w:type="spellStart"/>
            <w:r w:rsidRPr="008122F0">
              <w:rPr>
                <w:rFonts w:ascii="Mulish" w:hAnsi="Mulish" w:cs="Calibri"/>
                <w:sz w:val="14"/>
                <w:szCs w:val="14"/>
                <w:lang w:val="it-IT"/>
              </w:rPr>
              <w:t>region</w:t>
            </w:r>
            <w:proofErr w:type="spellEnd"/>
          </w:p>
        </w:tc>
        <w:tc>
          <w:tcPr>
            <w:tcW w:w="0" w:type="auto"/>
            <w:shd w:val="clear" w:color="FFFFFF" w:fill="FFFFFF"/>
            <w:vAlign w:val="center"/>
          </w:tcPr>
          <w:p w14:paraId="4195273A" w14:textId="77777777" w:rsidR="008122F0" w:rsidRPr="008122F0" w:rsidRDefault="008122F0" w:rsidP="008122F0">
            <w:pPr>
              <w:jc w:val="center"/>
              <w:rPr>
                <w:rFonts w:ascii="Mulish" w:hAnsi="Mulish" w:cs="Calibri"/>
                <w:sz w:val="14"/>
                <w:szCs w:val="14"/>
                <w:lang w:val="it-IT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20EB2FE" w14:textId="77777777" w:rsidR="008122F0" w:rsidRPr="008122F0" w:rsidRDefault="008122F0" w:rsidP="008122F0">
            <w:pPr>
              <w:jc w:val="center"/>
              <w:rPr>
                <w:rFonts w:ascii="Mulish" w:hAnsi="Mulish" w:cs="Calibri"/>
                <w:sz w:val="14"/>
                <w:szCs w:val="14"/>
                <w:lang w:val="it-IT"/>
              </w:rPr>
            </w:pPr>
          </w:p>
        </w:tc>
      </w:tr>
      <w:tr w:rsidR="008122F0" w:rsidRPr="00557A1B" w14:paraId="557511C4" w14:textId="77777777" w:rsidTr="008122F0">
        <w:trPr>
          <w:cantSplit/>
          <w:trHeight w:val="227"/>
        </w:trPr>
        <w:tc>
          <w:tcPr>
            <w:tcW w:w="0" w:type="auto"/>
            <w:shd w:val="clear" w:color="FFFFFF" w:fill="FFFFFF"/>
            <w:noWrap/>
            <w:vAlign w:val="center"/>
            <w:hideMark/>
          </w:tcPr>
          <w:p w14:paraId="58CB4414" w14:textId="77777777" w:rsidR="008122F0" w:rsidRPr="008122F0" w:rsidRDefault="008122F0" w:rsidP="008122F0">
            <w:pPr>
              <w:jc w:val="left"/>
              <w:rPr>
                <w:rFonts w:ascii="Mulish" w:hAnsi="Mulish" w:cs="Calibri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 w:cs="Calibri"/>
                <w:sz w:val="14"/>
                <w:szCs w:val="14"/>
                <w:lang w:val="it-IT"/>
              </w:rPr>
              <w:t xml:space="preserve">Data </w:t>
            </w:r>
            <w:proofErr w:type="spellStart"/>
            <w:r w:rsidRPr="008122F0">
              <w:rPr>
                <w:rFonts w:ascii="Mulish" w:hAnsi="Mulish" w:cs="Calibri"/>
                <w:sz w:val="14"/>
                <w:szCs w:val="14"/>
                <w:lang w:val="it-IT"/>
              </w:rPr>
              <w:t>Protection</w:t>
            </w:r>
            <w:proofErr w:type="spellEnd"/>
          </w:p>
        </w:tc>
        <w:tc>
          <w:tcPr>
            <w:tcW w:w="1723" w:type="dxa"/>
            <w:shd w:val="clear" w:color="FFFFFF" w:fill="FFFFFF"/>
            <w:noWrap/>
            <w:vAlign w:val="center"/>
            <w:hideMark/>
          </w:tcPr>
          <w:p w14:paraId="08FF993F" w14:textId="77777777" w:rsidR="008122F0" w:rsidRPr="008122F0" w:rsidRDefault="008122F0" w:rsidP="008122F0">
            <w:pPr>
              <w:jc w:val="left"/>
              <w:rPr>
                <w:rFonts w:ascii="Mulish" w:hAnsi="Mulish" w:cs="Calibri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 w:cs="Calibri"/>
                <w:sz w:val="14"/>
                <w:szCs w:val="14"/>
                <w:lang w:val="it-IT"/>
              </w:rPr>
              <w:t>Backup</w:t>
            </w:r>
          </w:p>
        </w:tc>
        <w:tc>
          <w:tcPr>
            <w:tcW w:w="575" w:type="dxa"/>
            <w:shd w:val="clear" w:color="FFFFFF" w:fill="FFFFFF"/>
            <w:noWrap/>
            <w:vAlign w:val="center"/>
            <w:hideMark/>
          </w:tcPr>
          <w:p w14:paraId="50A6C187" w14:textId="77777777" w:rsidR="008122F0" w:rsidRPr="008122F0" w:rsidRDefault="008122F0" w:rsidP="008122F0">
            <w:pPr>
              <w:jc w:val="left"/>
              <w:rPr>
                <w:rFonts w:ascii="Mulish" w:hAnsi="Mulish" w:cs="Calibri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 w:cs="Calibri"/>
                <w:sz w:val="14"/>
                <w:szCs w:val="14"/>
                <w:lang w:val="it-IT"/>
              </w:rPr>
              <w:t> </w:t>
            </w:r>
          </w:p>
        </w:tc>
        <w:tc>
          <w:tcPr>
            <w:tcW w:w="576" w:type="dxa"/>
            <w:shd w:val="clear" w:color="FFFFFF" w:fill="FFFFFF"/>
            <w:noWrap/>
            <w:vAlign w:val="center"/>
            <w:hideMark/>
          </w:tcPr>
          <w:p w14:paraId="285B485D" w14:textId="77777777" w:rsidR="008122F0" w:rsidRPr="008122F0" w:rsidRDefault="008122F0" w:rsidP="008122F0">
            <w:pPr>
              <w:jc w:val="center"/>
              <w:rPr>
                <w:rFonts w:ascii="Mulish" w:hAnsi="Mulish" w:cs="Calibri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 w:cs="Calibri"/>
                <w:sz w:val="14"/>
                <w:szCs w:val="14"/>
                <w:lang w:val="it-IT"/>
              </w:rPr>
              <w:t> </w:t>
            </w:r>
          </w:p>
        </w:tc>
        <w:tc>
          <w:tcPr>
            <w:tcW w:w="577" w:type="dxa"/>
            <w:shd w:val="clear" w:color="FFFFFF" w:fill="FFFFFF"/>
            <w:noWrap/>
            <w:vAlign w:val="center"/>
            <w:hideMark/>
          </w:tcPr>
          <w:p w14:paraId="50F3D5FA" w14:textId="77777777" w:rsidR="008122F0" w:rsidRPr="008122F0" w:rsidRDefault="008122F0" w:rsidP="008122F0">
            <w:pPr>
              <w:jc w:val="center"/>
              <w:rPr>
                <w:rFonts w:ascii="Mulish" w:hAnsi="Mulish" w:cs="Calibri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 w:cs="Calibri"/>
                <w:sz w:val="14"/>
                <w:szCs w:val="14"/>
                <w:lang w:val="it-IT"/>
              </w:rPr>
              <w:t> </w:t>
            </w:r>
          </w:p>
        </w:tc>
        <w:tc>
          <w:tcPr>
            <w:tcW w:w="574" w:type="dxa"/>
            <w:shd w:val="clear" w:color="FFFFFF" w:fill="FFFFFF"/>
            <w:noWrap/>
            <w:vAlign w:val="center"/>
            <w:hideMark/>
          </w:tcPr>
          <w:p w14:paraId="3564A885" w14:textId="77777777" w:rsidR="008122F0" w:rsidRPr="008122F0" w:rsidRDefault="008122F0" w:rsidP="008122F0">
            <w:pPr>
              <w:jc w:val="center"/>
              <w:rPr>
                <w:rFonts w:ascii="Mulish" w:hAnsi="Mulish" w:cs="Calibri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 w:cs="Calibri"/>
                <w:sz w:val="14"/>
                <w:szCs w:val="14"/>
                <w:lang w:val="it-IT"/>
              </w:rPr>
              <w:t> </w:t>
            </w:r>
          </w:p>
        </w:tc>
        <w:tc>
          <w:tcPr>
            <w:tcW w:w="713" w:type="dxa"/>
            <w:shd w:val="clear" w:color="FFFFFF" w:fill="FFFFFF"/>
            <w:noWrap/>
            <w:vAlign w:val="center"/>
            <w:hideMark/>
          </w:tcPr>
          <w:p w14:paraId="71A1C1D7" w14:textId="77777777" w:rsidR="008122F0" w:rsidRPr="008122F0" w:rsidRDefault="008122F0" w:rsidP="008122F0">
            <w:pPr>
              <w:jc w:val="center"/>
              <w:rPr>
                <w:rFonts w:ascii="Mulish" w:hAnsi="Mulish" w:cs="Calibri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 w:cs="Calibri"/>
                <w:sz w:val="14"/>
                <w:szCs w:val="14"/>
                <w:lang w:val="it-IT"/>
              </w:rPr>
              <w:t>1.000</w:t>
            </w:r>
          </w:p>
        </w:tc>
        <w:tc>
          <w:tcPr>
            <w:tcW w:w="2334" w:type="dxa"/>
            <w:shd w:val="clear" w:color="FFFFFF" w:fill="FFFFFF"/>
            <w:vAlign w:val="center"/>
            <w:hideMark/>
          </w:tcPr>
          <w:p w14:paraId="659658E7" w14:textId="77777777" w:rsidR="008122F0" w:rsidRPr="008122F0" w:rsidRDefault="008122F0" w:rsidP="008122F0">
            <w:pPr>
              <w:jc w:val="left"/>
              <w:rPr>
                <w:rFonts w:ascii="Mulish" w:hAnsi="Mulish" w:cs="Calibri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 w:cs="Calibri"/>
                <w:sz w:val="14"/>
                <w:szCs w:val="14"/>
                <w:lang w:val="it-IT"/>
              </w:rPr>
              <w:t>Gestione delle policy in modalità self-</w:t>
            </w:r>
            <w:proofErr w:type="spellStart"/>
            <w:r w:rsidRPr="008122F0">
              <w:rPr>
                <w:rFonts w:ascii="Mulish" w:hAnsi="Mulish" w:cs="Calibri"/>
                <w:sz w:val="14"/>
                <w:szCs w:val="14"/>
                <w:lang w:val="it-IT"/>
              </w:rPr>
              <w:t>managed</w:t>
            </w:r>
            <w:proofErr w:type="spellEnd"/>
            <w:r w:rsidRPr="008122F0">
              <w:rPr>
                <w:rFonts w:ascii="Mulish" w:hAnsi="Mulish" w:cs="Calibri"/>
                <w:sz w:val="14"/>
                <w:szCs w:val="14"/>
                <w:lang w:val="it-IT"/>
              </w:rPr>
              <w:t>; cifratura dei dati; ripristino granulare dei dati in modalità “a caldo e out-of-place”; seconda copia intra-</w:t>
            </w:r>
            <w:proofErr w:type="spellStart"/>
            <w:r w:rsidRPr="008122F0">
              <w:rPr>
                <w:rFonts w:ascii="Mulish" w:hAnsi="Mulish" w:cs="Calibri"/>
                <w:sz w:val="14"/>
                <w:szCs w:val="14"/>
                <w:lang w:val="it-IT"/>
              </w:rPr>
              <w:t>region</w:t>
            </w:r>
            <w:proofErr w:type="spellEnd"/>
            <w:r w:rsidRPr="008122F0">
              <w:rPr>
                <w:rFonts w:ascii="Mulish" w:hAnsi="Mulish" w:cs="Calibri"/>
                <w:sz w:val="14"/>
                <w:szCs w:val="14"/>
                <w:lang w:val="it-IT"/>
              </w:rPr>
              <w:t xml:space="preserve">; GDPR </w:t>
            </w:r>
            <w:proofErr w:type="spellStart"/>
            <w:r w:rsidRPr="008122F0">
              <w:rPr>
                <w:rFonts w:ascii="Mulish" w:hAnsi="Mulish" w:cs="Calibri"/>
                <w:sz w:val="14"/>
                <w:szCs w:val="14"/>
                <w:lang w:val="it-IT"/>
              </w:rPr>
              <w:t>compliant</w:t>
            </w:r>
            <w:proofErr w:type="spellEnd"/>
          </w:p>
        </w:tc>
        <w:tc>
          <w:tcPr>
            <w:tcW w:w="0" w:type="auto"/>
            <w:shd w:val="clear" w:color="FFFFFF" w:fill="FFFFFF"/>
            <w:vAlign w:val="center"/>
          </w:tcPr>
          <w:p w14:paraId="53DD833D" w14:textId="77777777" w:rsidR="008122F0" w:rsidRPr="008122F0" w:rsidRDefault="008122F0" w:rsidP="008122F0">
            <w:pPr>
              <w:jc w:val="center"/>
              <w:rPr>
                <w:rFonts w:ascii="Mulish" w:hAnsi="Mulish" w:cs="Calibri"/>
                <w:sz w:val="14"/>
                <w:szCs w:val="14"/>
                <w:lang w:val="it-IT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4009585" w14:textId="77777777" w:rsidR="008122F0" w:rsidRPr="008122F0" w:rsidRDefault="008122F0" w:rsidP="008122F0">
            <w:pPr>
              <w:jc w:val="center"/>
              <w:rPr>
                <w:rFonts w:ascii="Mulish" w:hAnsi="Mulish" w:cs="Calibri"/>
                <w:sz w:val="14"/>
                <w:szCs w:val="14"/>
                <w:lang w:val="it-IT"/>
              </w:rPr>
            </w:pPr>
          </w:p>
        </w:tc>
      </w:tr>
      <w:tr w:rsidR="008122F0" w:rsidRPr="00557A1B" w14:paraId="661533E8" w14:textId="77777777" w:rsidTr="008122F0">
        <w:trPr>
          <w:cantSplit/>
          <w:trHeight w:val="227"/>
        </w:trPr>
        <w:tc>
          <w:tcPr>
            <w:tcW w:w="0" w:type="auto"/>
            <w:shd w:val="clear" w:color="FFFFFF" w:fill="FFFFFF"/>
            <w:noWrap/>
            <w:vAlign w:val="center"/>
            <w:hideMark/>
          </w:tcPr>
          <w:p w14:paraId="07376F30" w14:textId="77777777" w:rsidR="008122F0" w:rsidRPr="008122F0" w:rsidRDefault="008122F0" w:rsidP="008122F0">
            <w:pPr>
              <w:jc w:val="left"/>
              <w:rPr>
                <w:rFonts w:ascii="Mulish" w:hAnsi="Mulish" w:cs="Calibri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 w:cs="Calibri"/>
                <w:sz w:val="14"/>
                <w:szCs w:val="14"/>
                <w:lang w:val="it-IT"/>
              </w:rPr>
              <w:lastRenderedPageBreak/>
              <w:t xml:space="preserve">Data </w:t>
            </w:r>
            <w:proofErr w:type="spellStart"/>
            <w:r w:rsidRPr="008122F0">
              <w:rPr>
                <w:rFonts w:ascii="Mulish" w:hAnsi="Mulish" w:cs="Calibri"/>
                <w:sz w:val="14"/>
                <w:szCs w:val="14"/>
                <w:lang w:val="it-IT"/>
              </w:rPr>
              <w:t>Protection</w:t>
            </w:r>
            <w:proofErr w:type="spellEnd"/>
          </w:p>
        </w:tc>
        <w:tc>
          <w:tcPr>
            <w:tcW w:w="1723" w:type="dxa"/>
            <w:shd w:val="clear" w:color="FFFFFF" w:fill="FFFFFF"/>
            <w:noWrap/>
            <w:vAlign w:val="center"/>
            <w:hideMark/>
          </w:tcPr>
          <w:p w14:paraId="74B135E3" w14:textId="77777777" w:rsidR="008122F0" w:rsidRPr="008122F0" w:rsidRDefault="008122F0" w:rsidP="008122F0">
            <w:pPr>
              <w:jc w:val="left"/>
              <w:rPr>
                <w:rFonts w:ascii="Mulish" w:hAnsi="Mulish" w:cs="Calibri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 w:cs="Calibri"/>
                <w:sz w:val="14"/>
                <w:szCs w:val="14"/>
                <w:lang w:val="it-IT"/>
              </w:rPr>
              <w:t>Golden copy</w:t>
            </w:r>
          </w:p>
        </w:tc>
        <w:tc>
          <w:tcPr>
            <w:tcW w:w="575" w:type="dxa"/>
            <w:shd w:val="clear" w:color="FFFFFF" w:fill="FFFFFF"/>
            <w:noWrap/>
            <w:vAlign w:val="center"/>
            <w:hideMark/>
          </w:tcPr>
          <w:p w14:paraId="4D6D412C" w14:textId="77777777" w:rsidR="008122F0" w:rsidRPr="008122F0" w:rsidRDefault="008122F0" w:rsidP="008122F0">
            <w:pPr>
              <w:jc w:val="left"/>
              <w:rPr>
                <w:rFonts w:ascii="Mulish" w:hAnsi="Mulish" w:cs="Calibri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 w:cs="Calibri"/>
                <w:sz w:val="14"/>
                <w:szCs w:val="14"/>
                <w:lang w:val="it-IT"/>
              </w:rPr>
              <w:t> </w:t>
            </w:r>
          </w:p>
        </w:tc>
        <w:tc>
          <w:tcPr>
            <w:tcW w:w="576" w:type="dxa"/>
            <w:shd w:val="clear" w:color="FFFFFF" w:fill="FFFFFF"/>
            <w:noWrap/>
            <w:vAlign w:val="center"/>
            <w:hideMark/>
          </w:tcPr>
          <w:p w14:paraId="736A0AA0" w14:textId="77777777" w:rsidR="008122F0" w:rsidRPr="008122F0" w:rsidRDefault="008122F0" w:rsidP="008122F0">
            <w:pPr>
              <w:jc w:val="center"/>
              <w:rPr>
                <w:rFonts w:ascii="Mulish" w:hAnsi="Mulish" w:cs="Calibri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 w:cs="Calibri"/>
                <w:sz w:val="14"/>
                <w:szCs w:val="14"/>
                <w:lang w:val="it-IT"/>
              </w:rPr>
              <w:t> </w:t>
            </w:r>
          </w:p>
        </w:tc>
        <w:tc>
          <w:tcPr>
            <w:tcW w:w="577" w:type="dxa"/>
            <w:shd w:val="clear" w:color="FFFFFF" w:fill="FFFFFF"/>
            <w:noWrap/>
            <w:vAlign w:val="center"/>
            <w:hideMark/>
          </w:tcPr>
          <w:p w14:paraId="46268D91" w14:textId="77777777" w:rsidR="008122F0" w:rsidRPr="008122F0" w:rsidRDefault="008122F0" w:rsidP="008122F0">
            <w:pPr>
              <w:jc w:val="center"/>
              <w:rPr>
                <w:rFonts w:ascii="Mulish" w:hAnsi="Mulish" w:cs="Calibri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 w:cs="Calibri"/>
                <w:sz w:val="14"/>
                <w:szCs w:val="14"/>
                <w:lang w:val="it-IT"/>
              </w:rPr>
              <w:t> </w:t>
            </w:r>
          </w:p>
        </w:tc>
        <w:tc>
          <w:tcPr>
            <w:tcW w:w="574" w:type="dxa"/>
            <w:shd w:val="clear" w:color="FFFFFF" w:fill="FFFFFF"/>
            <w:noWrap/>
            <w:vAlign w:val="center"/>
            <w:hideMark/>
          </w:tcPr>
          <w:p w14:paraId="5011CDD0" w14:textId="77777777" w:rsidR="008122F0" w:rsidRPr="008122F0" w:rsidRDefault="008122F0" w:rsidP="008122F0">
            <w:pPr>
              <w:jc w:val="center"/>
              <w:rPr>
                <w:rFonts w:ascii="Mulish" w:hAnsi="Mulish" w:cs="Calibri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 w:cs="Calibri"/>
                <w:sz w:val="14"/>
                <w:szCs w:val="14"/>
                <w:lang w:val="it-IT"/>
              </w:rPr>
              <w:t> </w:t>
            </w:r>
          </w:p>
        </w:tc>
        <w:tc>
          <w:tcPr>
            <w:tcW w:w="713" w:type="dxa"/>
            <w:shd w:val="clear" w:color="FFFFFF" w:fill="FFFFFF"/>
            <w:noWrap/>
            <w:vAlign w:val="center"/>
            <w:hideMark/>
          </w:tcPr>
          <w:p w14:paraId="5611921B" w14:textId="77777777" w:rsidR="008122F0" w:rsidRPr="008122F0" w:rsidRDefault="008122F0" w:rsidP="008122F0">
            <w:pPr>
              <w:jc w:val="center"/>
              <w:rPr>
                <w:rFonts w:ascii="Mulish" w:hAnsi="Mulish" w:cs="Calibri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 w:cs="Calibri"/>
                <w:sz w:val="14"/>
                <w:szCs w:val="14"/>
                <w:lang w:val="it-IT"/>
              </w:rPr>
              <w:t>1.000</w:t>
            </w:r>
          </w:p>
        </w:tc>
        <w:tc>
          <w:tcPr>
            <w:tcW w:w="2334" w:type="dxa"/>
            <w:shd w:val="clear" w:color="FFFFFF" w:fill="FFFFFF"/>
            <w:vAlign w:val="center"/>
            <w:hideMark/>
          </w:tcPr>
          <w:p w14:paraId="7B1F0513" w14:textId="77777777" w:rsidR="008122F0" w:rsidRPr="008122F0" w:rsidRDefault="008122F0" w:rsidP="008122F0">
            <w:pPr>
              <w:jc w:val="left"/>
              <w:rPr>
                <w:rFonts w:ascii="Mulish" w:hAnsi="Mulish" w:cs="Calibri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 w:cs="Calibri"/>
                <w:sz w:val="14"/>
                <w:szCs w:val="14"/>
                <w:lang w:val="it-IT"/>
              </w:rPr>
              <w:t xml:space="preserve">Protezione antivirus, </w:t>
            </w:r>
            <w:proofErr w:type="spellStart"/>
            <w:r w:rsidRPr="008122F0">
              <w:rPr>
                <w:rFonts w:ascii="Mulish" w:hAnsi="Mulish" w:cs="Calibri"/>
                <w:sz w:val="14"/>
                <w:szCs w:val="14"/>
                <w:lang w:val="it-IT"/>
              </w:rPr>
              <w:t>antimalware</w:t>
            </w:r>
            <w:proofErr w:type="spellEnd"/>
            <w:r w:rsidRPr="008122F0">
              <w:rPr>
                <w:rFonts w:ascii="Mulish" w:hAnsi="Mulish" w:cs="Calibri"/>
                <w:sz w:val="14"/>
                <w:szCs w:val="14"/>
                <w:lang w:val="it-IT"/>
              </w:rPr>
              <w:t xml:space="preserve"> e anti-</w:t>
            </w:r>
            <w:proofErr w:type="spellStart"/>
            <w:r w:rsidRPr="008122F0">
              <w:rPr>
                <w:rFonts w:ascii="Mulish" w:hAnsi="Mulish" w:cs="Calibri"/>
                <w:sz w:val="14"/>
                <w:szCs w:val="14"/>
                <w:lang w:val="it-IT"/>
              </w:rPr>
              <w:t>ramsonware</w:t>
            </w:r>
            <w:proofErr w:type="spellEnd"/>
            <w:r w:rsidRPr="008122F0">
              <w:rPr>
                <w:rFonts w:ascii="Mulish" w:hAnsi="Mulish" w:cs="Calibri"/>
                <w:sz w:val="14"/>
                <w:szCs w:val="14"/>
                <w:lang w:val="it-IT"/>
              </w:rPr>
              <w:t xml:space="preserve"> proattivo; WORM copy; archiviazione in ambiente protetto privo di ogni accesso fisico e logico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70129FFD" w14:textId="77777777" w:rsidR="008122F0" w:rsidRPr="008122F0" w:rsidRDefault="008122F0" w:rsidP="008122F0">
            <w:pPr>
              <w:jc w:val="center"/>
              <w:rPr>
                <w:rFonts w:ascii="Mulish" w:hAnsi="Mulish" w:cs="Calibri"/>
                <w:sz w:val="14"/>
                <w:szCs w:val="14"/>
                <w:lang w:val="it-IT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59090F1" w14:textId="77777777" w:rsidR="008122F0" w:rsidRPr="008122F0" w:rsidRDefault="008122F0" w:rsidP="008122F0">
            <w:pPr>
              <w:jc w:val="center"/>
              <w:rPr>
                <w:rFonts w:ascii="Mulish" w:hAnsi="Mulish" w:cs="Calibri"/>
                <w:sz w:val="14"/>
                <w:szCs w:val="14"/>
                <w:lang w:val="it-IT"/>
              </w:rPr>
            </w:pPr>
          </w:p>
        </w:tc>
      </w:tr>
      <w:tr w:rsidR="008122F0" w:rsidRPr="00557A1B" w14:paraId="2AE4BA51" w14:textId="77777777" w:rsidTr="008122F0">
        <w:trPr>
          <w:cantSplit/>
          <w:trHeight w:val="227"/>
        </w:trPr>
        <w:tc>
          <w:tcPr>
            <w:tcW w:w="0" w:type="auto"/>
            <w:shd w:val="clear" w:color="FFFFFF" w:fill="FFFFFF"/>
            <w:noWrap/>
            <w:vAlign w:val="center"/>
            <w:hideMark/>
          </w:tcPr>
          <w:p w14:paraId="56753AA0" w14:textId="77777777" w:rsidR="008122F0" w:rsidRPr="008122F0" w:rsidRDefault="008122F0" w:rsidP="008122F0">
            <w:pPr>
              <w:jc w:val="left"/>
              <w:rPr>
                <w:rFonts w:ascii="Mulish" w:hAnsi="Mulish" w:cs="Calibri"/>
                <w:sz w:val="14"/>
                <w:szCs w:val="14"/>
                <w:lang w:val="it-IT"/>
              </w:rPr>
            </w:pPr>
            <w:proofErr w:type="spellStart"/>
            <w:r w:rsidRPr="008122F0">
              <w:rPr>
                <w:rFonts w:ascii="Mulish" w:hAnsi="Mulish" w:cs="Calibri"/>
                <w:sz w:val="14"/>
                <w:szCs w:val="14"/>
                <w:lang w:val="it-IT"/>
              </w:rPr>
              <w:t>Multicloud</w:t>
            </w:r>
            <w:proofErr w:type="spellEnd"/>
          </w:p>
        </w:tc>
        <w:tc>
          <w:tcPr>
            <w:tcW w:w="1723" w:type="dxa"/>
            <w:shd w:val="clear" w:color="FFFFFF" w:fill="FFFFFF"/>
            <w:noWrap/>
            <w:vAlign w:val="center"/>
            <w:hideMark/>
          </w:tcPr>
          <w:p w14:paraId="6A56E2D1" w14:textId="77777777" w:rsidR="008122F0" w:rsidRPr="008122F0" w:rsidRDefault="008122F0" w:rsidP="008122F0">
            <w:pPr>
              <w:jc w:val="left"/>
              <w:rPr>
                <w:rFonts w:ascii="Mulish" w:hAnsi="Mulish" w:cs="Calibri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 w:cs="Calibri"/>
                <w:sz w:val="14"/>
                <w:szCs w:val="14"/>
                <w:lang w:val="it-IT"/>
              </w:rPr>
              <w:t>CMP per server</w:t>
            </w:r>
          </w:p>
        </w:tc>
        <w:tc>
          <w:tcPr>
            <w:tcW w:w="575" w:type="dxa"/>
            <w:shd w:val="clear" w:color="FFFFFF" w:fill="FFFFFF"/>
            <w:noWrap/>
            <w:vAlign w:val="center"/>
            <w:hideMark/>
          </w:tcPr>
          <w:p w14:paraId="22484BD6" w14:textId="77777777" w:rsidR="008122F0" w:rsidRPr="008122F0" w:rsidRDefault="008122F0" w:rsidP="008122F0">
            <w:pPr>
              <w:jc w:val="left"/>
              <w:rPr>
                <w:rFonts w:ascii="Mulish" w:hAnsi="Mulish" w:cs="Calibri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 w:cs="Calibri"/>
                <w:sz w:val="14"/>
                <w:szCs w:val="14"/>
                <w:lang w:val="it-IT"/>
              </w:rPr>
              <w:t> </w:t>
            </w:r>
          </w:p>
        </w:tc>
        <w:tc>
          <w:tcPr>
            <w:tcW w:w="576" w:type="dxa"/>
            <w:shd w:val="clear" w:color="FFFFFF" w:fill="FFFFFF"/>
            <w:noWrap/>
            <w:vAlign w:val="center"/>
            <w:hideMark/>
          </w:tcPr>
          <w:p w14:paraId="4A921766" w14:textId="77777777" w:rsidR="008122F0" w:rsidRPr="008122F0" w:rsidRDefault="008122F0" w:rsidP="008122F0">
            <w:pPr>
              <w:jc w:val="left"/>
              <w:rPr>
                <w:rFonts w:ascii="Mulish" w:hAnsi="Mulish" w:cs="Calibri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 w:cs="Calibri"/>
                <w:sz w:val="14"/>
                <w:szCs w:val="14"/>
                <w:lang w:val="it-IT"/>
              </w:rPr>
              <w:t> </w:t>
            </w:r>
          </w:p>
        </w:tc>
        <w:tc>
          <w:tcPr>
            <w:tcW w:w="577" w:type="dxa"/>
            <w:shd w:val="clear" w:color="FFFFFF" w:fill="FFFFFF"/>
            <w:noWrap/>
            <w:vAlign w:val="center"/>
            <w:hideMark/>
          </w:tcPr>
          <w:p w14:paraId="619888E8" w14:textId="77777777" w:rsidR="008122F0" w:rsidRPr="008122F0" w:rsidRDefault="008122F0" w:rsidP="008122F0">
            <w:pPr>
              <w:jc w:val="center"/>
              <w:rPr>
                <w:rFonts w:ascii="Mulish" w:hAnsi="Mulish" w:cs="Calibri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 w:cs="Calibri"/>
                <w:sz w:val="14"/>
                <w:szCs w:val="14"/>
                <w:lang w:val="it-IT"/>
              </w:rPr>
              <w:t> </w:t>
            </w:r>
          </w:p>
        </w:tc>
        <w:tc>
          <w:tcPr>
            <w:tcW w:w="574" w:type="dxa"/>
            <w:shd w:val="clear" w:color="FFFFFF" w:fill="FFFFFF"/>
            <w:noWrap/>
            <w:vAlign w:val="center"/>
            <w:hideMark/>
          </w:tcPr>
          <w:p w14:paraId="33C918DA" w14:textId="77777777" w:rsidR="008122F0" w:rsidRPr="008122F0" w:rsidRDefault="008122F0" w:rsidP="008122F0">
            <w:pPr>
              <w:jc w:val="center"/>
              <w:rPr>
                <w:rFonts w:ascii="Mulish" w:hAnsi="Mulish" w:cs="Calibri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 w:cs="Calibri"/>
                <w:sz w:val="14"/>
                <w:szCs w:val="14"/>
                <w:lang w:val="it-IT"/>
              </w:rPr>
              <w:t> </w:t>
            </w:r>
          </w:p>
        </w:tc>
        <w:tc>
          <w:tcPr>
            <w:tcW w:w="713" w:type="dxa"/>
            <w:shd w:val="clear" w:color="FFFFFF" w:fill="FFFFFF"/>
            <w:noWrap/>
            <w:vAlign w:val="center"/>
            <w:hideMark/>
          </w:tcPr>
          <w:p w14:paraId="44CB449A" w14:textId="77777777" w:rsidR="008122F0" w:rsidRPr="008122F0" w:rsidRDefault="008122F0" w:rsidP="008122F0">
            <w:pPr>
              <w:jc w:val="center"/>
              <w:rPr>
                <w:rFonts w:ascii="Mulish" w:hAnsi="Mulish" w:cs="Calibri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 w:cs="Calibri"/>
                <w:sz w:val="14"/>
                <w:szCs w:val="14"/>
                <w:lang w:val="it-IT"/>
              </w:rPr>
              <w:t> </w:t>
            </w:r>
          </w:p>
        </w:tc>
        <w:tc>
          <w:tcPr>
            <w:tcW w:w="2334" w:type="dxa"/>
            <w:shd w:val="clear" w:color="FFFFFF" w:fill="FFFFFF"/>
            <w:vAlign w:val="center"/>
            <w:hideMark/>
          </w:tcPr>
          <w:p w14:paraId="4513A6E1" w14:textId="77777777" w:rsidR="008122F0" w:rsidRPr="008122F0" w:rsidRDefault="008122F0" w:rsidP="008122F0">
            <w:pPr>
              <w:jc w:val="left"/>
              <w:rPr>
                <w:rFonts w:ascii="Mulish" w:hAnsi="Mulish" w:cs="Calibri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 w:cs="Calibri"/>
                <w:sz w:val="14"/>
                <w:szCs w:val="14"/>
                <w:lang w:val="it-IT"/>
              </w:rPr>
              <w:t xml:space="preserve">Portale self-service con catalogo dei servizi unificato; Governance; Dashboard personalizzabile; </w:t>
            </w:r>
            <w:proofErr w:type="spellStart"/>
            <w:r w:rsidRPr="008122F0">
              <w:rPr>
                <w:rFonts w:ascii="Mulish" w:hAnsi="Mulish" w:cs="Calibri"/>
                <w:sz w:val="14"/>
                <w:szCs w:val="14"/>
                <w:lang w:val="it-IT"/>
              </w:rPr>
              <w:t>Capacity</w:t>
            </w:r>
            <w:proofErr w:type="spellEnd"/>
            <w:r w:rsidRPr="008122F0">
              <w:rPr>
                <w:rFonts w:ascii="Mulish" w:hAnsi="Mulish" w:cs="Calibri"/>
                <w:sz w:val="14"/>
                <w:szCs w:val="14"/>
                <w:lang w:val="it-IT"/>
              </w:rPr>
              <w:t xml:space="preserve"> Planning; Compliance; Report di Cost Control e </w:t>
            </w:r>
            <w:proofErr w:type="spellStart"/>
            <w:r w:rsidRPr="008122F0">
              <w:rPr>
                <w:rFonts w:ascii="Mulish" w:hAnsi="Mulish" w:cs="Calibri"/>
                <w:sz w:val="14"/>
                <w:szCs w:val="14"/>
                <w:lang w:val="it-IT"/>
              </w:rPr>
              <w:t>Capacity</w:t>
            </w:r>
            <w:proofErr w:type="spellEnd"/>
            <w:r w:rsidRPr="008122F0">
              <w:rPr>
                <w:rFonts w:ascii="Mulish" w:hAnsi="Mulish" w:cs="Calibri"/>
                <w:sz w:val="14"/>
                <w:szCs w:val="14"/>
                <w:lang w:val="it-IT"/>
              </w:rPr>
              <w:t xml:space="preserve"> planning and Resource </w:t>
            </w:r>
            <w:proofErr w:type="spellStart"/>
            <w:r w:rsidRPr="008122F0">
              <w:rPr>
                <w:rFonts w:ascii="Mulish" w:hAnsi="Mulish" w:cs="Calibri"/>
                <w:sz w:val="14"/>
                <w:szCs w:val="14"/>
                <w:lang w:val="it-IT"/>
              </w:rPr>
              <w:t>Usage</w:t>
            </w:r>
            <w:proofErr w:type="spellEnd"/>
            <w:r w:rsidRPr="008122F0">
              <w:rPr>
                <w:rFonts w:ascii="Mulish" w:hAnsi="Mulish" w:cs="Calibri"/>
                <w:sz w:val="14"/>
                <w:szCs w:val="14"/>
                <w:lang w:val="it-IT"/>
              </w:rPr>
              <w:t xml:space="preserve">; Performance Monitoring; Gestione finanziaria dell'IT 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DF5E4E6" w14:textId="77777777" w:rsidR="008122F0" w:rsidRPr="008122F0" w:rsidRDefault="008122F0" w:rsidP="008122F0">
            <w:pPr>
              <w:jc w:val="center"/>
              <w:rPr>
                <w:rFonts w:ascii="Mulish" w:hAnsi="Mulish" w:cs="Calibri"/>
                <w:sz w:val="14"/>
                <w:szCs w:val="14"/>
                <w:lang w:val="it-IT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7D5B1940" w14:textId="77777777" w:rsidR="008122F0" w:rsidRPr="008122F0" w:rsidRDefault="008122F0" w:rsidP="008122F0">
            <w:pPr>
              <w:jc w:val="center"/>
              <w:rPr>
                <w:rFonts w:ascii="Mulish" w:hAnsi="Mulish" w:cs="Calibri"/>
                <w:sz w:val="14"/>
                <w:szCs w:val="14"/>
                <w:lang w:val="it-IT"/>
              </w:rPr>
            </w:pPr>
          </w:p>
        </w:tc>
      </w:tr>
      <w:tr w:rsidR="008122F0" w:rsidRPr="008122F0" w14:paraId="4B9357C1" w14:textId="77777777" w:rsidTr="008122F0">
        <w:trPr>
          <w:cantSplit/>
          <w:trHeight w:val="227"/>
        </w:trPr>
        <w:tc>
          <w:tcPr>
            <w:tcW w:w="0" w:type="auto"/>
            <w:shd w:val="clear" w:color="FFFFFF" w:fill="FFFFFF"/>
            <w:noWrap/>
            <w:vAlign w:val="center"/>
            <w:hideMark/>
          </w:tcPr>
          <w:p w14:paraId="23CC77E4" w14:textId="77777777" w:rsidR="008122F0" w:rsidRPr="008122F0" w:rsidRDefault="008122F0" w:rsidP="008122F0">
            <w:pPr>
              <w:jc w:val="left"/>
              <w:rPr>
                <w:rFonts w:ascii="Mulish" w:hAnsi="Mulish" w:cs="Calibri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 w:cs="Calibri"/>
                <w:sz w:val="14"/>
                <w:szCs w:val="14"/>
                <w:lang w:val="it-IT"/>
              </w:rPr>
              <w:t>Security</w:t>
            </w:r>
          </w:p>
        </w:tc>
        <w:tc>
          <w:tcPr>
            <w:tcW w:w="1723" w:type="dxa"/>
            <w:shd w:val="clear" w:color="FFFFFF" w:fill="FFFFFF"/>
            <w:noWrap/>
            <w:vAlign w:val="center"/>
            <w:hideMark/>
          </w:tcPr>
          <w:p w14:paraId="76201DB9" w14:textId="77777777" w:rsidR="008122F0" w:rsidRPr="008122F0" w:rsidRDefault="008122F0" w:rsidP="008122F0">
            <w:pPr>
              <w:jc w:val="left"/>
              <w:rPr>
                <w:rFonts w:ascii="Mulish" w:hAnsi="Mulish" w:cs="Calibri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 w:cs="Calibri"/>
                <w:sz w:val="14"/>
                <w:szCs w:val="14"/>
                <w:lang w:val="it-IT"/>
              </w:rPr>
              <w:t>Antivirus</w:t>
            </w:r>
          </w:p>
        </w:tc>
        <w:tc>
          <w:tcPr>
            <w:tcW w:w="575" w:type="dxa"/>
            <w:shd w:val="clear" w:color="FFFFFF" w:fill="FFFFFF"/>
            <w:noWrap/>
            <w:vAlign w:val="center"/>
            <w:hideMark/>
          </w:tcPr>
          <w:p w14:paraId="49212F61" w14:textId="77777777" w:rsidR="008122F0" w:rsidRPr="008122F0" w:rsidRDefault="008122F0" w:rsidP="008122F0">
            <w:pPr>
              <w:jc w:val="left"/>
              <w:rPr>
                <w:rFonts w:ascii="Mulish" w:hAnsi="Mulish" w:cs="Calibri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 w:cs="Calibri"/>
                <w:sz w:val="14"/>
                <w:szCs w:val="14"/>
                <w:lang w:val="it-IT"/>
              </w:rPr>
              <w:t> </w:t>
            </w:r>
          </w:p>
        </w:tc>
        <w:tc>
          <w:tcPr>
            <w:tcW w:w="576" w:type="dxa"/>
            <w:shd w:val="clear" w:color="FFFFFF" w:fill="FFFFFF"/>
            <w:noWrap/>
            <w:vAlign w:val="center"/>
            <w:hideMark/>
          </w:tcPr>
          <w:p w14:paraId="192368BE" w14:textId="77777777" w:rsidR="008122F0" w:rsidRPr="008122F0" w:rsidRDefault="008122F0" w:rsidP="008122F0">
            <w:pPr>
              <w:jc w:val="left"/>
              <w:rPr>
                <w:rFonts w:ascii="Mulish" w:hAnsi="Mulish" w:cs="Calibri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 w:cs="Calibri"/>
                <w:sz w:val="14"/>
                <w:szCs w:val="14"/>
                <w:lang w:val="it-IT"/>
              </w:rPr>
              <w:t> </w:t>
            </w:r>
          </w:p>
        </w:tc>
        <w:tc>
          <w:tcPr>
            <w:tcW w:w="577" w:type="dxa"/>
            <w:shd w:val="clear" w:color="FFFFFF" w:fill="FFFFFF"/>
            <w:noWrap/>
            <w:vAlign w:val="center"/>
            <w:hideMark/>
          </w:tcPr>
          <w:p w14:paraId="7E7605F4" w14:textId="77777777" w:rsidR="008122F0" w:rsidRPr="008122F0" w:rsidRDefault="008122F0" w:rsidP="008122F0">
            <w:pPr>
              <w:jc w:val="center"/>
              <w:rPr>
                <w:rFonts w:ascii="Mulish" w:hAnsi="Mulish" w:cs="Calibri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 w:cs="Calibri"/>
                <w:sz w:val="14"/>
                <w:szCs w:val="14"/>
                <w:lang w:val="it-IT"/>
              </w:rPr>
              <w:t> </w:t>
            </w:r>
          </w:p>
        </w:tc>
        <w:tc>
          <w:tcPr>
            <w:tcW w:w="574" w:type="dxa"/>
            <w:shd w:val="clear" w:color="FFFFFF" w:fill="FFFFFF"/>
            <w:noWrap/>
            <w:vAlign w:val="center"/>
            <w:hideMark/>
          </w:tcPr>
          <w:p w14:paraId="10CF660B" w14:textId="77777777" w:rsidR="008122F0" w:rsidRPr="008122F0" w:rsidRDefault="008122F0" w:rsidP="008122F0">
            <w:pPr>
              <w:jc w:val="center"/>
              <w:rPr>
                <w:rFonts w:ascii="Mulish" w:hAnsi="Mulish" w:cs="Calibri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 w:cs="Calibri"/>
                <w:sz w:val="14"/>
                <w:szCs w:val="14"/>
                <w:lang w:val="it-IT"/>
              </w:rPr>
              <w:t> </w:t>
            </w:r>
          </w:p>
        </w:tc>
        <w:tc>
          <w:tcPr>
            <w:tcW w:w="713" w:type="dxa"/>
            <w:shd w:val="clear" w:color="FFFFFF" w:fill="FFFFFF"/>
            <w:noWrap/>
            <w:vAlign w:val="center"/>
            <w:hideMark/>
          </w:tcPr>
          <w:p w14:paraId="7F8A65F8" w14:textId="77777777" w:rsidR="008122F0" w:rsidRPr="008122F0" w:rsidRDefault="008122F0" w:rsidP="008122F0">
            <w:pPr>
              <w:jc w:val="center"/>
              <w:rPr>
                <w:rFonts w:ascii="Mulish" w:hAnsi="Mulish" w:cs="Calibri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 w:cs="Calibri"/>
                <w:sz w:val="14"/>
                <w:szCs w:val="14"/>
                <w:lang w:val="it-IT"/>
              </w:rPr>
              <w:t> </w:t>
            </w:r>
          </w:p>
        </w:tc>
        <w:tc>
          <w:tcPr>
            <w:tcW w:w="2334" w:type="dxa"/>
            <w:shd w:val="clear" w:color="FFFFFF" w:fill="FFFFFF"/>
            <w:vAlign w:val="center"/>
            <w:hideMark/>
          </w:tcPr>
          <w:p w14:paraId="7B76E136" w14:textId="77777777" w:rsidR="008122F0" w:rsidRPr="008122F0" w:rsidRDefault="008122F0" w:rsidP="008122F0">
            <w:pPr>
              <w:jc w:val="left"/>
              <w:rPr>
                <w:rFonts w:ascii="Mulish" w:hAnsi="Mulish" w:cs="Calibri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 w:cs="Calibri"/>
                <w:sz w:val="14"/>
                <w:szCs w:val="14"/>
                <w:lang w:val="it-IT"/>
              </w:rPr>
              <w:t>Prezzo per istanza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1AAADA38" w14:textId="77777777" w:rsidR="008122F0" w:rsidRPr="008122F0" w:rsidRDefault="008122F0" w:rsidP="008122F0">
            <w:pPr>
              <w:jc w:val="center"/>
              <w:rPr>
                <w:rFonts w:ascii="Mulish" w:hAnsi="Mulish" w:cs="Calibri"/>
                <w:sz w:val="14"/>
                <w:szCs w:val="14"/>
                <w:lang w:val="it-IT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278244BA" w14:textId="77777777" w:rsidR="008122F0" w:rsidRPr="008122F0" w:rsidRDefault="008122F0" w:rsidP="008122F0">
            <w:pPr>
              <w:jc w:val="center"/>
              <w:rPr>
                <w:rFonts w:ascii="Mulish" w:hAnsi="Mulish" w:cs="Calibri"/>
                <w:sz w:val="14"/>
                <w:szCs w:val="14"/>
                <w:lang w:val="it-IT"/>
              </w:rPr>
            </w:pPr>
          </w:p>
        </w:tc>
      </w:tr>
      <w:tr w:rsidR="008122F0" w:rsidRPr="00557A1B" w14:paraId="38F2D1D6" w14:textId="77777777" w:rsidTr="008122F0">
        <w:trPr>
          <w:cantSplit/>
          <w:trHeight w:val="227"/>
        </w:trPr>
        <w:tc>
          <w:tcPr>
            <w:tcW w:w="0" w:type="auto"/>
            <w:shd w:val="clear" w:color="FFFFFF" w:fill="FFFFFF"/>
            <w:noWrap/>
            <w:vAlign w:val="center"/>
            <w:hideMark/>
          </w:tcPr>
          <w:p w14:paraId="6E9A6C30" w14:textId="77777777" w:rsidR="008122F0" w:rsidRPr="008122F0" w:rsidRDefault="008122F0" w:rsidP="008122F0">
            <w:pPr>
              <w:jc w:val="left"/>
              <w:rPr>
                <w:rFonts w:ascii="Mulish" w:hAnsi="Mulish" w:cs="Calibri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 w:cs="Calibri"/>
                <w:sz w:val="14"/>
                <w:szCs w:val="14"/>
                <w:lang w:val="it-IT"/>
              </w:rPr>
              <w:t>Connettività</w:t>
            </w:r>
          </w:p>
        </w:tc>
        <w:tc>
          <w:tcPr>
            <w:tcW w:w="1723" w:type="dxa"/>
            <w:shd w:val="clear" w:color="FFFFFF" w:fill="FFFFFF"/>
            <w:noWrap/>
            <w:vAlign w:val="center"/>
            <w:hideMark/>
          </w:tcPr>
          <w:p w14:paraId="35356EEA" w14:textId="77777777" w:rsidR="008122F0" w:rsidRPr="008122F0" w:rsidRDefault="008122F0" w:rsidP="008122F0">
            <w:pPr>
              <w:jc w:val="left"/>
              <w:rPr>
                <w:rFonts w:ascii="Mulish" w:hAnsi="Mulish" w:cs="Calibri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 w:cs="Calibri"/>
                <w:sz w:val="14"/>
                <w:szCs w:val="14"/>
                <w:lang w:val="it-IT"/>
              </w:rPr>
              <w:t>Connessione dedicata 1 Gbps</w:t>
            </w:r>
          </w:p>
        </w:tc>
        <w:tc>
          <w:tcPr>
            <w:tcW w:w="575" w:type="dxa"/>
            <w:shd w:val="clear" w:color="FFFFFF" w:fill="FFFFFF"/>
            <w:noWrap/>
            <w:vAlign w:val="center"/>
            <w:hideMark/>
          </w:tcPr>
          <w:p w14:paraId="5DECDC0D" w14:textId="77777777" w:rsidR="008122F0" w:rsidRPr="008122F0" w:rsidRDefault="008122F0" w:rsidP="008122F0">
            <w:pPr>
              <w:jc w:val="left"/>
              <w:rPr>
                <w:rFonts w:ascii="Mulish" w:hAnsi="Mulish" w:cs="Calibri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 w:cs="Calibri"/>
                <w:sz w:val="14"/>
                <w:szCs w:val="14"/>
                <w:lang w:val="it-IT"/>
              </w:rPr>
              <w:t> </w:t>
            </w:r>
          </w:p>
        </w:tc>
        <w:tc>
          <w:tcPr>
            <w:tcW w:w="576" w:type="dxa"/>
            <w:shd w:val="clear" w:color="FFFFFF" w:fill="FFFFFF"/>
            <w:noWrap/>
            <w:vAlign w:val="center"/>
            <w:hideMark/>
          </w:tcPr>
          <w:p w14:paraId="62C2BEC7" w14:textId="77777777" w:rsidR="008122F0" w:rsidRPr="008122F0" w:rsidRDefault="008122F0" w:rsidP="008122F0">
            <w:pPr>
              <w:jc w:val="left"/>
              <w:rPr>
                <w:rFonts w:ascii="Mulish" w:hAnsi="Mulish" w:cs="Calibri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 w:cs="Calibri"/>
                <w:sz w:val="14"/>
                <w:szCs w:val="14"/>
                <w:lang w:val="it-IT"/>
              </w:rPr>
              <w:t> </w:t>
            </w:r>
          </w:p>
        </w:tc>
        <w:tc>
          <w:tcPr>
            <w:tcW w:w="577" w:type="dxa"/>
            <w:shd w:val="clear" w:color="FFFFFF" w:fill="FFFFFF"/>
            <w:noWrap/>
            <w:vAlign w:val="center"/>
            <w:hideMark/>
          </w:tcPr>
          <w:p w14:paraId="641DD340" w14:textId="77777777" w:rsidR="008122F0" w:rsidRPr="008122F0" w:rsidRDefault="008122F0" w:rsidP="008122F0">
            <w:pPr>
              <w:jc w:val="center"/>
              <w:rPr>
                <w:rFonts w:ascii="Mulish" w:hAnsi="Mulish" w:cs="Calibri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 w:cs="Calibri"/>
                <w:sz w:val="14"/>
                <w:szCs w:val="14"/>
                <w:lang w:val="it-IT"/>
              </w:rPr>
              <w:t> </w:t>
            </w:r>
          </w:p>
        </w:tc>
        <w:tc>
          <w:tcPr>
            <w:tcW w:w="574" w:type="dxa"/>
            <w:shd w:val="clear" w:color="FFFFFF" w:fill="FFFFFF"/>
            <w:noWrap/>
            <w:vAlign w:val="center"/>
            <w:hideMark/>
          </w:tcPr>
          <w:p w14:paraId="673E1ADC" w14:textId="77777777" w:rsidR="008122F0" w:rsidRPr="008122F0" w:rsidRDefault="008122F0" w:rsidP="008122F0">
            <w:pPr>
              <w:jc w:val="center"/>
              <w:rPr>
                <w:rFonts w:ascii="Mulish" w:hAnsi="Mulish" w:cs="Calibri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 w:cs="Calibri"/>
                <w:sz w:val="14"/>
                <w:szCs w:val="14"/>
                <w:lang w:val="it-IT"/>
              </w:rPr>
              <w:t> </w:t>
            </w:r>
          </w:p>
        </w:tc>
        <w:tc>
          <w:tcPr>
            <w:tcW w:w="713" w:type="dxa"/>
            <w:shd w:val="clear" w:color="FFFFFF" w:fill="FFFFFF"/>
            <w:noWrap/>
            <w:vAlign w:val="center"/>
            <w:hideMark/>
          </w:tcPr>
          <w:p w14:paraId="5499573E" w14:textId="77777777" w:rsidR="008122F0" w:rsidRPr="008122F0" w:rsidRDefault="008122F0" w:rsidP="008122F0">
            <w:pPr>
              <w:jc w:val="center"/>
              <w:rPr>
                <w:rFonts w:ascii="Mulish" w:hAnsi="Mulish" w:cs="Calibri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 w:cs="Calibri"/>
                <w:sz w:val="14"/>
                <w:szCs w:val="14"/>
                <w:lang w:val="it-IT"/>
              </w:rPr>
              <w:t> </w:t>
            </w:r>
          </w:p>
        </w:tc>
        <w:tc>
          <w:tcPr>
            <w:tcW w:w="2334" w:type="dxa"/>
            <w:shd w:val="clear" w:color="FFFFFF" w:fill="FFFFFF"/>
            <w:vAlign w:val="center"/>
            <w:hideMark/>
          </w:tcPr>
          <w:p w14:paraId="19B4BFE4" w14:textId="77777777" w:rsidR="008122F0" w:rsidRPr="008122F0" w:rsidRDefault="008122F0" w:rsidP="008122F0">
            <w:pPr>
              <w:jc w:val="left"/>
              <w:rPr>
                <w:rFonts w:ascii="Mulish" w:hAnsi="Mulish" w:cs="Calibri"/>
                <w:sz w:val="14"/>
                <w:szCs w:val="14"/>
                <w:lang w:val="it-IT"/>
              </w:rPr>
            </w:pPr>
            <w:r w:rsidRPr="008122F0">
              <w:rPr>
                <w:rFonts w:ascii="Mulish" w:hAnsi="Mulish" w:cs="Calibri"/>
                <w:sz w:val="14"/>
                <w:szCs w:val="14"/>
                <w:lang w:val="it-IT"/>
              </w:rPr>
              <w:t xml:space="preserve">Tecnologia </w:t>
            </w:r>
            <w:proofErr w:type="spellStart"/>
            <w:r w:rsidRPr="008122F0">
              <w:rPr>
                <w:rFonts w:ascii="Mulish" w:hAnsi="Mulish" w:cs="Calibri"/>
                <w:sz w:val="14"/>
                <w:szCs w:val="14"/>
                <w:lang w:val="it-IT"/>
              </w:rPr>
              <w:t>Gbe</w:t>
            </w:r>
            <w:proofErr w:type="spellEnd"/>
            <w:r w:rsidRPr="008122F0">
              <w:rPr>
                <w:rFonts w:ascii="Mulish" w:hAnsi="Mulish" w:cs="Calibri"/>
                <w:sz w:val="14"/>
                <w:szCs w:val="14"/>
                <w:lang w:val="it-IT"/>
              </w:rPr>
              <w:t xml:space="preserve"> MPLS, profilo Silver 1000, TIR L2/L3 e outsourcing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4632438D" w14:textId="77777777" w:rsidR="008122F0" w:rsidRPr="008122F0" w:rsidRDefault="008122F0" w:rsidP="008122F0">
            <w:pPr>
              <w:jc w:val="center"/>
              <w:rPr>
                <w:rFonts w:ascii="Mulish" w:hAnsi="Mulish" w:cs="Calibri"/>
                <w:sz w:val="14"/>
                <w:szCs w:val="14"/>
                <w:lang w:val="it-IT"/>
              </w:rPr>
            </w:pPr>
          </w:p>
        </w:tc>
        <w:tc>
          <w:tcPr>
            <w:tcW w:w="0" w:type="auto"/>
            <w:shd w:val="clear" w:color="FFFFFF" w:fill="FFFFFF"/>
            <w:vAlign w:val="center"/>
          </w:tcPr>
          <w:p w14:paraId="11565B22" w14:textId="77777777" w:rsidR="008122F0" w:rsidRPr="008122F0" w:rsidRDefault="008122F0" w:rsidP="008122F0">
            <w:pPr>
              <w:keepNext/>
              <w:jc w:val="center"/>
              <w:rPr>
                <w:rFonts w:ascii="Mulish" w:hAnsi="Mulish" w:cs="Calibri"/>
                <w:sz w:val="14"/>
                <w:szCs w:val="14"/>
                <w:lang w:val="it-IT"/>
              </w:rPr>
            </w:pPr>
          </w:p>
        </w:tc>
      </w:tr>
    </w:tbl>
    <w:p w14:paraId="2E9258AE" w14:textId="11ADBF36" w:rsidR="008122F0" w:rsidRDefault="008122F0" w:rsidP="008122F0">
      <w:pPr>
        <w:pStyle w:val="Didascalia"/>
        <w:rPr>
          <w:rFonts w:eastAsia="Mulish"/>
          <w:lang w:val="it-IT"/>
        </w:rPr>
      </w:pPr>
      <w:bookmarkStart w:id="149" w:name="_Toc120012111"/>
      <w:r w:rsidRPr="008122F0">
        <w:rPr>
          <w:lang w:val="it-IT"/>
        </w:rPr>
        <w:t xml:space="preserve">Tabella </w:t>
      </w:r>
      <w:r>
        <w:fldChar w:fldCharType="begin"/>
      </w:r>
      <w:r w:rsidRPr="008122F0">
        <w:rPr>
          <w:lang w:val="it-IT"/>
        </w:rPr>
        <w:instrText xml:space="preserve"> SEQ Tabella \* ARABIC </w:instrText>
      </w:r>
      <w:r>
        <w:fldChar w:fldCharType="separate"/>
      </w:r>
      <w:r w:rsidR="001B3B38">
        <w:rPr>
          <w:noProof/>
          <w:lang w:val="it-IT"/>
        </w:rPr>
        <w:t>17</w:t>
      </w:r>
      <w:r>
        <w:fldChar w:fldCharType="end"/>
      </w:r>
      <w:r w:rsidRPr="008122F0">
        <w:rPr>
          <w:lang w:val="it-IT"/>
        </w:rPr>
        <w:t>: Fabbisogno altri servizi a listino</w:t>
      </w:r>
      <w:bookmarkEnd w:id="149"/>
    </w:p>
    <w:p w14:paraId="2912472D" w14:textId="3B6ABFE4" w:rsidR="003E323A" w:rsidRDefault="003E323A">
      <w:pPr>
        <w:rPr>
          <w:rFonts w:eastAsia="Mulish"/>
          <w:sz w:val="24"/>
          <w:lang w:val="it-IT"/>
        </w:rPr>
      </w:pPr>
      <w:bookmarkStart w:id="150" w:name="_Toc116030940"/>
      <w:bookmarkStart w:id="151" w:name="_Toc116031069"/>
      <w:bookmarkStart w:id="152" w:name="_Toc116031330"/>
      <w:bookmarkStart w:id="153" w:name="_Toc116031352"/>
      <w:bookmarkStart w:id="154" w:name="_Toc116031823"/>
      <w:bookmarkStart w:id="155" w:name="_Toc116030942"/>
      <w:bookmarkStart w:id="156" w:name="_Toc116031071"/>
      <w:bookmarkStart w:id="157" w:name="_Toc116031332"/>
      <w:bookmarkStart w:id="158" w:name="_Toc116031354"/>
      <w:bookmarkStart w:id="159" w:name="_Toc116031825"/>
      <w:bookmarkStart w:id="160" w:name="_Toc116152183"/>
      <w:bookmarkStart w:id="161" w:name="_Toc116152726"/>
      <w:bookmarkStart w:id="162" w:name="_Toc116480686"/>
      <w:bookmarkStart w:id="163" w:name="_Toc116492650"/>
      <w:bookmarkStart w:id="164" w:name="_Toc116492751"/>
      <w:bookmarkStart w:id="165" w:name="_Toc116492822"/>
      <w:bookmarkStart w:id="166" w:name="_Toc116492941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</w:p>
    <w:p w14:paraId="09505EC1" w14:textId="76796ABD" w:rsidR="00855B73" w:rsidRDefault="00855B73">
      <w:pPr>
        <w:rPr>
          <w:rFonts w:eastAsia="Mulish"/>
          <w:sz w:val="24"/>
          <w:lang w:val="it-IT"/>
        </w:rPr>
      </w:pPr>
    </w:p>
    <w:p w14:paraId="17013D61" w14:textId="3D06F36F" w:rsidR="00855B73" w:rsidRPr="009A3965" w:rsidRDefault="008737D4" w:rsidP="008737D4">
      <w:pPr>
        <w:pStyle w:val="Titolo2"/>
      </w:pPr>
      <w:r w:rsidRPr="008737D4">
        <w:t>Eventuali altre esigenze</w:t>
      </w:r>
    </w:p>
    <w:p w14:paraId="2CE8DEC6" w14:textId="3C38B425" w:rsidR="008737D4" w:rsidRPr="008737D4" w:rsidRDefault="008737D4" w:rsidP="008737D4">
      <w:pPr>
        <w:rPr>
          <w:rFonts w:ascii="Mulish" w:hAnsi="Mulish" w:cs="Open Sans"/>
          <w:i/>
          <w:iCs/>
          <w:color w:val="00B0F0"/>
          <w:sz w:val="20"/>
          <w:szCs w:val="20"/>
          <w:lang w:val="it-IT"/>
        </w:rPr>
      </w:pPr>
      <w:r w:rsidRPr="008737D4">
        <w:rPr>
          <w:rFonts w:ascii="Mulish" w:hAnsi="Mulish" w:cs="Open Sans"/>
          <w:i/>
          <w:iCs/>
          <w:color w:val="00B0F0"/>
          <w:sz w:val="20"/>
          <w:szCs w:val="20"/>
          <w:lang w:val="it-IT"/>
        </w:rPr>
        <w:t xml:space="preserve">In questo paragrafo l’Amministrazione può esprimere eventuali altre esigenze/fabbisogni ad oggi non coperti dai servizi offerti a listino dal PSN. Queste esigenze/fabbisogni </w:t>
      </w:r>
      <w:proofErr w:type="gramStart"/>
      <w:r w:rsidRPr="008737D4">
        <w:rPr>
          <w:rFonts w:ascii="Mulish" w:hAnsi="Mulish" w:cs="Open Sans"/>
          <w:i/>
          <w:iCs/>
          <w:color w:val="00B0F0"/>
          <w:sz w:val="20"/>
          <w:szCs w:val="20"/>
          <w:lang w:val="it-IT"/>
        </w:rPr>
        <w:t xml:space="preserve">saranno </w:t>
      </w:r>
      <w:r w:rsidR="006F5AD1">
        <w:rPr>
          <w:rFonts w:ascii="Mulish" w:hAnsi="Mulish" w:cs="Open Sans"/>
          <w:i/>
          <w:iCs/>
          <w:color w:val="00B0F0"/>
          <w:sz w:val="20"/>
          <w:szCs w:val="20"/>
          <w:lang w:val="it-IT"/>
        </w:rPr>
        <w:t>esaminati</w:t>
      </w:r>
      <w:r w:rsidRPr="008737D4">
        <w:rPr>
          <w:rFonts w:ascii="Mulish" w:hAnsi="Mulish" w:cs="Open Sans"/>
          <w:i/>
          <w:iCs/>
          <w:color w:val="00B0F0"/>
          <w:sz w:val="20"/>
          <w:szCs w:val="20"/>
          <w:lang w:val="it-IT"/>
        </w:rPr>
        <w:t xml:space="preserve"> ed eventualmente accolti</w:t>
      </w:r>
      <w:proofErr w:type="gramEnd"/>
      <w:r w:rsidRPr="008737D4">
        <w:rPr>
          <w:rFonts w:ascii="Mulish" w:hAnsi="Mulish" w:cs="Open Sans"/>
          <w:i/>
          <w:iCs/>
          <w:color w:val="00B0F0"/>
          <w:sz w:val="20"/>
          <w:szCs w:val="20"/>
          <w:lang w:val="it-IT"/>
        </w:rPr>
        <w:t xml:space="preserve"> in futuro (in accordo con il Dipartimento di Transizione Digitale) con l’introduzione di nuovi servizi nell’offerta a listino del PSN.</w:t>
      </w:r>
    </w:p>
    <w:p w14:paraId="2B00D251" w14:textId="77777777" w:rsidR="00855B73" w:rsidRPr="00A27939" w:rsidRDefault="00855B73">
      <w:pPr>
        <w:rPr>
          <w:rFonts w:eastAsia="Mulish"/>
          <w:sz w:val="24"/>
          <w:lang w:val="it-IT"/>
        </w:rPr>
      </w:pPr>
    </w:p>
    <w:sectPr w:rsidR="00855B73" w:rsidRPr="00A27939" w:rsidSect="001D0590">
      <w:pgSz w:w="11906" w:h="16838"/>
      <w:pgMar w:top="1843" w:right="1134" w:bottom="1134" w:left="1134" w:header="709" w:footer="3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78DCC" w14:textId="77777777" w:rsidR="004F0AE5" w:rsidRDefault="004F0AE5">
      <w:r>
        <w:separator/>
      </w:r>
    </w:p>
  </w:endnote>
  <w:endnote w:type="continuationSeparator" w:id="0">
    <w:p w14:paraId="67F7663F" w14:textId="77777777" w:rsidR="004F0AE5" w:rsidRDefault="004F0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IN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41694" w14:textId="77777777" w:rsidR="00855B73" w:rsidRDefault="00855B7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3338827"/>
      <w:docPartObj>
        <w:docPartGallery w:val="Page Numbers (Bottom of Page)"/>
        <w:docPartUnique/>
      </w:docPartObj>
    </w:sdtPr>
    <w:sdtEndPr>
      <w:rPr>
        <w:rFonts w:ascii="Mulish" w:hAnsi="Mulish"/>
        <w:sz w:val="20"/>
        <w:szCs w:val="22"/>
      </w:rPr>
    </w:sdtEndPr>
    <w:sdtContent>
      <w:p w14:paraId="06983B27" w14:textId="014F7D49" w:rsidR="00855B73" w:rsidRPr="001A4C4B" w:rsidRDefault="00855B73">
        <w:pPr>
          <w:pStyle w:val="Pidipagina"/>
          <w:jc w:val="right"/>
          <w:rPr>
            <w:rFonts w:ascii="Mulish" w:hAnsi="Mulish"/>
            <w:sz w:val="20"/>
            <w:szCs w:val="22"/>
          </w:rPr>
        </w:pPr>
        <w:r w:rsidRPr="001A4C4B">
          <w:rPr>
            <w:rFonts w:ascii="Mulish" w:hAnsi="Mulish"/>
            <w:sz w:val="20"/>
            <w:szCs w:val="22"/>
          </w:rPr>
          <w:fldChar w:fldCharType="begin"/>
        </w:r>
        <w:r w:rsidRPr="001A4C4B">
          <w:rPr>
            <w:rFonts w:ascii="Mulish" w:hAnsi="Mulish"/>
            <w:sz w:val="20"/>
            <w:szCs w:val="22"/>
          </w:rPr>
          <w:instrText>PAGE   \* MERGEFORMAT</w:instrText>
        </w:r>
        <w:r w:rsidRPr="001A4C4B">
          <w:rPr>
            <w:rFonts w:ascii="Mulish" w:hAnsi="Mulish"/>
            <w:sz w:val="20"/>
            <w:szCs w:val="22"/>
          </w:rPr>
          <w:fldChar w:fldCharType="separate"/>
        </w:r>
        <w:r w:rsidR="006F5AD1" w:rsidRPr="006F5AD1">
          <w:rPr>
            <w:rFonts w:ascii="Mulish" w:hAnsi="Mulish"/>
            <w:noProof/>
            <w:sz w:val="20"/>
            <w:szCs w:val="22"/>
            <w:lang w:val="it-IT"/>
          </w:rPr>
          <w:t>35</w:t>
        </w:r>
        <w:r w:rsidRPr="001A4C4B">
          <w:rPr>
            <w:rFonts w:ascii="Mulish" w:hAnsi="Mulish"/>
            <w:sz w:val="20"/>
            <w:szCs w:val="22"/>
          </w:rPr>
          <w:fldChar w:fldCharType="end"/>
        </w:r>
      </w:p>
    </w:sdtContent>
  </w:sdt>
  <w:p w14:paraId="6C1DB6E9" w14:textId="5F260DC3" w:rsidR="00855B73" w:rsidRPr="001A4C4B" w:rsidRDefault="00855B73" w:rsidP="001A4C4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Mulish" w:hAnsi="Mulish"/>
        <w:color w:val="000000"/>
        <w:sz w:val="20"/>
        <w:szCs w:val="20"/>
        <w:lang w:val="it-IT"/>
      </w:rPr>
    </w:pPr>
    <w:r w:rsidRPr="001A4C4B">
      <w:rPr>
        <w:rFonts w:ascii="Mulish" w:hAnsi="Mulish"/>
        <w:color w:val="000000"/>
        <w:sz w:val="20"/>
        <w:szCs w:val="20"/>
        <w:lang w:val="it-IT"/>
      </w:rPr>
      <w:t xml:space="preserve">Piano dei </w:t>
    </w:r>
    <w:r>
      <w:rPr>
        <w:rFonts w:ascii="Mulish" w:hAnsi="Mulish"/>
        <w:color w:val="000000"/>
        <w:sz w:val="20"/>
        <w:szCs w:val="20"/>
        <w:lang w:val="it-IT"/>
      </w:rPr>
      <w:t>F</w:t>
    </w:r>
    <w:r w:rsidRPr="001A4C4B">
      <w:rPr>
        <w:rFonts w:ascii="Mulish" w:hAnsi="Mulish"/>
        <w:color w:val="000000"/>
        <w:sz w:val="20"/>
        <w:szCs w:val="20"/>
        <w:lang w:val="it-IT"/>
      </w:rPr>
      <w:t>abbisogni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76A25" w14:textId="77777777" w:rsidR="00855B73" w:rsidRDefault="00855B7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4AC04" w14:textId="77777777" w:rsidR="004F0AE5" w:rsidRDefault="004F0AE5">
      <w:r>
        <w:separator/>
      </w:r>
    </w:p>
  </w:footnote>
  <w:footnote w:type="continuationSeparator" w:id="0">
    <w:p w14:paraId="379E17C6" w14:textId="77777777" w:rsidR="004F0AE5" w:rsidRDefault="004F0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024B6" w14:textId="77777777" w:rsidR="00855B73" w:rsidRDefault="00855B73">
    <w:pPr>
      <w:pBdr>
        <w:top w:val="nil"/>
        <w:left w:val="nil"/>
        <w:bottom w:val="nil"/>
        <w:right w:val="nil"/>
        <w:between w:val="nil"/>
      </w:pBdr>
      <w:rPr>
        <w:color w:val="000000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1F004" w14:textId="16CEA26F" w:rsidR="00855B73" w:rsidRPr="008C1915" w:rsidRDefault="00855B73">
    <w:pPr>
      <w:pStyle w:val="Intestazione"/>
      <w:jc w:val="right"/>
      <w:rPr>
        <w:rFonts w:ascii="Mulish" w:hAnsi="Mulish"/>
        <w:sz w:val="18"/>
        <w:szCs w:val="20"/>
      </w:rPr>
    </w:pPr>
    <w:r>
      <w:rPr>
        <w:noProof/>
        <w:lang w:val="it-IT"/>
      </w:rPr>
      <w:drawing>
        <wp:anchor distT="0" distB="0" distL="114300" distR="114300" simplePos="0" relativeHeight="251658240" behindDoc="0" locked="0" layoutInCell="1" allowOverlap="1" wp14:anchorId="5024996F" wp14:editId="7C8F2701">
          <wp:simplePos x="0" y="0"/>
          <wp:positionH relativeFrom="column">
            <wp:posOffset>140970</wp:posOffset>
          </wp:positionH>
          <wp:positionV relativeFrom="paragraph">
            <wp:posOffset>-61595</wp:posOffset>
          </wp:positionV>
          <wp:extent cx="853440" cy="533400"/>
          <wp:effectExtent l="0" t="0" r="3810" b="0"/>
          <wp:wrapSquare wrapText="bothSides"/>
          <wp:docPr id="2" name="image8.png" descr="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 descr="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344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FFB367" w14:textId="519FB3A4" w:rsidR="00855B73" w:rsidRDefault="00855B73"/>
  <w:p w14:paraId="76BB8CFE" w14:textId="77777777" w:rsidR="00855B73" w:rsidRDefault="00855B7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FAC58" w14:textId="77777777" w:rsidR="00855B73" w:rsidRDefault="00855B73">
    <w:pPr>
      <w:pBdr>
        <w:top w:val="nil"/>
        <w:left w:val="nil"/>
        <w:bottom w:val="nil"/>
        <w:right w:val="nil"/>
        <w:between w:val="nil"/>
      </w:pBdr>
      <w:rPr>
        <w:color w:val="000000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0F59"/>
    <w:multiLevelType w:val="multilevel"/>
    <w:tmpl w:val="1634305E"/>
    <w:lvl w:ilvl="0">
      <w:start w:val="1"/>
      <w:numFmt w:val="bullet"/>
      <w:pStyle w:val="Step1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Step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B323F6"/>
    <w:multiLevelType w:val="hybridMultilevel"/>
    <w:tmpl w:val="9ADC7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830BE"/>
    <w:multiLevelType w:val="multilevel"/>
    <w:tmpl w:val="4558A9CC"/>
    <w:lvl w:ilvl="0">
      <w:numFmt w:val="bullet"/>
      <w:lvlText w:val="•"/>
      <w:lvlJc w:val="left"/>
      <w:pPr>
        <w:ind w:left="705" w:hanging="705"/>
      </w:pPr>
      <w:rPr>
        <w:rFonts w:ascii="Times New Roman" w:eastAsia="Times New Roman" w:hAnsi="Times New Roman" w:cs="Times New Roman"/>
      </w:rPr>
    </w:lvl>
    <w:lvl w:ilvl="1">
      <w:start w:val="1"/>
      <w:numFmt w:val="bullet"/>
      <w:pStyle w:val="Annex2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C844478"/>
    <w:multiLevelType w:val="multilevel"/>
    <w:tmpl w:val="F3DCEF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 w:hint="default"/>
      </w:rPr>
    </w:lvl>
    <w:lvl w:ilvl="1">
      <w:start w:val="1"/>
      <w:numFmt w:val="bullet"/>
      <w:pStyle w:val="PSNPuntato2"/>
      <w:lvlText w:val="o"/>
      <w:lvlJc w:val="left"/>
      <w:pPr>
        <w:ind w:left="1418" w:hanging="338"/>
      </w:pPr>
      <w:rPr>
        <w:rFonts w:ascii="Courier New" w:hAnsi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4" w15:restartNumberingAfterBreak="0">
    <w:nsid w:val="1AFC5E86"/>
    <w:multiLevelType w:val="hybridMultilevel"/>
    <w:tmpl w:val="E73EBF9A"/>
    <w:lvl w:ilvl="0" w:tplc="1CB6E07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E7C9F"/>
    <w:multiLevelType w:val="hybridMultilevel"/>
    <w:tmpl w:val="6B52BBE8"/>
    <w:lvl w:ilvl="0" w:tplc="CC383D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2912CA"/>
    <w:multiLevelType w:val="multilevel"/>
    <w:tmpl w:val="105AD046"/>
    <w:lvl w:ilvl="0">
      <w:start w:val="1"/>
      <w:numFmt w:val="bullet"/>
      <w:pStyle w:val="Normalebullet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382F0FF1"/>
    <w:multiLevelType w:val="multilevel"/>
    <w:tmpl w:val="A64093CA"/>
    <w:lvl w:ilvl="0">
      <w:start w:val="1"/>
      <w:numFmt w:val="decimal"/>
      <w:pStyle w:val="RD"/>
      <w:lvlText w:val="%1"/>
      <w:lvlJc w:val="left"/>
      <w:pPr>
        <w:ind w:left="1134" w:hanging="1134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36"/>
        <w:szCs w:val="36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ascii="Times New Roman" w:eastAsia="Times New Roman" w:hAnsi="Times New Roman" w:cs="Times New Roman"/>
        <w:smallCaps w:val="0"/>
        <w:strike w:val="0"/>
        <w:color w:val="000000"/>
        <w:sz w:val="32"/>
        <w:szCs w:val="32"/>
        <w:vertAlign w:val="baseline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ascii="Times New Roman" w:eastAsia="Times New Roman" w:hAnsi="Times New Roman" w:cs="Times New Roman"/>
        <w:smallCaps w:val="0"/>
        <w:strike w:val="0"/>
        <w:color w:val="000000"/>
        <w:sz w:val="28"/>
        <w:szCs w:val="28"/>
        <w:vertAlign w:val="baseline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ascii="Times New Roman" w:eastAsia="Times New Roman" w:hAnsi="Times New Roman" w:cs="Times New Roman"/>
        <w:b/>
        <w:i/>
        <w:smallCaps w:val="0"/>
        <w:strike w:val="0"/>
        <w:color w:val="000000"/>
        <w:sz w:val="26"/>
        <w:szCs w:val="26"/>
        <w:vertAlign w:val="baseline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2"/>
        <w:szCs w:val="22"/>
        <w:vertAlign w:val="baseline"/>
      </w:rPr>
    </w:lvl>
    <w:lvl w:ilvl="5">
      <w:start w:val="1"/>
      <w:numFmt w:val="decimal"/>
      <w:lvlText w:val="%1.%2.%3.%4.%5.%6"/>
      <w:lvlJc w:val="left"/>
      <w:pPr>
        <w:ind w:left="1134" w:hanging="1134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8" w15:restartNumberingAfterBreak="0">
    <w:nsid w:val="3EAF01D4"/>
    <w:multiLevelType w:val="multilevel"/>
    <w:tmpl w:val="896ED18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Normalebullet2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00420D5"/>
    <w:multiLevelType w:val="hybridMultilevel"/>
    <w:tmpl w:val="E098D446"/>
    <w:lvl w:ilvl="0" w:tplc="C5AE48CA">
      <w:numFmt w:val="bullet"/>
      <w:lvlText w:val="-"/>
      <w:lvlJc w:val="left"/>
      <w:pPr>
        <w:ind w:left="720" w:hanging="360"/>
      </w:pPr>
      <w:rPr>
        <w:rFonts w:ascii="Mulish" w:eastAsia="Open Sans" w:hAnsi="Mulish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57481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06166CB"/>
    <w:multiLevelType w:val="hybridMultilevel"/>
    <w:tmpl w:val="7B8C3FEA"/>
    <w:lvl w:ilvl="0" w:tplc="A34C2EBE">
      <w:start w:val="1"/>
      <w:numFmt w:val="decimal"/>
      <w:pStyle w:val="PSNTitolo4"/>
      <w:lvlText w:val="5.1.1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5525A"/>
    <w:multiLevelType w:val="hybridMultilevel"/>
    <w:tmpl w:val="18DAE8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0055DC"/>
    <w:multiLevelType w:val="hybridMultilevel"/>
    <w:tmpl w:val="DD1E7A5E"/>
    <w:lvl w:ilvl="0" w:tplc="5FE65B02">
      <w:numFmt w:val="decimal"/>
      <w:pStyle w:val="Trattinocorpotesto"/>
      <w:lvlText w:val=""/>
      <w:lvlJc w:val="left"/>
    </w:lvl>
    <w:lvl w:ilvl="1" w:tplc="F17CE554">
      <w:numFmt w:val="decimal"/>
      <w:lvlText w:val=""/>
      <w:lvlJc w:val="left"/>
    </w:lvl>
    <w:lvl w:ilvl="2" w:tplc="486E3790">
      <w:numFmt w:val="decimal"/>
      <w:lvlText w:val=""/>
      <w:lvlJc w:val="left"/>
    </w:lvl>
    <w:lvl w:ilvl="3" w:tplc="F5A2F618">
      <w:numFmt w:val="decimal"/>
      <w:lvlText w:val=""/>
      <w:lvlJc w:val="left"/>
    </w:lvl>
    <w:lvl w:ilvl="4" w:tplc="9B72FBD4">
      <w:numFmt w:val="decimal"/>
      <w:lvlText w:val=""/>
      <w:lvlJc w:val="left"/>
    </w:lvl>
    <w:lvl w:ilvl="5" w:tplc="902C5CF2">
      <w:numFmt w:val="decimal"/>
      <w:lvlText w:val=""/>
      <w:lvlJc w:val="left"/>
    </w:lvl>
    <w:lvl w:ilvl="6" w:tplc="17B24846">
      <w:numFmt w:val="decimal"/>
      <w:lvlText w:val=""/>
      <w:lvlJc w:val="left"/>
    </w:lvl>
    <w:lvl w:ilvl="7" w:tplc="FA006536">
      <w:numFmt w:val="decimal"/>
      <w:lvlText w:val=""/>
      <w:lvlJc w:val="left"/>
    </w:lvl>
    <w:lvl w:ilvl="8" w:tplc="25F6C33A">
      <w:numFmt w:val="decimal"/>
      <w:lvlText w:val=""/>
      <w:lvlJc w:val="left"/>
    </w:lvl>
  </w:abstractNum>
  <w:abstractNum w:abstractNumId="14" w15:restartNumberingAfterBreak="0">
    <w:nsid w:val="65861ED2"/>
    <w:multiLevelType w:val="multilevel"/>
    <w:tmpl w:val="4580A01C"/>
    <w:lvl w:ilvl="0">
      <w:start w:val="1"/>
      <w:numFmt w:val="decimal"/>
      <w:pStyle w:val="Normalebullettabella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66CF5511"/>
    <w:multiLevelType w:val="multilevel"/>
    <w:tmpl w:val="667AE96A"/>
    <w:lvl w:ilvl="0">
      <w:start w:val="1"/>
      <w:numFmt w:val="bullet"/>
      <w:pStyle w:val="Normalenumbered1"/>
      <w:lvlText w:val="o"/>
      <w:lvlJc w:val="left"/>
      <w:pPr>
        <w:ind w:left="357" w:hanging="357"/>
      </w:pPr>
      <w:rPr>
        <w:rFonts w:ascii="Courier New" w:eastAsia="Courier New" w:hAnsi="Courier New" w:cs="Courier New"/>
      </w:rPr>
    </w:lvl>
    <w:lvl w:ilvl="1">
      <w:start w:val="1"/>
      <w:numFmt w:val="bullet"/>
      <w:lvlText w:val="○"/>
      <w:lvlJc w:val="left"/>
      <w:pPr>
        <w:ind w:left="714" w:hanging="357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2"/>
        <w:szCs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AD1821"/>
    <w:multiLevelType w:val="multilevel"/>
    <w:tmpl w:val="94DE7BD0"/>
    <w:lvl w:ilvl="0">
      <w:start w:val="1"/>
      <w:numFmt w:val="bullet"/>
      <w:pStyle w:val="PSNPuntato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5"/>
  </w:num>
  <w:num w:numId="2">
    <w:abstractNumId w:val="0"/>
  </w:num>
  <w:num w:numId="3">
    <w:abstractNumId w:val="2"/>
  </w:num>
  <w:num w:numId="4">
    <w:abstractNumId w:val="7"/>
  </w:num>
  <w:num w:numId="5">
    <w:abstractNumId w:val="8"/>
  </w:num>
  <w:num w:numId="6">
    <w:abstractNumId w:val="16"/>
  </w:num>
  <w:num w:numId="7">
    <w:abstractNumId w:val="10"/>
  </w:num>
  <w:num w:numId="8">
    <w:abstractNumId w:val="6"/>
  </w:num>
  <w:num w:numId="9">
    <w:abstractNumId w:val="14"/>
  </w:num>
  <w:num w:numId="10">
    <w:abstractNumId w:val="3"/>
  </w:num>
  <w:num w:numId="11">
    <w:abstractNumId w:val="11"/>
  </w:num>
  <w:num w:numId="12">
    <w:abstractNumId w:val="13"/>
  </w:num>
  <w:num w:numId="13">
    <w:abstractNumId w:val="5"/>
  </w:num>
  <w:num w:numId="14">
    <w:abstractNumId w:val="12"/>
  </w:num>
  <w:num w:numId="15">
    <w:abstractNumId w:val="4"/>
  </w:num>
  <w:num w:numId="16">
    <w:abstractNumId w:val="9"/>
  </w:num>
  <w:num w:numId="17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A35"/>
    <w:rsid w:val="000101DD"/>
    <w:rsid w:val="000138BE"/>
    <w:rsid w:val="000239F9"/>
    <w:rsid w:val="00031C25"/>
    <w:rsid w:val="000344D6"/>
    <w:rsid w:val="000640AB"/>
    <w:rsid w:val="00064534"/>
    <w:rsid w:val="000710B1"/>
    <w:rsid w:val="00073702"/>
    <w:rsid w:val="000747ED"/>
    <w:rsid w:val="00083C63"/>
    <w:rsid w:val="000936D9"/>
    <w:rsid w:val="000A15C3"/>
    <w:rsid w:val="000C353C"/>
    <w:rsid w:val="000C7679"/>
    <w:rsid w:val="000E0A8E"/>
    <w:rsid w:val="000E66EF"/>
    <w:rsid w:val="000F5B72"/>
    <w:rsid w:val="000F65D4"/>
    <w:rsid w:val="000F7AA9"/>
    <w:rsid w:val="00104490"/>
    <w:rsid w:val="00110D6F"/>
    <w:rsid w:val="00124938"/>
    <w:rsid w:val="001358BF"/>
    <w:rsid w:val="0015333F"/>
    <w:rsid w:val="0015480E"/>
    <w:rsid w:val="00160041"/>
    <w:rsid w:val="00160B7D"/>
    <w:rsid w:val="001678CB"/>
    <w:rsid w:val="00167E99"/>
    <w:rsid w:val="00184503"/>
    <w:rsid w:val="001931CE"/>
    <w:rsid w:val="0019428E"/>
    <w:rsid w:val="00194ACA"/>
    <w:rsid w:val="001A4C4B"/>
    <w:rsid w:val="001B3B38"/>
    <w:rsid w:val="001C20A4"/>
    <w:rsid w:val="001C291B"/>
    <w:rsid w:val="001D0590"/>
    <w:rsid w:val="001D72D8"/>
    <w:rsid w:val="00263259"/>
    <w:rsid w:val="00264F83"/>
    <w:rsid w:val="002A0DA6"/>
    <w:rsid w:val="002A243D"/>
    <w:rsid w:val="002B14E1"/>
    <w:rsid w:val="002D2B8C"/>
    <w:rsid w:val="00303142"/>
    <w:rsid w:val="00306859"/>
    <w:rsid w:val="00321FCE"/>
    <w:rsid w:val="00322B6F"/>
    <w:rsid w:val="00325823"/>
    <w:rsid w:val="003266CD"/>
    <w:rsid w:val="00343EC0"/>
    <w:rsid w:val="00362985"/>
    <w:rsid w:val="003639F8"/>
    <w:rsid w:val="00394EB7"/>
    <w:rsid w:val="003C66EB"/>
    <w:rsid w:val="003D1999"/>
    <w:rsid w:val="003E323A"/>
    <w:rsid w:val="003E5F34"/>
    <w:rsid w:val="003F018E"/>
    <w:rsid w:val="003F3019"/>
    <w:rsid w:val="003F46C8"/>
    <w:rsid w:val="003F676E"/>
    <w:rsid w:val="00400474"/>
    <w:rsid w:val="00404F30"/>
    <w:rsid w:val="00405D83"/>
    <w:rsid w:val="00412DAB"/>
    <w:rsid w:val="004422D7"/>
    <w:rsid w:val="00464658"/>
    <w:rsid w:val="00464820"/>
    <w:rsid w:val="004661E6"/>
    <w:rsid w:val="00477F1C"/>
    <w:rsid w:val="004801ED"/>
    <w:rsid w:val="004804CA"/>
    <w:rsid w:val="004A3725"/>
    <w:rsid w:val="004A7329"/>
    <w:rsid w:val="004B3716"/>
    <w:rsid w:val="004B5DF9"/>
    <w:rsid w:val="004D3B10"/>
    <w:rsid w:val="004F0AE5"/>
    <w:rsid w:val="004F152D"/>
    <w:rsid w:val="004F690B"/>
    <w:rsid w:val="00500BC2"/>
    <w:rsid w:val="0051515A"/>
    <w:rsid w:val="005206F1"/>
    <w:rsid w:val="00543F85"/>
    <w:rsid w:val="005465EF"/>
    <w:rsid w:val="00557A1B"/>
    <w:rsid w:val="00593FA5"/>
    <w:rsid w:val="005A1D15"/>
    <w:rsid w:val="005B4EA7"/>
    <w:rsid w:val="005D3C53"/>
    <w:rsid w:val="006174D4"/>
    <w:rsid w:val="006177E6"/>
    <w:rsid w:val="006231CB"/>
    <w:rsid w:val="00634C92"/>
    <w:rsid w:val="0065349A"/>
    <w:rsid w:val="006618EC"/>
    <w:rsid w:val="006D7D64"/>
    <w:rsid w:val="006E386F"/>
    <w:rsid w:val="006E7BE7"/>
    <w:rsid w:val="006F5AD1"/>
    <w:rsid w:val="006F7181"/>
    <w:rsid w:val="0070103F"/>
    <w:rsid w:val="00733136"/>
    <w:rsid w:val="00743E79"/>
    <w:rsid w:val="00757C5D"/>
    <w:rsid w:val="007618DC"/>
    <w:rsid w:val="00762611"/>
    <w:rsid w:val="0078403C"/>
    <w:rsid w:val="00784CD3"/>
    <w:rsid w:val="007A6042"/>
    <w:rsid w:val="007C1CF7"/>
    <w:rsid w:val="007D1D5F"/>
    <w:rsid w:val="007E001D"/>
    <w:rsid w:val="007E0610"/>
    <w:rsid w:val="007E4819"/>
    <w:rsid w:val="007F3D7F"/>
    <w:rsid w:val="008122F0"/>
    <w:rsid w:val="00822729"/>
    <w:rsid w:val="00826152"/>
    <w:rsid w:val="008353A7"/>
    <w:rsid w:val="008364F1"/>
    <w:rsid w:val="0083798A"/>
    <w:rsid w:val="00855B73"/>
    <w:rsid w:val="00861A38"/>
    <w:rsid w:val="008737D4"/>
    <w:rsid w:val="00884C31"/>
    <w:rsid w:val="008B5C40"/>
    <w:rsid w:val="008C1915"/>
    <w:rsid w:val="008D3FDB"/>
    <w:rsid w:val="008E32A4"/>
    <w:rsid w:val="008E3D0C"/>
    <w:rsid w:val="008F5B9C"/>
    <w:rsid w:val="00912409"/>
    <w:rsid w:val="00914932"/>
    <w:rsid w:val="00914C2D"/>
    <w:rsid w:val="0091655A"/>
    <w:rsid w:val="00921E1F"/>
    <w:rsid w:val="00924BDD"/>
    <w:rsid w:val="00952EB4"/>
    <w:rsid w:val="00952F33"/>
    <w:rsid w:val="00966B04"/>
    <w:rsid w:val="009676BC"/>
    <w:rsid w:val="00970535"/>
    <w:rsid w:val="009755DE"/>
    <w:rsid w:val="00983410"/>
    <w:rsid w:val="00986A37"/>
    <w:rsid w:val="009877DA"/>
    <w:rsid w:val="00996A4A"/>
    <w:rsid w:val="009A3965"/>
    <w:rsid w:val="009A6F46"/>
    <w:rsid w:val="009D3329"/>
    <w:rsid w:val="009F4A2E"/>
    <w:rsid w:val="00A04600"/>
    <w:rsid w:val="00A10324"/>
    <w:rsid w:val="00A22F25"/>
    <w:rsid w:val="00A27939"/>
    <w:rsid w:val="00A33FF9"/>
    <w:rsid w:val="00A459F9"/>
    <w:rsid w:val="00A526FC"/>
    <w:rsid w:val="00A93D76"/>
    <w:rsid w:val="00A96472"/>
    <w:rsid w:val="00AB7B92"/>
    <w:rsid w:val="00AC6CB1"/>
    <w:rsid w:val="00AF6EA9"/>
    <w:rsid w:val="00B02B25"/>
    <w:rsid w:val="00B23E9D"/>
    <w:rsid w:val="00B264EA"/>
    <w:rsid w:val="00B31D1E"/>
    <w:rsid w:val="00B326A4"/>
    <w:rsid w:val="00B6281C"/>
    <w:rsid w:val="00B77AA6"/>
    <w:rsid w:val="00BD1722"/>
    <w:rsid w:val="00BD7CF7"/>
    <w:rsid w:val="00BE6649"/>
    <w:rsid w:val="00BF1660"/>
    <w:rsid w:val="00BF1FEC"/>
    <w:rsid w:val="00BF4B34"/>
    <w:rsid w:val="00C00654"/>
    <w:rsid w:val="00C009B1"/>
    <w:rsid w:val="00C16AAD"/>
    <w:rsid w:val="00C4038F"/>
    <w:rsid w:val="00C40D60"/>
    <w:rsid w:val="00C45B95"/>
    <w:rsid w:val="00C53F52"/>
    <w:rsid w:val="00C566A5"/>
    <w:rsid w:val="00C74C72"/>
    <w:rsid w:val="00C80D1B"/>
    <w:rsid w:val="00C827F0"/>
    <w:rsid w:val="00C845EA"/>
    <w:rsid w:val="00C92D9E"/>
    <w:rsid w:val="00CD0193"/>
    <w:rsid w:val="00CD1EDD"/>
    <w:rsid w:val="00CE132C"/>
    <w:rsid w:val="00CF1339"/>
    <w:rsid w:val="00CF530D"/>
    <w:rsid w:val="00CF7F69"/>
    <w:rsid w:val="00D06ADD"/>
    <w:rsid w:val="00D10E44"/>
    <w:rsid w:val="00D153D3"/>
    <w:rsid w:val="00D1752C"/>
    <w:rsid w:val="00D320AA"/>
    <w:rsid w:val="00D416D7"/>
    <w:rsid w:val="00D45086"/>
    <w:rsid w:val="00D534D9"/>
    <w:rsid w:val="00D56DF5"/>
    <w:rsid w:val="00D74E14"/>
    <w:rsid w:val="00D7793B"/>
    <w:rsid w:val="00DA058E"/>
    <w:rsid w:val="00DB0FF8"/>
    <w:rsid w:val="00DB2143"/>
    <w:rsid w:val="00DC0A52"/>
    <w:rsid w:val="00DC1FA8"/>
    <w:rsid w:val="00DD130E"/>
    <w:rsid w:val="00DD359B"/>
    <w:rsid w:val="00DD3B8F"/>
    <w:rsid w:val="00DD4A61"/>
    <w:rsid w:val="00DE044F"/>
    <w:rsid w:val="00DE5AD6"/>
    <w:rsid w:val="00DF1A35"/>
    <w:rsid w:val="00E10976"/>
    <w:rsid w:val="00E41A13"/>
    <w:rsid w:val="00E5519F"/>
    <w:rsid w:val="00E66650"/>
    <w:rsid w:val="00E7438A"/>
    <w:rsid w:val="00E82EAC"/>
    <w:rsid w:val="00E84931"/>
    <w:rsid w:val="00EF1E4D"/>
    <w:rsid w:val="00EF643E"/>
    <w:rsid w:val="00EF7D9F"/>
    <w:rsid w:val="00F23511"/>
    <w:rsid w:val="00F56DF0"/>
    <w:rsid w:val="00FB37B9"/>
    <w:rsid w:val="00FB418E"/>
    <w:rsid w:val="00FD26A1"/>
    <w:rsid w:val="00FD325B"/>
    <w:rsid w:val="00FD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E4A0EE"/>
  <w15:docId w15:val="{B78C0D7A-DFAB-4656-9AAE-A4D6B1F6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3019"/>
    <w:pPr>
      <w:jc w:val="both"/>
    </w:pPr>
    <w:rPr>
      <w:szCs w:val="24"/>
      <w:lang w:val="en-US"/>
    </w:rPr>
  </w:style>
  <w:style w:type="paragraph" w:styleId="Titolo1">
    <w:name w:val="heading 1"/>
    <w:aliases w:val="PSN Titolo 1,H1,Heading 1 CFMU,Para 1,h1,level 1,1,level 11,11,level 12,12,level 111,111,level 13,13,Titolo personale,aa,mainchap,Titolo 1 new,3559Heading 1,H11,Heading 1n,ASAPHeading 1,SAHeading 1,TOC 11,A MAJOR/BOLD,Capitolo,II+,I,H12,H13,H14"/>
    <w:basedOn w:val="Normale"/>
    <w:next w:val="Normale"/>
    <w:link w:val="Titolo1Carattere"/>
    <w:qFormat/>
    <w:rsid w:val="00E82EAC"/>
    <w:pPr>
      <w:pageBreakBefore/>
      <w:numPr>
        <w:numId w:val="7"/>
      </w:numPr>
      <w:shd w:val="clear" w:color="auto" w:fill="FF6D4E"/>
      <w:spacing w:before="240" w:after="300"/>
      <w:outlineLvl w:val="0"/>
    </w:pPr>
    <w:rPr>
      <w:rFonts w:ascii="Mulish" w:eastAsia="Mulish" w:hAnsi="Mulish" w:cs="Mulish"/>
      <w:b/>
      <w:color w:val="FFFFFF" w:themeColor="background1"/>
      <w:kern w:val="28"/>
      <w:sz w:val="36"/>
      <w:szCs w:val="20"/>
      <w:lang w:val="it-IT"/>
    </w:rPr>
  </w:style>
  <w:style w:type="paragraph" w:styleId="Titolo2">
    <w:name w:val="heading 2"/>
    <w:aliases w:val="PSN Titolo 2"/>
    <w:basedOn w:val="Normale"/>
    <w:next w:val="Normale"/>
    <w:link w:val="Titolo2Carattere"/>
    <w:unhideWhenUsed/>
    <w:qFormat/>
    <w:rsid w:val="00E82EAC"/>
    <w:pPr>
      <w:keepNext/>
      <w:numPr>
        <w:ilvl w:val="1"/>
        <w:numId w:val="7"/>
      </w:numPr>
      <w:shd w:val="clear" w:color="auto" w:fill="004E64"/>
      <w:spacing w:before="300" w:after="300"/>
      <w:outlineLvl w:val="1"/>
    </w:pPr>
    <w:rPr>
      <w:rFonts w:ascii="Mulish" w:eastAsia="Mulish" w:hAnsi="Mulish" w:cs="Mulish"/>
      <w:b/>
      <w:i/>
      <w:color w:val="FFFFFF" w:themeColor="background1"/>
      <w:sz w:val="32"/>
      <w:szCs w:val="20"/>
      <w:lang w:val="it-IT"/>
    </w:rPr>
  </w:style>
  <w:style w:type="paragraph" w:styleId="Titolo3">
    <w:name w:val="heading 3"/>
    <w:aliases w:val="PSN Titolo 3"/>
    <w:basedOn w:val="Normale"/>
    <w:next w:val="Normale"/>
    <w:link w:val="Titolo3Carattere"/>
    <w:unhideWhenUsed/>
    <w:qFormat/>
    <w:rsid w:val="00E82EAC"/>
    <w:pPr>
      <w:keepNext/>
      <w:numPr>
        <w:ilvl w:val="2"/>
        <w:numId w:val="7"/>
      </w:numPr>
      <w:shd w:val="clear" w:color="auto" w:fill="004E64"/>
      <w:spacing w:before="180" w:after="120"/>
      <w:outlineLvl w:val="2"/>
    </w:pPr>
    <w:rPr>
      <w:rFonts w:ascii="Mulish" w:eastAsia="Mulish" w:hAnsi="Mulish" w:cs="Mulish"/>
      <w:b/>
      <w:i/>
      <w:color w:val="FFFFFF" w:themeColor="background1"/>
      <w:sz w:val="28"/>
      <w:szCs w:val="20"/>
      <w:lang w:val="it-IT"/>
    </w:rPr>
  </w:style>
  <w:style w:type="paragraph" w:styleId="Titolo4">
    <w:name w:val="heading 4"/>
    <w:basedOn w:val="Normale"/>
    <w:next w:val="Normale"/>
    <w:link w:val="Titolo4Carattere"/>
    <w:unhideWhenUsed/>
    <w:qFormat/>
    <w:rsid w:val="00E82EAC"/>
    <w:pPr>
      <w:keepNext/>
      <w:numPr>
        <w:ilvl w:val="3"/>
        <w:numId w:val="7"/>
      </w:numPr>
      <w:shd w:val="clear" w:color="auto" w:fill="004E64"/>
      <w:spacing w:before="180" w:after="180"/>
      <w:ind w:left="1134" w:hanging="1134"/>
      <w:outlineLvl w:val="3"/>
    </w:pPr>
    <w:rPr>
      <w:rFonts w:ascii="Mulish" w:hAnsi="Mulish"/>
      <w:b/>
      <w:i/>
      <w:szCs w:val="20"/>
    </w:rPr>
  </w:style>
  <w:style w:type="paragraph" w:styleId="Titolo5">
    <w:name w:val="heading 5"/>
    <w:basedOn w:val="Normale"/>
    <w:next w:val="Normale"/>
    <w:link w:val="Titolo5Carattere"/>
    <w:unhideWhenUsed/>
    <w:qFormat/>
    <w:rsid w:val="00431B01"/>
    <w:pPr>
      <w:numPr>
        <w:ilvl w:val="4"/>
        <w:numId w:val="7"/>
      </w:numPr>
      <w:shd w:val="clear" w:color="auto" w:fill="F2F2F2"/>
      <w:spacing w:before="60" w:after="60"/>
      <w:outlineLvl w:val="4"/>
    </w:pPr>
    <w:rPr>
      <w:b/>
      <w:szCs w:val="20"/>
    </w:rPr>
  </w:style>
  <w:style w:type="paragraph" w:styleId="Titolo6">
    <w:name w:val="heading 6"/>
    <w:basedOn w:val="Normale"/>
    <w:next w:val="Normale"/>
    <w:link w:val="Titolo6Carattere"/>
    <w:unhideWhenUsed/>
    <w:qFormat/>
    <w:rsid w:val="00464A47"/>
    <w:pPr>
      <w:numPr>
        <w:ilvl w:val="5"/>
        <w:numId w:val="7"/>
      </w:numPr>
      <w:shd w:val="clear" w:color="auto" w:fill="F2F2F2"/>
      <w:tabs>
        <w:tab w:val="left" w:pos="432"/>
        <w:tab w:val="left" w:pos="1008"/>
      </w:tabs>
      <w:spacing w:before="60" w:after="60"/>
      <w:outlineLvl w:val="5"/>
    </w:pPr>
    <w:rPr>
      <w:i/>
      <w:szCs w:val="20"/>
      <w:lang w:val="en-GB"/>
    </w:rPr>
  </w:style>
  <w:style w:type="paragraph" w:styleId="Titolo7">
    <w:name w:val="heading 7"/>
    <w:basedOn w:val="Normale"/>
    <w:next w:val="Normale"/>
    <w:link w:val="Titolo7Carattere"/>
    <w:qFormat/>
    <w:rsid w:val="00D3701D"/>
    <w:pPr>
      <w:numPr>
        <w:ilvl w:val="6"/>
        <w:numId w:val="7"/>
      </w:numPr>
      <w:tabs>
        <w:tab w:val="left" w:pos="432"/>
        <w:tab w:val="left" w:pos="1008"/>
      </w:tabs>
      <w:spacing w:before="240" w:after="60"/>
      <w:outlineLvl w:val="6"/>
    </w:pPr>
    <w:rPr>
      <w:rFonts w:ascii="Arial" w:hAnsi="Arial"/>
      <w:szCs w:val="20"/>
      <w:lang w:val="en-GB"/>
    </w:rPr>
  </w:style>
  <w:style w:type="paragraph" w:styleId="Titolo8">
    <w:name w:val="heading 8"/>
    <w:basedOn w:val="Normale"/>
    <w:next w:val="Normale"/>
    <w:link w:val="Titolo8Carattere"/>
    <w:qFormat/>
    <w:rsid w:val="00D3701D"/>
    <w:pPr>
      <w:numPr>
        <w:ilvl w:val="7"/>
        <w:numId w:val="7"/>
      </w:numPr>
      <w:tabs>
        <w:tab w:val="left" w:pos="432"/>
        <w:tab w:val="left" w:pos="1008"/>
      </w:tabs>
      <w:spacing w:before="240" w:after="60"/>
      <w:outlineLvl w:val="7"/>
    </w:pPr>
    <w:rPr>
      <w:rFonts w:ascii="Arial" w:hAnsi="Arial"/>
      <w:i/>
      <w:szCs w:val="20"/>
      <w:lang w:val="en-GB"/>
    </w:rPr>
  </w:style>
  <w:style w:type="paragraph" w:styleId="Titolo9">
    <w:name w:val="heading 9"/>
    <w:basedOn w:val="Normale"/>
    <w:next w:val="Normale"/>
    <w:link w:val="Titolo9Carattere"/>
    <w:qFormat/>
    <w:rsid w:val="00D3701D"/>
    <w:pPr>
      <w:numPr>
        <w:ilvl w:val="8"/>
        <w:numId w:val="7"/>
      </w:numPr>
      <w:tabs>
        <w:tab w:val="left" w:pos="432"/>
        <w:tab w:val="left" w:pos="1008"/>
      </w:tabs>
      <w:spacing w:before="240" w:after="60"/>
      <w:outlineLvl w:val="8"/>
    </w:pPr>
    <w:rPr>
      <w:rFonts w:ascii="Arial" w:hAnsi="Arial"/>
      <w:i/>
      <w:sz w:val="18"/>
      <w:szCs w:val="20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aliases w:val="PSN Titolo 1 Carattere,H1 Carattere,Heading 1 CFMU Carattere,Para 1 Carattere,h1 Carattere,level 1 Carattere,1 Carattere,level 11 Carattere,11 Carattere,level 12 Carattere,12 Carattere,level 111 Carattere,111 Carattere,13 Carattere"/>
    <w:basedOn w:val="Carpredefinitoparagrafo"/>
    <w:link w:val="Titolo1"/>
    <w:locked/>
    <w:rsid w:val="00E82EAC"/>
    <w:rPr>
      <w:rFonts w:ascii="Mulish" w:eastAsia="Mulish" w:hAnsi="Mulish" w:cs="Mulish"/>
      <w:b/>
      <w:color w:val="FFFFFF" w:themeColor="background1"/>
      <w:kern w:val="28"/>
      <w:sz w:val="36"/>
      <w:szCs w:val="20"/>
      <w:shd w:val="clear" w:color="auto" w:fill="FF6D4E"/>
    </w:rPr>
  </w:style>
  <w:style w:type="character" w:customStyle="1" w:styleId="Titolo2Carattere">
    <w:name w:val="Titolo 2 Carattere"/>
    <w:aliases w:val="PSN Titolo 2 Carattere"/>
    <w:basedOn w:val="Carpredefinitoparagrafo"/>
    <w:link w:val="Titolo2"/>
    <w:locked/>
    <w:rsid w:val="00E82EAC"/>
    <w:rPr>
      <w:rFonts w:ascii="Mulish" w:eastAsia="Mulish" w:hAnsi="Mulish" w:cs="Mulish"/>
      <w:b/>
      <w:i/>
      <w:color w:val="FFFFFF" w:themeColor="background1"/>
      <w:sz w:val="32"/>
      <w:szCs w:val="20"/>
      <w:shd w:val="clear" w:color="auto" w:fill="004E64"/>
    </w:rPr>
  </w:style>
  <w:style w:type="character" w:customStyle="1" w:styleId="Titolo3Carattere">
    <w:name w:val="Titolo 3 Carattere"/>
    <w:aliases w:val="PSN Titolo 3 Carattere"/>
    <w:basedOn w:val="Carpredefinitoparagrafo"/>
    <w:link w:val="Titolo3"/>
    <w:locked/>
    <w:rsid w:val="00E82EAC"/>
    <w:rPr>
      <w:rFonts w:ascii="Mulish" w:eastAsia="Mulish" w:hAnsi="Mulish" w:cs="Mulish"/>
      <w:b/>
      <w:i/>
      <w:color w:val="FFFFFF" w:themeColor="background1"/>
      <w:sz w:val="28"/>
      <w:szCs w:val="20"/>
      <w:shd w:val="clear" w:color="auto" w:fill="004E64"/>
    </w:rPr>
  </w:style>
  <w:style w:type="character" w:customStyle="1" w:styleId="Titolo4Carattere">
    <w:name w:val="Titolo 4 Carattere"/>
    <w:basedOn w:val="Carpredefinitoparagrafo"/>
    <w:link w:val="Titolo4"/>
    <w:locked/>
    <w:rsid w:val="00E82EAC"/>
    <w:rPr>
      <w:rFonts w:ascii="Mulish" w:hAnsi="Mulish"/>
      <w:b/>
      <w:i/>
      <w:szCs w:val="20"/>
      <w:shd w:val="clear" w:color="auto" w:fill="004E64"/>
      <w:lang w:val="en-US"/>
    </w:rPr>
  </w:style>
  <w:style w:type="character" w:customStyle="1" w:styleId="Titolo5Carattere">
    <w:name w:val="Titolo 5 Carattere"/>
    <w:basedOn w:val="Carpredefinitoparagrafo"/>
    <w:link w:val="Titolo5"/>
    <w:locked/>
    <w:rsid w:val="00D03FC5"/>
    <w:rPr>
      <w:b/>
      <w:szCs w:val="20"/>
      <w:shd w:val="clear" w:color="auto" w:fill="F2F2F2"/>
      <w:lang w:val="en-US"/>
    </w:rPr>
  </w:style>
  <w:style w:type="character" w:customStyle="1" w:styleId="Titolo6Carattere">
    <w:name w:val="Titolo 6 Carattere"/>
    <w:basedOn w:val="Carpredefinitoparagrafo"/>
    <w:link w:val="Titolo6"/>
    <w:locked/>
    <w:rsid w:val="00D03FC5"/>
    <w:rPr>
      <w:i/>
      <w:szCs w:val="20"/>
      <w:shd w:val="clear" w:color="auto" w:fill="F2F2F2"/>
      <w:lang w:val="en-GB"/>
    </w:rPr>
  </w:style>
  <w:style w:type="character" w:customStyle="1" w:styleId="Titolo7Carattere">
    <w:name w:val="Titolo 7 Carattere"/>
    <w:basedOn w:val="Carpredefinitoparagrafo"/>
    <w:link w:val="Titolo7"/>
    <w:locked/>
    <w:rsid w:val="00D03FC5"/>
    <w:rPr>
      <w:rFonts w:ascii="Arial" w:hAnsi="Arial"/>
      <w:szCs w:val="20"/>
      <w:lang w:val="en-GB"/>
    </w:rPr>
  </w:style>
  <w:style w:type="character" w:customStyle="1" w:styleId="Titolo8Carattere">
    <w:name w:val="Titolo 8 Carattere"/>
    <w:basedOn w:val="Carpredefinitoparagrafo"/>
    <w:link w:val="Titolo8"/>
    <w:locked/>
    <w:rsid w:val="00D03FC5"/>
    <w:rPr>
      <w:rFonts w:ascii="Arial" w:hAnsi="Arial"/>
      <w:i/>
      <w:szCs w:val="20"/>
      <w:lang w:val="en-GB"/>
    </w:rPr>
  </w:style>
  <w:style w:type="character" w:customStyle="1" w:styleId="Titolo9Carattere">
    <w:name w:val="Titolo 9 Carattere"/>
    <w:basedOn w:val="Carpredefinitoparagrafo"/>
    <w:link w:val="Titolo9"/>
    <w:locked/>
    <w:rsid w:val="00D03FC5"/>
    <w:rPr>
      <w:rFonts w:ascii="Arial" w:hAnsi="Arial"/>
      <w:i/>
      <w:sz w:val="18"/>
      <w:szCs w:val="20"/>
      <w:lang w:val="en-GB"/>
    </w:rPr>
  </w:style>
  <w:style w:type="table" w:styleId="Grigliatabella">
    <w:name w:val="Table Grid"/>
    <w:basedOn w:val="Tabellanormale"/>
    <w:uiPriority w:val="39"/>
    <w:rsid w:val="0042173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next w:val="Normale"/>
    <w:link w:val="IntestazioneCarattere"/>
    <w:uiPriority w:val="99"/>
    <w:rsid w:val="00FD0405"/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03FC5"/>
    <w:rPr>
      <w:rFonts w:cs="Times New Roman"/>
      <w:sz w:val="24"/>
      <w:szCs w:val="24"/>
      <w:lang w:val="en-US"/>
    </w:rPr>
  </w:style>
  <w:style w:type="paragraph" w:styleId="Pidipagina">
    <w:name w:val="footer"/>
    <w:basedOn w:val="Normale"/>
    <w:link w:val="PidipaginaCarattere"/>
    <w:uiPriority w:val="99"/>
    <w:rsid w:val="00111D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03FC5"/>
    <w:rPr>
      <w:rFonts w:cs="Times New Roman"/>
      <w:sz w:val="24"/>
      <w:szCs w:val="24"/>
      <w:lang w:val="en-US"/>
    </w:rPr>
  </w:style>
  <w:style w:type="paragraph" w:customStyle="1" w:styleId="Titolo10">
    <w:name w:val="Titolo1"/>
    <w:basedOn w:val="Normale"/>
    <w:next w:val="Normale"/>
    <w:rsid w:val="003D19B8"/>
    <w:pPr>
      <w:pBdr>
        <w:bottom w:val="single" w:sz="2" w:space="1" w:color="auto"/>
      </w:pBdr>
      <w:tabs>
        <w:tab w:val="left" w:pos="432"/>
        <w:tab w:val="left" w:pos="1008"/>
      </w:tabs>
      <w:spacing w:before="120" w:after="120"/>
      <w:jc w:val="center"/>
    </w:pPr>
    <w:rPr>
      <w:b/>
      <w:sz w:val="36"/>
      <w:szCs w:val="36"/>
    </w:rPr>
  </w:style>
  <w:style w:type="paragraph" w:styleId="Didascalia">
    <w:name w:val="caption"/>
    <w:aliases w:val="Caption - Centre Graphic,Caption Char Char Char,Caption Char Char Char1 Char Char,Caption Char Char2,Caption Char1 Char,Caption Char1 Char Char Char,Caption Char1 Char Char Char Char Char Char,Caption Char1 Char Char2 Char,cp,cp Char,figura,r"/>
    <w:basedOn w:val="Normale"/>
    <w:next w:val="Normale"/>
    <w:link w:val="DidascaliaCarattere"/>
    <w:uiPriority w:val="35"/>
    <w:qFormat/>
    <w:rsid w:val="0070103F"/>
    <w:pPr>
      <w:spacing w:before="120" w:after="120"/>
      <w:jc w:val="center"/>
    </w:pPr>
    <w:rPr>
      <w:rFonts w:ascii="Mulish" w:hAnsi="Mulish"/>
      <w:sz w:val="18"/>
      <w:szCs w:val="20"/>
    </w:rPr>
  </w:style>
  <w:style w:type="character" w:customStyle="1" w:styleId="DidascaliaCarattere">
    <w:name w:val="Didascalia Carattere"/>
    <w:aliases w:val="Caption - Centre Graphic Carattere,Caption Char Char Char Carattere,Caption Char Char Char1 Char Char Carattere,Caption Char Char2 Carattere,Caption Char1 Char Carattere,Caption Char1 Char Char Char Carattere,cp Carattere"/>
    <w:basedOn w:val="Carpredefinitoparagrafo"/>
    <w:link w:val="Didascalia"/>
    <w:rsid w:val="0070103F"/>
    <w:rPr>
      <w:rFonts w:ascii="Mulish" w:hAnsi="Mulish"/>
      <w:sz w:val="18"/>
      <w:szCs w:val="20"/>
      <w:lang w:val="en-US"/>
    </w:rPr>
  </w:style>
  <w:style w:type="paragraph" w:customStyle="1" w:styleId="Normaleparagrafo">
    <w:name w:val="Normale paragrafo"/>
    <w:basedOn w:val="Normale"/>
    <w:next w:val="Normale"/>
    <w:link w:val="NormaleparagrafoCarattere"/>
    <w:qFormat/>
    <w:rsid w:val="00420167"/>
    <w:pPr>
      <w:keepLines/>
      <w:tabs>
        <w:tab w:val="left" w:pos="432"/>
        <w:tab w:val="left" w:pos="1008"/>
      </w:tabs>
      <w:spacing w:before="180" w:after="120"/>
    </w:pPr>
    <w:rPr>
      <w:szCs w:val="20"/>
    </w:rPr>
  </w:style>
  <w:style w:type="character" w:customStyle="1" w:styleId="NormaleparagrafoCarattere">
    <w:name w:val="Normale paragrafo Carattere"/>
    <w:link w:val="Normaleparagrafo"/>
    <w:rsid w:val="00A65046"/>
    <w:rPr>
      <w:szCs w:val="20"/>
      <w:lang w:val="en-US"/>
    </w:rPr>
  </w:style>
  <w:style w:type="paragraph" w:customStyle="1" w:styleId="Normalebullet1">
    <w:name w:val="Normale bullet 1"/>
    <w:basedOn w:val="Normale"/>
    <w:next w:val="Normale"/>
    <w:link w:val="Normalebullet1Carattere"/>
    <w:rsid w:val="008319B7"/>
    <w:pPr>
      <w:numPr>
        <w:numId w:val="8"/>
      </w:numPr>
      <w:spacing w:before="40" w:after="40"/>
    </w:pPr>
    <w:rPr>
      <w:sz w:val="24"/>
      <w:szCs w:val="20"/>
    </w:rPr>
  </w:style>
  <w:style w:type="character" w:customStyle="1" w:styleId="Normalebullet1Carattere">
    <w:name w:val="Normale bullet 1 Carattere"/>
    <w:link w:val="Normalebullet1"/>
    <w:locked/>
    <w:rsid w:val="008319B7"/>
    <w:rPr>
      <w:sz w:val="24"/>
      <w:szCs w:val="20"/>
      <w:lang w:val="en-US"/>
    </w:rPr>
  </w:style>
  <w:style w:type="paragraph" w:customStyle="1" w:styleId="Normalenumbered1">
    <w:name w:val="Normale numbered 1"/>
    <w:basedOn w:val="Normale"/>
    <w:rsid w:val="00F83464"/>
    <w:pPr>
      <w:numPr>
        <w:numId w:val="1"/>
      </w:numPr>
      <w:spacing w:before="40" w:after="40"/>
    </w:pPr>
    <w:rPr>
      <w:color w:val="000000"/>
      <w:szCs w:val="20"/>
    </w:rPr>
  </w:style>
  <w:style w:type="paragraph" w:customStyle="1" w:styleId="Normalebullet2">
    <w:name w:val="Normale bullet 2"/>
    <w:basedOn w:val="Normale"/>
    <w:next w:val="Normale"/>
    <w:link w:val="Normalebullet2Carattere"/>
    <w:rsid w:val="00E73DA6"/>
    <w:pPr>
      <w:numPr>
        <w:ilvl w:val="1"/>
        <w:numId w:val="5"/>
      </w:numPr>
      <w:spacing w:before="60" w:after="60"/>
    </w:pPr>
  </w:style>
  <w:style w:type="character" w:customStyle="1" w:styleId="Normalebullet2Carattere">
    <w:name w:val="Normale bullet 2 Carattere"/>
    <w:link w:val="Normalebullet2"/>
    <w:rsid w:val="00B531B3"/>
    <w:rPr>
      <w:szCs w:val="24"/>
      <w:lang w:val="en-US"/>
    </w:rPr>
  </w:style>
  <w:style w:type="paragraph" w:customStyle="1" w:styleId="Normalefigura">
    <w:name w:val="Normale figura"/>
    <w:basedOn w:val="Normaleparagrafo"/>
    <w:rsid w:val="00E16D6B"/>
    <w:pPr>
      <w:keepLines w:val="0"/>
      <w:spacing w:before="240"/>
      <w:jc w:val="center"/>
    </w:pPr>
  </w:style>
  <w:style w:type="paragraph" w:styleId="Sommario1">
    <w:name w:val="toc 1"/>
    <w:basedOn w:val="Normale"/>
    <w:uiPriority w:val="39"/>
    <w:rsid w:val="00634C92"/>
    <w:pPr>
      <w:spacing w:before="240" w:after="120"/>
    </w:pPr>
    <w:rPr>
      <w:rFonts w:ascii="Mulish" w:hAnsi="Mulish"/>
      <w:b/>
      <w:sz w:val="28"/>
      <w:szCs w:val="20"/>
      <w:lang w:val="en-GB"/>
    </w:rPr>
  </w:style>
  <w:style w:type="paragraph" w:styleId="Sommario2">
    <w:name w:val="toc 2"/>
    <w:basedOn w:val="Normale"/>
    <w:uiPriority w:val="39"/>
    <w:rsid w:val="00634C92"/>
    <w:pPr>
      <w:spacing w:before="120"/>
      <w:ind w:left="352"/>
    </w:pPr>
    <w:rPr>
      <w:rFonts w:ascii="Mulish" w:hAnsi="Mulish"/>
      <w:smallCaps/>
      <w:sz w:val="26"/>
      <w:szCs w:val="20"/>
      <w:lang w:val="en-GB"/>
    </w:rPr>
  </w:style>
  <w:style w:type="paragraph" w:styleId="Sommario3">
    <w:name w:val="toc 3"/>
    <w:basedOn w:val="Normale"/>
    <w:uiPriority w:val="39"/>
    <w:rsid w:val="00634C92"/>
    <w:pPr>
      <w:spacing w:before="40"/>
      <w:ind w:left="816"/>
    </w:pPr>
    <w:rPr>
      <w:rFonts w:ascii="Mulish" w:hAnsi="Mulish"/>
      <w:i/>
      <w:szCs w:val="20"/>
      <w:lang w:val="en-GB"/>
    </w:rPr>
  </w:style>
  <w:style w:type="paragraph" w:styleId="Sommario4">
    <w:name w:val="toc 4"/>
    <w:basedOn w:val="Normale"/>
    <w:uiPriority w:val="39"/>
    <w:rsid w:val="00634C92"/>
    <w:pPr>
      <w:spacing w:before="40"/>
      <w:ind w:left="1225" w:firstLine="199"/>
    </w:pPr>
    <w:rPr>
      <w:rFonts w:ascii="Mulish" w:hAnsi="Mulish"/>
      <w:sz w:val="18"/>
      <w:szCs w:val="20"/>
      <w:lang w:val="en-GB"/>
    </w:rPr>
  </w:style>
  <w:style w:type="paragraph" w:styleId="Sommario5">
    <w:name w:val="toc 5"/>
    <w:basedOn w:val="Normale"/>
    <w:uiPriority w:val="39"/>
    <w:rsid w:val="00421733"/>
    <w:pPr>
      <w:spacing w:before="40"/>
      <w:ind w:left="1633"/>
    </w:pPr>
    <w:rPr>
      <w:sz w:val="18"/>
      <w:szCs w:val="20"/>
      <w:lang w:val="en-GB"/>
    </w:rPr>
  </w:style>
  <w:style w:type="paragraph" w:styleId="Indicedellefigure">
    <w:name w:val="table of figures"/>
    <w:basedOn w:val="Normale"/>
    <w:next w:val="Normale"/>
    <w:uiPriority w:val="99"/>
    <w:rsid w:val="00E41A13"/>
    <w:rPr>
      <w:rFonts w:ascii="Mulish" w:hAnsi="Mulish"/>
      <w:szCs w:val="20"/>
      <w:lang w:val="en-GB"/>
    </w:rPr>
  </w:style>
  <w:style w:type="paragraph" w:styleId="Testocommento">
    <w:name w:val="annotation text"/>
    <w:basedOn w:val="Normale"/>
    <w:link w:val="TestocommentoCarattere"/>
    <w:uiPriority w:val="99"/>
    <w:semiHidden/>
    <w:rsid w:val="00D3701D"/>
    <w:pPr>
      <w:spacing w:before="40" w:line="264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D83535"/>
    <w:rPr>
      <w:rFonts w:cs="Times New Roman"/>
      <w:lang w:val="en-US"/>
    </w:rPr>
  </w:style>
  <w:style w:type="paragraph" w:customStyle="1" w:styleId="BlankPage">
    <w:name w:val="Blank Page"/>
    <w:basedOn w:val="Normale"/>
    <w:rsid w:val="00E3435F"/>
    <w:pPr>
      <w:spacing w:before="5040" w:after="100" w:line="288" w:lineRule="auto"/>
      <w:ind w:left="360"/>
      <w:jc w:val="center"/>
    </w:pPr>
    <w:rPr>
      <w:b/>
      <w:sz w:val="36"/>
      <w:szCs w:val="36"/>
      <w:lang w:eastAsia="en-US"/>
    </w:rPr>
  </w:style>
  <w:style w:type="paragraph" w:customStyle="1" w:styleId="SEZIONE1">
    <w:name w:val="SEZIONE 1"/>
    <w:basedOn w:val="Annex1"/>
    <w:next w:val="Normale"/>
    <w:rsid w:val="00FB4393"/>
    <w:rPr>
      <w:i w:val="0"/>
      <w:sz w:val="36"/>
      <w:szCs w:val="36"/>
    </w:rPr>
  </w:style>
  <w:style w:type="paragraph" w:customStyle="1" w:styleId="Annex1">
    <w:name w:val="Annex 1"/>
    <w:basedOn w:val="Normale"/>
    <w:next w:val="Normale"/>
    <w:rsid w:val="003F659D"/>
    <w:pPr>
      <w:keepLines/>
      <w:shd w:val="clear" w:color="auto" w:fill="EAEAEA"/>
      <w:tabs>
        <w:tab w:val="num" w:pos="1701"/>
      </w:tabs>
      <w:spacing w:before="300" w:after="300"/>
      <w:ind w:left="1701" w:hanging="1701"/>
    </w:pPr>
    <w:rPr>
      <w:b/>
      <w:i/>
      <w:sz w:val="32"/>
      <w:szCs w:val="26"/>
      <w:lang w:val="en-GB"/>
    </w:rPr>
  </w:style>
  <w:style w:type="paragraph" w:customStyle="1" w:styleId="Annex2">
    <w:name w:val="Annex 2"/>
    <w:basedOn w:val="Normale"/>
    <w:next w:val="Normale"/>
    <w:rsid w:val="003F659D"/>
    <w:pPr>
      <w:keepLines/>
      <w:numPr>
        <w:ilvl w:val="1"/>
        <w:numId w:val="3"/>
      </w:numPr>
      <w:shd w:val="clear" w:color="auto" w:fill="EAEAEA"/>
      <w:spacing w:before="180" w:after="120"/>
    </w:pPr>
    <w:rPr>
      <w:b/>
      <w:sz w:val="28"/>
      <w:szCs w:val="22"/>
      <w:lang w:val="en-GB" w:eastAsia="en-US"/>
    </w:rPr>
  </w:style>
  <w:style w:type="paragraph" w:customStyle="1" w:styleId="Step1">
    <w:name w:val="Step 1"/>
    <w:basedOn w:val="Normale"/>
    <w:rsid w:val="009A184A"/>
    <w:pPr>
      <w:numPr>
        <w:numId w:val="2"/>
      </w:numPr>
      <w:spacing w:before="60" w:after="60"/>
    </w:pPr>
    <w:rPr>
      <w:szCs w:val="20"/>
      <w:lang w:eastAsia="en-US"/>
    </w:rPr>
  </w:style>
  <w:style w:type="paragraph" w:customStyle="1" w:styleId="Step2">
    <w:name w:val="Step 2"/>
    <w:basedOn w:val="Normale"/>
    <w:next w:val="Normale"/>
    <w:rsid w:val="009A184A"/>
    <w:pPr>
      <w:numPr>
        <w:ilvl w:val="1"/>
        <w:numId w:val="2"/>
      </w:numPr>
    </w:pPr>
    <w:rPr>
      <w:szCs w:val="20"/>
      <w:lang w:eastAsia="en-US"/>
    </w:rPr>
  </w:style>
  <w:style w:type="paragraph" w:customStyle="1" w:styleId="Annex3">
    <w:name w:val="Annex 3"/>
    <w:basedOn w:val="Normale"/>
    <w:next w:val="Normale"/>
    <w:rsid w:val="003F659D"/>
    <w:pPr>
      <w:shd w:val="clear" w:color="auto" w:fill="E6E6E6"/>
      <w:tabs>
        <w:tab w:val="num" w:pos="1134"/>
      </w:tabs>
      <w:spacing w:before="120" w:after="120"/>
      <w:ind w:left="1134" w:hanging="1134"/>
    </w:pPr>
    <w:rPr>
      <w:b/>
      <w:i/>
      <w:sz w:val="26"/>
      <w:szCs w:val="20"/>
      <w:lang w:eastAsia="en-US"/>
    </w:rPr>
  </w:style>
  <w:style w:type="paragraph" w:customStyle="1" w:styleId="Annex4">
    <w:name w:val="Annex 4"/>
    <w:basedOn w:val="Normale"/>
    <w:next w:val="Normale"/>
    <w:rsid w:val="003F659D"/>
    <w:pPr>
      <w:shd w:val="clear" w:color="auto" w:fill="E6E6E6"/>
      <w:tabs>
        <w:tab w:val="num" w:pos="1134"/>
      </w:tabs>
      <w:spacing w:before="120" w:after="120"/>
      <w:ind w:left="1134" w:hanging="1134"/>
    </w:pPr>
    <w:rPr>
      <w:szCs w:val="18"/>
      <w:lang w:eastAsia="en-US"/>
    </w:rPr>
  </w:style>
  <w:style w:type="paragraph" w:styleId="Sommario6">
    <w:name w:val="toc 6"/>
    <w:basedOn w:val="Normale"/>
    <w:next w:val="Normale"/>
    <w:uiPriority w:val="39"/>
    <w:rsid w:val="008F18F3"/>
    <w:pPr>
      <w:tabs>
        <w:tab w:val="left" w:pos="2484"/>
      </w:tabs>
      <w:spacing w:before="60" w:after="40"/>
      <w:ind w:left="2484"/>
    </w:pPr>
    <w:rPr>
      <w:i/>
      <w:noProof/>
      <w:sz w:val="16"/>
    </w:rPr>
  </w:style>
  <w:style w:type="paragraph" w:customStyle="1" w:styleId="AD">
    <w:name w:val="AD"/>
    <w:basedOn w:val="Normale"/>
    <w:next w:val="Normale"/>
    <w:rsid w:val="00342955"/>
    <w:pPr>
      <w:spacing w:before="120" w:after="120"/>
      <w:ind w:left="1134" w:right="57" w:hanging="1134"/>
    </w:pPr>
  </w:style>
  <w:style w:type="paragraph" w:customStyle="1" w:styleId="RD">
    <w:name w:val="RD"/>
    <w:basedOn w:val="Normale"/>
    <w:next w:val="Normale"/>
    <w:rsid w:val="00C37E1C"/>
    <w:pPr>
      <w:numPr>
        <w:numId w:val="4"/>
      </w:numPr>
      <w:spacing w:before="120" w:after="120"/>
      <w:ind w:right="57"/>
    </w:pPr>
  </w:style>
  <w:style w:type="paragraph" w:customStyle="1" w:styleId="Normaletabella">
    <w:name w:val="Normale tabella"/>
    <w:basedOn w:val="Normale"/>
    <w:next w:val="Normale"/>
    <w:rsid w:val="00923235"/>
    <w:pPr>
      <w:spacing w:before="20" w:after="20"/>
      <w:ind w:left="57" w:right="57"/>
    </w:pPr>
    <w:rPr>
      <w:sz w:val="20"/>
      <w:szCs w:val="20"/>
    </w:rPr>
  </w:style>
  <w:style w:type="paragraph" w:customStyle="1" w:styleId="Normalebullettabella1">
    <w:name w:val="Normale bullet tabella 1"/>
    <w:basedOn w:val="Normale"/>
    <w:next w:val="Normale"/>
    <w:rsid w:val="008319B7"/>
    <w:pPr>
      <w:numPr>
        <w:numId w:val="9"/>
      </w:numPr>
    </w:pPr>
    <w:rPr>
      <w:sz w:val="20"/>
      <w:szCs w:val="20"/>
    </w:rPr>
  </w:style>
  <w:style w:type="paragraph" w:customStyle="1" w:styleId="Normalebullet3">
    <w:name w:val="Normale bullet 3"/>
    <w:basedOn w:val="Normale"/>
    <w:next w:val="Normale"/>
    <w:rsid w:val="005204B9"/>
    <w:pPr>
      <w:tabs>
        <w:tab w:val="num" w:pos="720"/>
      </w:tabs>
      <w:spacing w:before="60" w:after="60"/>
      <w:ind w:left="1066" w:hanging="357"/>
    </w:pPr>
  </w:style>
  <w:style w:type="paragraph" w:styleId="Paragrafoelenco">
    <w:name w:val="List Paragraph"/>
    <w:aliases w:val="Body Bullet,Bullet List,Bullet edison,FooterText,Heading2,List Paragraph1,List Paragraph2,List Paragraph3,List Paragraph4,List Paragraph_0,Paragrafo elenco 2,UEDAŞ Bullet,Use Case List Paragraph,abc siralı,capitolo 1,lp1,numbered,列出段落2"/>
    <w:basedOn w:val="Normale"/>
    <w:link w:val="ParagrafoelencoCarattere"/>
    <w:uiPriority w:val="34"/>
    <w:qFormat/>
    <w:rsid w:val="00573065"/>
    <w:pPr>
      <w:ind w:left="708"/>
    </w:pPr>
  </w:style>
  <w:style w:type="character" w:customStyle="1" w:styleId="ParagrafoelencoCarattere">
    <w:name w:val="Paragrafo elenco Carattere"/>
    <w:aliases w:val="Body Bullet Carattere,Bullet List Carattere,Bullet edison Carattere,FooterText Carattere,Heading2 Carattere,List Paragraph1 Carattere,List Paragraph2 Carattere,List Paragraph3 Carattere,List Paragraph4 Carattere,lp1 Carattere"/>
    <w:link w:val="Paragrafoelenco"/>
    <w:uiPriority w:val="34"/>
    <w:qFormat/>
    <w:locked/>
    <w:rsid w:val="00545FA1"/>
    <w:rPr>
      <w:szCs w:val="24"/>
      <w:lang w:val="en-US"/>
    </w:rPr>
  </w:style>
  <w:style w:type="character" w:styleId="Enfasigrassetto">
    <w:name w:val="Strong"/>
    <w:basedOn w:val="Carpredefinitoparagrafo"/>
    <w:uiPriority w:val="22"/>
    <w:qFormat/>
    <w:rsid w:val="00320DD1"/>
    <w:rPr>
      <w:rFonts w:cs="Times New Roman"/>
      <w:b/>
    </w:rPr>
  </w:style>
  <w:style w:type="paragraph" w:styleId="Sommario7">
    <w:name w:val="toc 7"/>
    <w:basedOn w:val="Normale"/>
    <w:next w:val="Normale"/>
    <w:autoRedefine/>
    <w:uiPriority w:val="39"/>
    <w:rsid w:val="00CE2C2B"/>
    <w:pPr>
      <w:spacing w:after="100" w:line="276" w:lineRule="auto"/>
      <w:ind w:left="1320"/>
    </w:pPr>
    <w:rPr>
      <w:szCs w:val="22"/>
      <w:lang w:val="it-IT"/>
    </w:rPr>
  </w:style>
  <w:style w:type="paragraph" w:styleId="Sommario8">
    <w:name w:val="toc 8"/>
    <w:basedOn w:val="Normale"/>
    <w:next w:val="Normale"/>
    <w:uiPriority w:val="39"/>
    <w:rsid w:val="00CE2C2B"/>
    <w:pPr>
      <w:spacing w:after="100" w:line="276" w:lineRule="auto"/>
      <w:ind w:left="1540"/>
    </w:pPr>
    <w:rPr>
      <w:szCs w:val="22"/>
      <w:lang w:val="it-IT"/>
    </w:rPr>
  </w:style>
  <w:style w:type="paragraph" w:styleId="Sommario9">
    <w:name w:val="toc 9"/>
    <w:basedOn w:val="Normale"/>
    <w:next w:val="Normale"/>
    <w:autoRedefine/>
    <w:uiPriority w:val="39"/>
    <w:rsid w:val="00CE2C2B"/>
    <w:pPr>
      <w:spacing w:after="100" w:line="276" w:lineRule="auto"/>
      <w:ind w:left="1760"/>
    </w:pPr>
    <w:rPr>
      <w:szCs w:val="22"/>
      <w:lang w:val="it-IT"/>
    </w:rPr>
  </w:style>
  <w:style w:type="paragraph" w:customStyle="1" w:styleId="Section">
    <w:name w:val="Section"/>
    <w:basedOn w:val="Normale"/>
    <w:next w:val="Normale"/>
    <w:rsid w:val="009162FA"/>
    <w:pPr>
      <w:spacing w:before="120" w:after="120"/>
      <w:ind w:left="1361" w:hanging="1361"/>
    </w:pPr>
  </w:style>
  <w:style w:type="character" w:customStyle="1" w:styleId="st1">
    <w:name w:val="st1"/>
    <w:basedOn w:val="Carpredefinitoparagrafo"/>
    <w:uiPriority w:val="99"/>
    <w:rsid w:val="000D3B92"/>
    <w:rPr>
      <w:rFonts w:cs="Times New Roman"/>
    </w:rPr>
  </w:style>
  <w:style w:type="character" w:styleId="Rimandocommento">
    <w:name w:val="annotation reference"/>
    <w:basedOn w:val="Carpredefinitoparagrafo"/>
    <w:uiPriority w:val="99"/>
    <w:rsid w:val="002966AF"/>
    <w:rPr>
      <w:rFonts w:cs="Times New Roman"/>
      <w:sz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2966AF"/>
    <w:pPr>
      <w:spacing w:before="0" w:line="240" w:lineRule="auto"/>
      <w:jc w:val="left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2966AF"/>
    <w:rPr>
      <w:rFonts w:cs="Times New Roman"/>
      <w:b/>
      <w:lang w:val="en-US"/>
    </w:rPr>
  </w:style>
  <w:style w:type="paragraph" w:styleId="Revisione">
    <w:name w:val="Revision"/>
    <w:hidden/>
    <w:uiPriority w:val="99"/>
    <w:semiHidden/>
    <w:rsid w:val="002966AF"/>
    <w:rPr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rsid w:val="002966AF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2966AF"/>
    <w:rPr>
      <w:rFonts w:ascii="Tahoma" w:hAnsi="Tahoma" w:cs="Times New Roman"/>
      <w:sz w:val="16"/>
      <w:lang w:val="en-US"/>
    </w:rPr>
  </w:style>
  <w:style w:type="character" w:styleId="Collegamentoipertestuale">
    <w:name w:val="Hyperlink"/>
    <w:basedOn w:val="Carpredefinitoparagrafo"/>
    <w:uiPriority w:val="99"/>
    <w:rsid w:val="005D7E9E"/>
    <w:rPr>
      <w:rFonts w:cs="Times New Roman"/>
      <w:color w:val="0000FF"/>
      <w:u w:val="single"/>
    </w:rPr>
  </w:style>
  <w:style w:type="character" w:customStyle="1" w:styleId="hps">
    <w:name w:val="hps"/>
    <w:basedOn w:val="Carpredefinitoparagrafo"/>
    <w:uiPriority w:val="99"/>
    <w:rsid w:val="00891435"/>
    <w:rPr>
      <w:rFonts w:cs="Times New Roman"/>
    </w:rPr>
  </w:style>
  <w:style w:type="paragraph" w:styleId="Titoloindicefonti">
    <w:name w:val="toa heading"/>
    <w:basedOn w:val="Normale"/>
    <w:next w:val="Normale"/>
    <w:uiPriority w:val="99"/>
    <w:rsid w:val="006727D6"/>
    <w:pPr>
      <w:spacing w:before="120"/>
    </w:pPr>
    <w:rPr>
      <w:rFonts w:ascii="Cambria" w:hAnsi="Cambria"/>
      <w:b/>
      <w:bCs/>
      <w:sz w:val="24"/>
    </w:rPr>
  </w:style>
  <w:style w:type="paragraph" w:styleId="Indicefonti">
    <w:name w:val="table of authorities"/>
    <w:basedOn w:val="Normale"/>
    <w:next w:val="Normale"/>
    <w:uiPriority w:val="99"/>
    <w:rsid w:val="006727D6"/>
    <w:pPr>
      <w:ind w:left="220" w:hanging="220"/>
    </w:pPr>
  </w:style>
  <w:style w:type="paragraph" w:customStyle="1" w:styleId="Celladitabella2">
    <w:name w:val="Cella di tabella 2"/>
    <w:basedOn w:val="Normale"/>
    <w:uiPriority w:val="99"/>
    <w:rsid w:val="00F60539"/>
    <w:rPr>
      <w:rFonts w:ascii="Arial" w:hAnsi="Arial"/>
      <w:sz w:val="16"/>
      <w:szCs w:val="20"/>
      <w:lang w:val="it-IT"/>
    </w:rPr>
  </w:style>
  <w:style w:type="paragraph" w:customStyle="1" w:styleId="Default">
    <w:name w:val="Default"/>
    <w:rsid w:val="00767F2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Normaledidascalia">
    <w:name w:val="Normale didascalia"/>
    <w:basedOn w:val="Normale"/>
    <w:link w:val="NormaledidascaliaCarattere"/>
    <w:qFormat/>
    <w:rsid w:val="00545FA1"/>
    <w:pPr>
      <w:spacing w:before="80" w:after="40"/>
      <w:jc w:val="center"/>
    </w:pPr>
    <w:rPr>
      <w:b/>
      <w:szCs w:val="20"/>
      <w:lang w:val="it-IT"/>
    </w:rPr>
  </w:style>
  <w:style w:type="character" w:customStyle="1" w:styleId="NormaledidascaliaCarattere">
    <w:name w:val="Normale didascalia Carattere"/>
    <w:link w:val="Normaledidascalia"/>
    <w:rsid w:val="00545FA1"/>
    <w:rPr>
      <w:b/>
      <w:szCs w:val="20"/>
    </w:rPr>
  </w:style>
  <w:style w:type="paragraph" w:customStyle="1" w:styleId="testonuovo">
    <w:name w:val="testo nuovo"/>
    <w:basedOn w:val="Normale"/>
    <w:rsid w:val="00A65046"/>
    <w:pPr>
      <w:ind w:left="567"/>
    </w:pPr>
    <w:rPr>
      <w:sz w:val="24"/>
      <w:szCs w:val="20"/>
      <w:lang w:val="it-IT"/>
    </w:rPr>
  </w:style>
  <w:style w:type="paragraph" w:customStyle="1" w:styleId="Normaleinterlinea">
    <w:name w:val="Normale interlinea"/>
    <w:basedOn w:val="Normale"/>
    <w:link w:val="NormaleinterlineaCarattere"/>
    <w:qFormat/>
    <w:rsid w:val="002541F9"/>
    <w:rPr>
      <w:sz w:val="8"/>
      <w:szCs w:val="20"/>
      <w:lang w:val="it-IT"/>
    </w:rPr>
  </w:style>
  <w:style w:type="character" w:customStyle="1" w:styleId="NormaleinterlineaCarattere">
    <w:name w:val="Normale interlinea Carattere"/>
    <w:basedOn w:val="Carpredefinitoparagrafo"/>
    <w:link w:val="Normaleinterlinea"/>
    <w:rsid w:val="002541F9"/>
    <w:rPr>
      <w:sz w:val="8"/>
      <w:szCs w:val="20"/>
    </w:rPr>
  </w:style>
  <w:style w:type="paragraph" w:customStyle="1" w:styleId="sottolineato">
    <w:name w:val="sottolineato"/>
    <w:basedOn w:val="Normale"/>
    <w:next w:val="Normale"/>
    <w:rsid w:val="00FA590A"/>
    <w:pPr>
      <w:keepNext/>
      <w:pBdr>
        <w:bottom w:val="single" w:sz="6" w:space="1" w:color="auto"/>
      </w:pBdr>
      <w:spacing w:after="60" w:line="360" w:lineRule="auto"/>
      <w:ind w:left="1134"/>
    </w:pPr>
    <w:rPr>
      <w:rFonts w:ascii="Arial" w:hAnsi="Arial"/>
      <w:sz w:val="8"/>
      <w:szCs w:val="20"/>
      <w:lang w:val="it-IT" w:eastAsia="en-US"/>
    </w:rPr>
  </w:style>
  <w:style w:type="paragraph" w:customStyle="1" w:styleId="testo">
    <w:name w:val="testo"/>
    <w:basedOn w:val="Normale"/>
    <w:link w:val="testoCarattere"/>
    <w:rsid w:val="008462E3"/>
    <w:pPr>
      <w:tabs>
        <w:tab w:val="left" w:pos="1134"/>
      </w:tabs>
      <w:spacing w:before="120" w:line="360" w:lineRule="auto"/>
      <w:ind w:left="1134"/>
    </w:pPr>
    <w:rPr>
      <w:rFonts w:ascii="Arial" w:hAnsi="Arial"/>
      <w:sz w:val="26"/>
      <w:szCs w:val="20"/>
      <w:lang w:val="it-IT" w:eastAsia="en-US"/>
    </w:rPr>
  </w:style>
  <w:style w:type="character" w:customStyle="1" w:styleId="testoCarattere">
    <w:name w:val="testo Carattere"/>
    <w:basedOn w:val="Carpredefinitoparagrafo"/>
    <w:link w:val="testo"/>
    <w:rsid w:val="008462E3"/>
    <w:rPr>
      <w:rFonts w:ascii="Arial" w:hAnsi="Arial"/>
      <w:sz w:val="26"/>
      <w:szCs w:val="20"/>
      <w:lang w:eastAsia="en-US"/>
    </w:rPr>
  </w:style>
  <w:style w:type="paragraph" w:customStyle="1" w:styleId="Normalesub-bullet1">
    <w:name w:val="Normale sub-bullet 1"/>
    <w:basedOn w:val="Normaleparagrafo"/>
    <w:link w:val="Normalesub-bullet1Carattere"/>
    <w:qFormat/>
    <w:rsid w:val="00031D63"/>
    <w:pPr>
      <w:tabs>
        <w:tab w:val="clear" w:pos="432"/>
        <w:tab w:val="clear" w:pos="1008"/>
      </w:tabs>
      <w:spacing w:before="40" w:after="40"/>
      <w:ind w:left="363"/>
    </w:pPr>
    <w:rPr>
      <w:lang w:val="x-none" w:eastAsia="x-none"/>
    </w:rPr>
  </w:style>
  <w:style w:type="character" w:customStyle="1" w:styleId="Normalesub-bullet1Carattere">
    <w:name w:val="Normale sub-bullet 1 Carattere"/>
    <w:basedOn w:val="NormaleparagrafoCarattere"/>
    <w:link w:val="Normalesub-bullet1"/>
    <w:rsid w:val="00031D63"/>
    <w:rPr>
      <w:szCs w:val="20"/>
      <w:lang w:val="x-none" w:eastAsia="x-none"/>
    </w:rPr>
  </w:style>
  <w:style w:type="character" w:customStyle="1" w:styleId="didascalia0">
    <w:name w:val="didascalia"/>
    <w:uiPriority w:val="99"/>
    <w:rsid w:val="00554667"/>
    <w:rPr>
      <w:rFonts w:ascii="Calibri" w:hAnsi="Calibri"/>
      <w:i/>
      <w:sz w:val="20"/>
    </w:rPr>
  </w:style>
  <w:style w:type="character" w:styleId="Collegamentovisitato">
    <w:name w:val="FollowedHyperlink"/>
    <w:basedOn w:val="Carpredefinitoparagrafo"/>
    <w:uiPriority w:val="99"/>
    <w:semiHidden/>
    <w:unhideWhenUsed/>
    <w:locked/>
    <w:rsid w:val="009B4E07"/>
    <w:rPr>
      <w:color w:val="800080"/>
      <w:u w:val="single"/>
    </w:rPr>
  </w:style>
  <w:style w:type="paragraph" w:customStyle="1" w:styleId="font0">
    <w:name w:val="font0"/>
    <w:basedOn w:val="Normale"/>
    <w:rsid w:val="009B4E07"/>
    <w:pPr>
      <w:spacing w:before="100" w:beforeAutospacing="1" w:after="100" w:afterAutospacing="1"/>
    </w:pPr>
    <w:rPr>
      <w:rFonts w:ascii="Calibri" w:hAnsi="Calibri" w:cs="Calibri"/>
      <w:color w:val="000000"/>
      <w:szCs w:val="22"/>
      <w:lang w:val="it-IT"/>
    </w:rPr>
  </w:style>
  <w:style w:type="paragraph" w:customStyle="1" w:styleId="font5">
    <w:name w:val="font5"/>
    <w:basedOn w:val="Normale"/>
    <w:rsid w:val="009B4E07"/>
    <w:pPr>
      <w:spacing w:before="100" w:beforeAutospacing="1" w:after="100" w:afterAutospacing="1"/>
    </w:pPr>
    <w:rPr>
      <w:rFonts w:ascii="Calibri" w:hAnsi="Calibri" w:cs="Calibri"/>
      <w:b/>
      <w:bCs/>
      <w:color w:val="000000"/>
      <w:szCs w:val="22"/>
      <w:lang w:val="it-IT"/>
    </w:rPr>
  </w:style>
  <w:style w:type="paragraph" w:customStyle="1" w:styleId="xl65">
    <w:name w:val="xl65"/>
    <w:basedOn w:val="Normale"/>
    <w:rsid w:val="009B4E07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sz w:val="24"/>
      <w:lang w:val="it-IT"/>
    </w:rPr>
  </w:style>
  <w:style w:type="paragraph" w:customStyle="1" w:styleId="xl66">
    <w:name w:val="xl66"/>
    <w:basedOn w:val="Normale"/>
    <w:rsid w:val="009B4E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sz w:val="18"/>
      <w:szCs w:val="18"/>
      <w:lang w:val="it-IT"/>
    </w:rPr>
  </w:style>
  <w:style w:type="paragraph" w:customStyle="1" w:styleId="xl67">
    <w:name w:val="xl67"/>
    <w:basedOn w:val="Normale"/>
    <w:rsid w:val="009B4E07"/>
    <w:pPr>
      <w:pBdr>
        <w:left w:val="single" w:sz="4" w:space="0" w:color="auto"/>
      </w:pBdr>
      <w:spacing w:before="100" w:beforeAutospacing="1" w:after="100" w:afterAutospacing="1"/>
    </w:pPr>
    <w:rPr>
      <w:sz w:val="24"/>
      <w:lang w:val="it-IT"/>
    </w:rPr>
  </w:style>
  <w:style w:type="paragraph" w:customStyle="1" w:styleId="xl68">
    <w:name w:val="xl68"/>
    <w:basedOn w:val="Normale"/>
    <w:rsid w:val="009B4E07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sz w:val="24"/>
      <w:lang w:val="it-IT"/>
    </w:rPr>
  </w:style>
  <w:style w:type="paragraph" w:customStyle="1" w:styleId="xl69">
    <w:name w:val="xl69"/>
    <w:basedOn w:val="Normale"/>
    <w:rsid w:val="009B4E0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/>
      <w:jc w:val="center"/>
    </w:pPr>
    <w:rPr>
      <w:sz w:val="24"/>
      <w:lang w:val="it-IT"/>
    </w:rPr>
  </w:style>
  <w:style w:type="paragraph" w:customStyle="1" w:styleId="xl70">
    <w:name w:val="xl70"/>
    <w:basedOn w:val="Normale"/>
    <w:rsid w:val="009B4E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/>
      <w:jc w:val="center"/>
    </w:pPr>
    <w:rPr>
      <w:sz w:val="24"/>
      <w:lang w:val="it-IT"/>
    </w:rPr>
  </w:style>
  <w:style w:type="paragraph" w:customStyle="1" w:styleId="xl71">
    <w:name w:val="xl71"/>
    <w:basedOn w:val="Normale"/>
    <w:rsid w:val="009B4E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lang w:val="it-IT"/>
    </w:rPr>
  </w:style>
  <w:style w:type="paragraph" w:customStyle="1" w:styleId="xl72">
    <w:name w:val="xl72"/>
    <w:basedOn w:val="Normale"/>
    <w:rsid w:val="009B4E0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4"/>
      <w:lang w:val="it-IT"/>
    </w:rPr>
  </w:style>
  <w:style w:type="paragraph" w:customStyle="1" w:styleId="xl73">
    <w:name w:val="xl73"/>
    <w:basedOn w:val="Normale"/>
    <w:rsid w:val="009B4E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it-IT"/>
    </w:rPr>
  </w:style>
  <w:style w:type="paragraph" w:customStyle="1" w:styleId="xl74">
    <w:name w:val="xl74"/>
    <w:basedOn w:val="Normale"/>
    <w:rsid w:val="009B4E0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lang w:val="it-IT"/>
    </w:rPr>
  </w:style>
  <w:style w:type="paragraph" w:customStyle="1" w:styleId="xl75">
    <w:name w:val="xl75"/>
    <w:basedOn w:val="Normale"/>
    <w:rsid w:val="009B4E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lang w:val="it-IT"/>
    </w:rPr>
  </w:style>
  <w:style w:type="paragraph" w:customStyle="1" w:styleId="xl76">
    <w:name w:val="xl76"/>
    <w:basedOn w:val="Normale"/>
    <w:rsid w:val="009B4E07"/>
    <w:pPr>
      <w:pBdr>
        <w:top w:val="single" w:sz="4" w:space="0" w:color="000000"/>
        <w:left w:val="single" w:sz="4" w:space="7" w:color="000000"/>
        <w:bottom w:val="single" w:sz="4" w:space="0" w:color="000000"/>
      </w:pBdr>
      <w:spacing w:before="100" w:beforeAutospacing="1" w:after="100" w:afterAutospacing="1"/>
      <w:ind w:firstLineChars="100" w:firstLine="100"/>
    </w:pPr>
    <w:rPr>
      <w:sz w:val="24"/>
      <w:lang w:val="it-IT"/>
    </w:rPr>
  </w:style>
  <w:style w:type="paragraph" w:customStyle="1" w:styleId="xl77">
    <w:name w:val="xl77"/>
    <w:basedOn w:val="Normale"/>
    <w:rsid w:val="009B4E07"/>
    <w:pPr>
      <w:pBdr>
        <w:top w:val="single" w:sz="4" w:space="0" w:color="000000"/>
        <w:left w:val="single" w:sz="4" w:space="14" w:color="000000"/>
        <w:bottom w:val="single" w:sz="4" w:space="0" w:color="000000"/>
      </w:pBdr>
      <w:spacing w:before="100" w:beforeAutospacing="1" w:after="100" w:afterAutospacing="1"/>
      <w:ind w:firstLineChars="200" w:firstLine="200"/>
    </w:pPr>
    <w:rPr>
      <w:sz w:val="24"/>
      <w:lang w:val="it-IT"/>
    </w:rPr>
  </w:style>
  <w:style w:type="paragraph" w:customStyle="1" w:styleId="xl78">
    <w:name w:val="xl78"/>
    <w:basedOn w:val="Normale"/>
    <w:rsid w:val="009B4E07"/>
    <w:pPr>
      <w:pBdr>
        <w:top w:val="single" w:sz="4" w:space="0" w:color="000000"/>
        <w:left w:val="single" w:sz="4" w:space="20" w:color="000000"/>
        <w:bottom w:val="single" w:sz="4" w:space="0" w:color="000000"/>
      </w:pBdr>
      <w:spacing w:before="100" w:beforeAutospacing="1" w:after="100" w:afterAutospacing="1"/>
      <w:ind w:firstLineChars="300" w:firstLine="300"/>
    </w:pPr>
    <w:rPr>
      <w:sz w:val="24"/>
      <w:lang w:val="it-IT"/>
    </w:rPr>
  </w:style>
  <w:style w:type="paragraph" w:customStyle="1" w:styleId="xl79">
    <w:name w:val="xl79"/>
    <w:basedOn w:val="Normale"/>
    <w:rsid w:val="009B4E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lang w:val="it-IT"/>
    </w:rPr>
  </w:style>
  <w:style w:type="paragraph" w:customStyle="1" w:styleId="xl80">
    <w:name w:val="xl80"/>
    <w:basedOn w:val="Normale"/>
    <w:rsid w:val="009B4E07"/>
    <w:pPr>
      <w:pBdr>
        <w:top w:val="single" w:sz="4" w:space="0" w:color="000000"/>
        <w:left w:val="single" w:sz="4" w:space="31" w:color="000000"/>
        <w:bottom w:val="single" w:sz="4" w:space="0" w:color="000000"/>
      </w:pBdr>
      <w:spacing w:before="100" w:beforeAutospacing="1" w:after="100" w:afterAutospacing="1"/>
      <w:ind w:firstLineChars="500" w:firstLine="500"/>
    </w:pPr>
    <w:rPr>
      <w:sz w:val="24"/>
      <w:lang w:val="it-IT"/>
    </w:rPr>
  </w:style>
  <w:style w:type="paragraph" w:customStyle="1" w:styleId="xl81">
    <w:name w:val="xl81"/>
    <w:basedOn w:val="Normale"/>
    <w:rsid w:val="009B4E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1D1B10"/>
      <w:sz w:val="18"/>
      <w:szCs w:val="18"/>
      <w:lang w:val="it-IT"/>
    </w:rPr>
  </w:style>
  <w:style w:type="paragraph" w:customStyle="1" w:styleId="xl82">
    <w:name w:val="xl82"/>
    <w:basedOn w:val="Normale"/>
    <w:rsid w:val="009B4E0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1D1B10"/>
      <w:sz w:val="24"/>
      <w:lang w:val="it-IT"/>
    </w:rPr>
  </w:style>
  <w:style w:type="paragraph" w:customStyle="1" w:styleId="xl83">
    <w:name w:val="xl83"/>
    <w:basedOn w:val="Normale"/>
    <w:rsid w:val="009B4E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1D1B10"/>
      <w:sz w:val="24"/>
      <w:lang w:val="it-IT"/>
    </w:rPr>
  </w:style>
  <w:style w:type="paragraph" w:customStyle="1" w:styleId="xl84">
    <w:name w:val="xl84"/>
    <w:basedOn w:val="Normale"/>
    <w:rsid w:val="009B4E07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/>
    </w:pPr>
    <w:rPr>
      <w:b/>
      <w:bCs/>
      <w:sz w:val="24"/>
      <w:lang w:val="it-IT"/>
    </w:rPr>
  </w:style>
  <w:style w:type="paragraph" w:customStyle="1" w:styleId="xl85">
    <w:name w:val="xl85"/>
    <w:basedOn w:val="Normale"/>
    <w:rsid w:val="009B4E0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2F2F2"/>
      <w:spacing w:before="100" w:beforeAutospacing="1" w:after="100" w:afterAutospacing="1"/>
    </w:pPr>
    <w:rPr>
      <w:b/>
      <w:bCs/>
      <w:sz w:val="24"/>
      <w:lang w:val="it-IT"/>
    </w:rPr>
  </w:style>
  <w:style w:type="paragraph" w:customStyle="1" w:styleId="xl86">
    <w:name w:val="xl86"/>
    <w:basedOn w:val="Normale"/>
    <w:rsid w:val="009B4E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color w:val="1D1B10"/>
      <w:sz w:val="18"/>
      <w:szCs w:val="18"/>
      <w:lang w:val="it-IT"/>
    </w:rPr>
  </w:style>
  <w:style w:type="paragraph" w:customStyle="1" w:styleId="xl87">
    <w:name w:val="xl87"/>
    <w:basedOn w:val="Normale"/>
    <w:rsid w:val="009B4E0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/>
      <w:jc w:val="center"/>
    </w:pPr>
    <w:rPr>
      <w:color w:val="1D1B10"/>
      <w:sz w:val="24"/>
      <w:lang w:val="it-IT"/>
    </w:rPr>
  </w:style>
  <w:style w:type="paragraph" w:customStyle="1" w:styleId="xl88">
    <w:name w:val="xl88"/>
    <w:basedOn w:val="Normale"/>
    <w:rsid w:val="009B4E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/>
      <w:jc w:val="center"/>
    </w:pPr>
    <w:rPr>
      <w:color w:val="1D1B10"/>
      <w:sz w:val="24"/>
      <w:lang w:val="it-IT"/>
    </w:rPr>
  </w:style>
  <w:style w:type="paragraph" w:customStyle="1" w:styleId="xl89">
    <w:name w:val="xl89"/>
    <w:basedOn w:val="Normale"/>
    <w:rsid w:val="009B4E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/>
    </w:pPr>
    <w:rPr>
      <w:b/>
      <w:bCs/>
      <w:sz w:val="24"/>
      <w:lang w:val="it-IT"/>
    </w:rPr>
  </w:style>
  <w:style w:type="paragraph" w:customStyle="1" w:styleId="xl90">
    <w:name w:val="xl90"/>
    <w:basedOn w:val="Normale"/>
    <w:rsid w:val="009B4E07"/>
    <w:pPr>
      <w:pBdr>
        <w:top w:val="single" w:sz="4" w:space="0" w:color="000000"/>
        <w:left w:val="single" w:sz="4" w:space="7" w:color="000000"/>
        <w:bottom w:val="single" w:sz="4" w:space="0" w:color="000000"/>
      </w:pBdr>
      <w:shd w:val="clear" w:color="000000" w:fill="F2F2F2"/>
      <w:spacing w:before="100" w:beforeAutospacing="1" w:after="100" w:afterAutospacing="1"/>
      <w:ind w:firstLineChars="100" w:firstLine="100"/>
    </w:pPr>
    <w:rPr>
      <w:b/>
      <w:bCs/>
      <w:sz w:val="24"/>
      <w:lang w:val="it-IT"/>
    </w:rPr>
  </w:style>
  <w:style w:type="paragraph" w:customStyle="1" w:styleId="xl91">
    <w:name w:val="xl91"/>
    <w:basedOn w:val="Normale"/>
    <w:rsid w:val="009B4E07"/>
    <w:pPr>
      <w:pBdr>
        <w:top w:val="single" w:sz="4" w:space="0" w:color="000000"/>
        <w:left w:val="single" w:sz="4" w:space="14" w:color="000000"/>
        <w:bottom w:val="single" w:sz="4" w:space="0" w:color="000000"/>
      </w:pBdr>
      <w:shd w:val="clear" w:color="000000" w:fill="F2F2F2"/>
      <w:spacing w:before="100" w:beforeAutospacing="1" w:after="100" w:afterAutospacing="1"/>
      <w:ind w:firstLineChars="200" w:firstLine="200"/>
    </w:pPr>
    <w:rPr>
      <w:b/>
      <w:bCs/>
      <w:sz w:val="24"/>
      <w:lang w:val="it-IT"/>
    </w:rPr>
  </w:style>
  <w:style w:type="paragraph" w:customStyle="1" w:styleId="xl92">
    <w:name w:val="xl92"/>
    <w:basedOn w:val="Normale"/>
    <w:rsid w:val="009B4E07"/>
    <w:pPr>
      <w:pBdr>
        <w:left w:val="single" w:sz="4" w:space="0" w:color="FFFFFF"/>
      </w:pBdr>
      <w:spacing w:before="100" w:beforeAutospacing="1" w:after="100" w:afterAutospacing="1"/>
    </w:pPr>
    <w:rPr>
      <w:b/>
      <w:bCs/>
      <w:sz w:val="28"/>
      <w:szCs w:val="28"/>
      <w:lang w:val="it-IT"/>
    </w:rPr>
  </w:style>
  <w:style w:type="paragraph" w:customStyle="1" w:styleId="xl93">
    <w:name w:val="xl93"/>
    <w:basedOn w:val="Normale"/>
    <w:rsid w:val="009B4E07"/>
    <w:pPr>
      <w:pBdr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  <w:lang w:val="it-IT"/>
    </w:rPr>
  </w:style>
  <w:style w:type="numbering" w:customStyle="1" w:styleId="Bulleted">
    <w:name w:val="Bulleted"/>
    <w:basedOn w:val="Nessunelenco"/>
    <w:rsid w:val="0033566F"/>
  </w:style>
  <w:style w:type="paragraph" w:styleId="Nessunaspaziatura">
    <w:name w:val="No Spacing"/>
    <w:link w:val="NessunaspaziaturaCarattere"/>
    <w:uiPriority w:val="1"/>
    <w:qFormat/>
    <w:rsid w:val="00BC0AE1"/>
    <w:rPr>
      <w:szCs w:val="24"/>
      <w:lang w:val="en-US"/>
    </w:rPr>
  </w:style>
  <w:style w:type="paragraph" w:customStyle="1" w:styleId="newparagraph">
    <w:name w:val="new paragraph"/>
    <w:basedOn w:val="Normale"/>
    <w:link w:val="newparagraphCarattere"/>
    <w:qFormat/>
    <w:rsid w:val="00694769"/>
    <w:pPr>
      <w:spacing w:line="336" w:lineRule="auto"/>
      <w:ind w:right="1134"/>
    </w:pPr>
    <w:rPr>
      <w:rFonts w:ascii="Arial Narrow" w:hAnsi="Arial Narrow" w:cs="Cambria"/>
      <w:color w:val="000000"/>
      <w:sz w:val="20"/>
      <w:szCs w:val="22"/>
    </w:rPr>
  </w:style>
  <w:style w:type="character" w:customStyle="1" w:styleId="newparagraphCarattere">
    <w:name w:val="new paragraph Carattere"/>
    <w:link w:val="newparagraph"/>
    <w:locked/>
    <w:rsid w:val="00694769"/>
    <w:rPr>
      <w:rFonts w:ascii="Arial Narrow" w:hAnsi="Arial Narrow" w:cs="Cambria"/>
      <w:color w:val="000000"/>
      <w:sz w:val="20"/>
      <w:lang w:val="en-US"/>
    </w:rPr>
  </w:style>
  <w:style w:type="paragraph" w:customStyle="1" w:styleId="Normalecorpo4">
    <w:name w:val="Normale corpo 4"/>
    <w:basedOn w:val="Normale"/>
    <w:next w:val="Normale"/>
    <w:link w:val="Normalecorpo4Carattere"/>
    <w:qFormat/>
    <w:rsid w:val="00A77E11"/>
    <w:pPr>
      <w:keepNext/>
    </w:pPr>
    <w:rPr>
      <w:sz w:val="8"/>
      <w:szCs w:val="8"/>
      <w:lang w:val="it-IT"/>
    </w:rPr>
  </w:style>
  <w:style w:type="character" w:customStyle="1" w:styleId="Normalecorpo4Carattere">
    <w:name w:val="Normale corpo 4 Carattere"/>
    <w:link w:val="Normalecorpo4"/>
    <w:rsid w:val="00A77E11"/>
    <w:rPr>
      <w:sz w:val="8"/>
      <w:szCs w:val="8"/>
    </w:rPr>
  </w:style>
  <w:style w:type="paragraph" w:customStyle="1" w:styleId="Normaletab1">
    <w:name w:val="Normale tab1"/>
    <w:basedOn w:val="Normaletab1bis"/>
    <w:rsid w:val="00A77E11"/>
    <w:pPr>
      <w:ind w:left="720" w:hanging="360"/>
    </w:pPr>
  </w:style>
  <w:style w:type="paragraph" w:customStyle="1" w:styleId="Normaletab1bis">
    <w:name w:val="Normale tab1bis"/>
    <w:rsid w:val="00A77E11"/>
    <w:pPr>
      <w:tabs>
        <w:tab w:val="num" w:pos="720"/>
      </w:tabs>
      <w:ind w:left="291" w:hanging="259"/>
    </w:pPr>
    <w:rPr>
      <w:sz w:val="20"/>
      <w:szCs w:val="20"/>
    </w:rPr>
  </w:style>
  <w:style w:type="paragraph" w:customStyle="1" w:styleId="V-StileTesto">
    <w:name w:val="V-Stile Testo"/>
    <w:basedOn w:val="Normale"/>
    <w:link w:val="V-StileTestoCarattere"/>
    <w:qFormat/>
    <w:rsid w:val="00860379"/>
    <w:pPr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it-IT" w:eastAsia="en-US"/>
    </w:rPr>
  </w:style>
  <w:style w:type="character" w:customStyle="1" w:styleId="V-StileTestoCarattere">
    <w:name w:val="V-Stile Testo Carattere"/>
    <w:link w:val="V-StileTesto"/>
    <w:rsid w:val="00860379"/>
    <w:rPr>
      <w:sz w:val="24"/>
      <w:szCs w:val="24"/>
      <w:lang w:eastAsia="en-US"/>
    </w:rPr>
  </w:style>
  <w:style w:type="paragraph" w:customStyle="1" w:styleId="V-StileRequisito">
    <w:name w:val="V-Stile Requisito"/>
    <w:basedOn w:val="V-StileTesto"/>
    <w:link w:val="V-StileRequisitoCarattere"/>
    <w:qFormat/>
    <w:rsid w:val="00860379"/>
    <w:rPr>
      <w:b/>
      <w:i/>
      <w:lang w:val="en-US"/>
    </w:rPr>
  </w:style>
  <w:style w:type="character" w:customStyle="1" w:styleId="V-StileRequisitoCarattere">
    <w:name w:val="V-Stile Requisito Carattere"/>
    <w:basedOn w:val="V-StileTestoCarattere"/>
    <w:link w:val="V-StileRequisito"/>
    <w:rsid w:val="00860379"/>
    <w:rPr>
      <w:b/>
      <w:i/>
      <w:sz w:val="24"/>
      <w:szCs w:val="24"/>
      <w:lang w:val="en-US" w:eastAsia="en-US"/>
    </w:rPr>
  </w:style>
  <w:style w:type="paragraph" w:customStyle="1" w:styleId="V-StileAppendix">
    <w:name w:val="V-Stile Appendix"/>
    <w:basedOn w:val="Normale"/>
    <w:link w:val="V-StileAppendixCarattere"/>
    <w:qFormat/>
    <w:rsid w:val="00DE5AD6"/>
    <w:pPr>
      <w:shd w:val="clear" w:color="auto" w:fill="FF6D4E"/>
    </w:pPr>
    <w:rPr>
      <w:rFonts w:ascii="Mulish" w:eastAsia="Mulish" w:hAnsi="Mulish" w:cs="Mulish"/>
      <w:b/>
      <w:color w:val="FFFFFF" w:themeColor="background1"/>
      <w:sz w:val="36"/>
      <w:lang w:val="it-IT"/>
    </w:rPr>
  </w:style>
  <w:style w:type="character" w:customStyle="1" w:styleId="V-StileAppendixCarattere">
    <w:name w:val="V-Stile Appendix Carattere"/>
    <w:basedOn w:val="Carpredefinitoparagrafo"/>
    <w:link w:val="V-StileAppendix"/>
    <w:rsid w:val="00DE5AD6"/>
    <w:rPr>
      <w:rFonts w:ascii="Mulish" w:eastAsia="Mulish" w:hAnsi="Mulish" w:cs="Mulish"/>
      <w:b/>
      <w:color w:val="FFFFFF" w:themeColor="background1"/>
      <w:sz w:val="36"/>
      <w:szCs w:val="24"/>
      <w:shd w:val="clear" w:color="auto" w:fill="FF6D4E"/>
    </w:rPr>
  </w:style>
  <w:style w:type="paragraph" w:customStyle="1" w:styleId="V-StileElenco1">
    <w:name w:val="V-Stile Elenco 1"/>
    <w:basedOn w:val="Normale"/>
    <w:qFormat/>
    <w:rsid w:val="00860379"/>
    <w:pPr>
      <w:tabs>
        <w:tab w:val="num" w:pos="720"/>
      </w:tabs>
      <w:overflowPunct w:val="0"/>
      <w:autoSpaceDE w:val="0"/>
      <w:autoSpaceDN w:val="0"/>
      <w:adjustRightInd w:val="0"/>
      <w:ind w:left="720" w:hanging="720"/>
      <w:textAlignment w:val="baseline"/>
    </w:pPr>
    <w:rPr>
      <w:sz w:val="24"/>
      <w:lang w:val="it-IT" w:eastAsia="en-US"/>
    </w:rPr>
  </w:style>
  <w:style w:type="paragraph" w:customStyle="1" w:styleId="V-StileElenco2">
    <w:name w:val="V-Stile Elenco 2"/>
    <w:basedOn w:val="Normale"/>
    <w:qFormat/>
    <w:rsid w:val="00860379"/>
    <w:pPr>
      <w:tabs>
        <w:tab w:val="num" w:pos="720"/>
      </w:tabs>
      <w:overflowPunct w:val="0"/>
      <w:autoSpaceDE w:val="0"/>
      <w:autoSpaceDN w:val="0"/>
      <w:adjustRightInd w:val="0"/>
      <w:ind w:left="720" w:hanging="720"/>
      <w:textAlignment w:val="baseline"/>
    </w:pPr>
    <w:rPr>
      <w:sz w:val="24"/>
      <w:lang w:val="en-GB" w:eastAsia="en-US"/>
    </w:rPr>
  </w:style>
  <w:style w:type="paragraph" w:customStyle="1" w:styleId="V-StileElenco3">
    <w:name w:val="V-Stile Elenco 3"/>
    <w:basedOn w:val="V-StileElenco2"/>
    <w:rsid w:val="00860379"/>
  </w:style>
  <w:style w:type="paragraph" w:customStyle="1" w:styleId="V-StileFigura">
    <w:name w:val="V-Stile Figura"/>
    <w:basedOn w:val="Normale"/>
    <w:next w:val="V-StileTesto"/>
    <w:qFormat/>
    <w:rsid w:val="00860379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Book Antiqua" w:hAnsi="Book Antiqua"/>
      <w:szCs w:val="20"/>
      <w:lang w:val="en-GB" w:eastAsia="en-US"/>
    </w:rPr>
  </w:style>
  <w:style w:type="paragraph" w:customStyle="1" w:styleId="V-StileTabella">
    <w:name w:val="V-Stile Tabella"/>
    <w:basedOn w:val="V-StileTesto"/>
    <w:rsid w:val="00860379"/>
    <w:pPr>
      <w:spacing w:before="0"/>
    </w:pPr>
  </w:style>
  <w:style w:type="paragraph" w:customStyle="1" w:styleId="V-StileTabellaIntestazione">
    <w:name w:val="V-Stile Tabella Intestazione"/>
    <w:basedOn w:val="V-StileTabella"/>
    <w:next w:val="V-StileTabella"/>
    <w:rsid w:val="00860379"/>
    <w:rPr>
      <w:b/>
      <w:bCs/>
    </w:rPr>
  </w:style>
  <w:style w:type="paragraph" w:customStyle="1" w:styleId="V-StiletestotradottoEN">
    <w:name w:val="V-Stile testo tradotto (EN)"/>
    <w:basedOn w:val="Normale"/>
    <w:qFormat/>
    <w:rsid w:val="00860379"/>
    <w:pPr>
      <w:keepNext/>
      <w:keepLines/>
      <w:suppressLineNumbers/>
      <w:tabs>
        <w:tab w:val="left" w:pos="709"/>
        <w:tab w:val="left" w:pos="851"/>
      </w:tabs>
    </w:pPr>
    <w:rPr>
      <w:rFonts w:eastAsia="Malgun Gothic"/>
      <w:color w:val="4F81BD"/>
      <w:sz w:val="24"/>
      <w:lang w:val="tr-TR" w:eastAsia="en-US"/>
    </w:rPr>
  </w:style>
  <w:style w:type="character" w:customStyle="1" w:styleId="DidascaliaCarattere1">
    <w:name w:val="Didascalia Carattere1"/>
    <w:aliases w:val="3559Caption Carattere,Beschriftung Bild Carattere,CaptionCFMU Carattere,Didascalia Carattere Carattere,Figure Caption Carattere,Legend Carattere,Légende italique Carattere,Reference Carattere,kuvateksti Carattere,topic Carattere"/>
    <w:rsid w:val="00860379"/>
    <w:rPr>
      <w:b/>
      <w:sz w:val="22"/>
      <w:lang w:val="en-US"/>
    </w:rPr>
  </w:style>
  <w:style w:type="paragraph" w:customStyle="1" w:styleId="Pa13">
    <w:name w:val="Pa13"/>
    <w:basedOn w:val="Normale"/>
    <w:next w:val="Normale"/>
    <w:uiPriority w:val="99"/>
    <w:rsid w:val="00860379"/>
    <w:pPr>
      <w:autoSpaceDE w:val="0"/>
      <w:autoSpaceDN w:val="0"/>
      <w:adjustRightInd w:val="0"/>
      <w:spacing w:line="181" w:lineRule="atLeast"/>
    </w:pPr>
    <w:rPr>
      <w:rFonts w:ascii="DIN" w:eastAsiaTheme="minorHAnsi" w:hAnsi="DIN" w:cstheme="minorBidi"/>
      <w:sz w:val="24"/>
      <w:lang w:val="it-IT" w:eastAsia="en-US"/>
    </w:rPr>
  </w:style>
  <w:style w:type="character" w:customStyle="1" w:styleId="A6">
    <w:name w:val="A6"/>
    <w:uiPriority w:val="99"/>
    <w:rsid w:val="00860379"/>
    <w:rPr>
      <w:rFonts w:cs="DIN"/>
      <w:color w:val="211D1E"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locked/>
    <w:rsid w:val="005D6FF5"/>
    <w:pPr>
      <w:spacing w:before="100" w:beforeAutospacing="1" w:after="100" w:afterAutospacing="1"/>
    </w:pPr>
    <w:rPr>
      <w:sz w:val="24"/>
      <w:lang w:val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7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paragraph" w:customStyle="1" w:styleId="PSNNormale">
    <w:name w:val="PSN Normale"/>
    <w:basedOn w:val="Normale"/>
    <w:link w:val="PSNNormaleCarattere"/>
    <w:qFormat/>
    <w:rsid w:val="007618DC"/>
    <w:rPr>
      <w:rFonts w:ascii="Mulish" w:eastAsia="Mulish" w:hAnsi="Mulish" w:cs="Mulish"/>
      <w:lang w:val="it-IT"/>
    </w:rPr>
  </w:style>
  <w:style w:type="paragraph" w:customStyle="1" w:styleId="PSNPuntato">
    <w:name w:val="PSN Puntato"/>
    <w:basedOn w:val="Normale"/>
    <w:link w:val="PSNPuntatoCarattere"/>
    <w:qFormat/>
    <w:rsid w:val="00C92D9E"/>
    <w:pPr>
      <w:numPr>
        <w:numId w:val="6"/>
      </w:numPr>
      <w:pBdr>
        <w:top w:val="nil"/>
        <w:left w:val="nil"/>
        <w:bottom w:val="nil"/>
        <w:right w:val="nil"/>
        <w:between w:val="nil"/>
      </w:pBdr>
    </w:pPr>
    <w:rPr>
      <w:rFonts w:ascii="Mulish" w:eastAsia="Mulish" w:hAnsi="Mulish" w:cs="Mulish"/>
      <w:color w:val="000000"/>
      <w:szCs w:val="22"/>
      <w:lang w:val="it-IT"/>
    </w:rPr>
  </w:style>
  <w:style w:type="character" w:customStyle="1" w:styleId="PSNNormaleCarattere">
    <w:name w:val="PSN Normale Carattere"/>
    <w:basedOn w:val="Carpredefinitoparagrafo"/>
    <w:link w:val="PSNNormale"/>
    <w:rsid w:val="007618DC"/>
    <w:rPr>
      <w:rFonts w:ascii="Mulish" w:eastAsia="Mulish" w:hAnsi="Mulish" w:cs="Mulish"/>
      <w:szCs w:val="24"/>
    </w:rPr>
  </w:style>
  <w:style w:type="paragraph" w:customStyle="1" w:styleId="PSNPuntato2">
    <w:name w:val="PSN Puntato2"/>
    <w:basedOn w:val="Normale"/>
    <w:link w:val="PSNPuntato2Carattere"/>
    <w:qFormat/>
    <w:rsid w:val="00DC1FA8"/>
    <w:pPr>
      <w:numPr>
        <w:ilvl w:val="1"/>
        <w:numId w:val="10"/>
      </w:numPr>
      <w:pBdr>
        <w:top w:val="nil"/>
        <w:left w:val="nil"/>
        <w:bottom w:val="nil"/>
        <w:right w:val="nil"/>
        <w:between w:val="nil"/>
      </w:pBdr>
    </w:pPr>
    <w:rPr>
      <w:rFonts w:ascii="Mulish" w:eastAsia="Mulish" w:hAnsi="Mulish" w:cs="Mulish"/>
      <w:color w:val="000000"/>
      <w:szCs w:val="22"/>
      <w:lang w:val="it-IT"/>
    </w:rPr>
  </w:style>
  <w:style w:type="character" w:customStyle="1" w:styleId="PSNPuntatoCarattere">
    <w:name w:val="PSN Puntato Carattere"/>
    <w:basedOn w:val="Carpredefinitoparagrafo"/>
    <w:link w:val="PSNPuntato"/>
    <w:rsid w:val="00C92D9E"/>
    <w:rPr>
      <w:rFonts w:ascii="Mulish" w:eastAsia="Mulish" w:hAnsi="Mulish" w:cs="Mulish"/>
      <w:color w:val="000000"/>
    </w:rPr>
  </w:style>
  <w:style w:type="paragraph" w:customStyle="1" w:styleId="PSNCaption">
    <w:name w:val="PSN Caption"/>
    <w:basedOn w:val="Normale"/>
    <w:link w:val="PSNCaptionCarattere"/>
    <w:qFormat/>
    <w:rsid w:val="009755DE"/>
    <w:pPr>
      <w:jc w:val="center"/>
    </w:pPr>
    <w:rPr>
      <w:rFonts w:ascii="Mulish" w:eastAsia="Mulish" w:hAnsi="Mulish" w:cs="Mulish"/>
      <w:sz w:val="18"/>
      <w:lang w:val="it-IT"/>
    </w:rPr>
  </w:style>
  <w:style w:type="character" w:customStyle="1" w:styleId="PSNPuntato2Carattere">
    <w:name w:val="PSN Puntato2 Carattere"/>
    <w:basedOn w:val="Carpredefinitoparagrafo"/>
    <w:link w:val="PSNPuntato2"/>
    <w:rsid w:val="00DC1FA8"/>
    <w:rPr>
      <w:rFonts w:ascii="Mulish" w:eastAsia="Mulish" w:hAnsi="Mulish" w:cs="Mulish"/>
      <w:color w:val="000000"/>
    </w:rPr>
  </w:style>
  <w:style w:type="character" w:customStyle="1" w:styleId="PSNCaptionCarattere">
    <w:name w:val="PSN Caption Carattere"/>
    <w:basedOn w:val="Carpredefinitoparagrafo"/>
    <w:link w:val="PSNCaption"/>
    <w:rsid w:val="009755DE"/>
    <w:rPr>
      <w:rFonts w:ascii="Mulish" w:eastAsia="Mulish" w:hAnsi="Mulish" w:cs="Mulish"/>
      <w:sz w:val="18"/>
      <w:szCs w:val="24"/>
    </w:rPr>
  </w:style>
  <w:style w:type="paragraph" w:customStyle="1" w:styleId="PSNTitolo4">
    <w:name w:val="PSN Titolo 4"/>
    <w:basedOn w:val="Normale"/>
    <w:next w:val="Normale"/>
    <w:link w:val="PSNTitolo4Carattere"/>
    <w:qFormat/>
    <w:rsid w:val="00BF4B34"/>
    <w:pPr>
      <w:numPr>
        <w:numId w:val="11"/>
      </w:numPr>
    </w:pPr>
    <w:rPr>
      <w:rFonts w:ascii="Mulish" w:eastAsia="Mulish" w:hAnsi="Mulish"/>
      <w:i/>
    </w:rPr>
  </w:style>
  <w:style w:type="character" w:customStyle="1" w:styleId="PSNTitolo4Carattere">
    <w:name w:val="PSN Titolo 4 Carattere"/>
    <w:basedOn w:val="Carpredefinitoparagrafo"/>
    <w:link w:val="PSNTitolo4"/>
    <w:rsid w:val="00BF4B34"/>
    <w:rPr>
      <w:rFonts w:ascii="Mulish" w:eastAsia="Mulish" w:hAnsi="Mulish"/>
      <w:i/>
      <w:szCs w:val="24"/>
      <w:lang w:val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B23E9D"/>
    <w:pPr>
      <w:keepNext/>
      <w:keepLines/>
      <w:pageBreakBefore w:val="0"/>
      <w:numPr>
        <w:numId w:val="0"/>
      </w:numPr>
      <w:shd w:val="clear" w:color="auto" w:fill="auto"/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Cs w:val="32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B23E9D"/>
    <w:pPr>
      <w:ind w:left="220" w:hanging="220"/>
    </w:pPr>
    <w:rPr>
      <w:rFonts w:ascii="Mulish" w:hAnsi="Mulish"/>
    </w:rPr>
  </w:style>
  <w:style w:type="table" w:customStyle="1" w:styleId="IngOffTable">
    <w:name w:val="IngOff_Table"/>
    <w:basedOn w:val="Tabellanormale"/>
    <w:uiPriority w:val="99"/>
    <w:rsid w:val="00B23E9D"/>
    <w:rPr>
      <w:rFonts w:ascii="Arial" w:hAnsi="Arial"/>
      <w:sz w:val="20"/>
      <w:szCs w:val="20"/>
      <w:lang w:val="en-GB" w:eastAsia="en-GB"/>
    </w:rPr>
    <w:tblPr>
      <w:tblStyleRow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shd w:val="clear" w:color="auto" w:fill="FFFFFF"/>
    </w:tcPr>
    <w:tblStylePr w:type="firstRow">
      <w:rPr>
        <w:rFonts w:ascii="Arial" w:hAnsi="Arial" w:cs="Arial" w:hint="default"/>
        <w:b/>
        <w:color w:val="FFFFFF"/>
        <w:sz w:val="20"/>
        <w:szCs w:val="20"/>
      </w:rPr>
      <w:tblPr/>
      <w:tcPr>
        <w:shd w:val="clear" w:color="auto" w:fill="4F81BD"/>
      </w:tcPr>
    </w:tblStylePr>
  </w:style>
  <w:style w:type="table" w:customStyle="1" w:styleId="IngOffTable1">
    <w:name w:val="IngOff_Table1"/>
    <w:basedOn w:val="Tabellanormale"/>
    <w:uiPriority w:val="99"/>
    <w:rsid w:val="00B23E9D"/>
    <w:rPr>
      <w:rFonts w:ascii="Arial" w:hAnsi="Arial"/>
      <w:sz w:val="20"/>
      <w:szCs w:val="20"/>
      <w:lang w:val="en-GB" w:eastAsia="en-GB"/>
    </w:rPr>
    <w:tblPr>
      <w:tblStyleRow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shd w:val="clear" w:color="auto" w:fill="FFFFFF"/>
    </w:tcPr>
    <w:tblStylePr w:type="firstRow">
      <w:rPr>
        <w:rFonts w:ascii="Arial" w:hAnsi="Arial" w:cs="Arial" w:hint="default"/>
        <w:b/>
        <w:color w:val="FFFFFF"/>
        <w:sz w:val="20"/>
        <w:szCs w:val="20"/>
      </w:rPr>
      <w:tblPr/>
      <w:tcPr>
        <w:shd w:val="clear" w:color="auto" w:fill="4F81BD"/>
      </w:tcPr>
    </w:tblStylePr>
  </w:style>
  <w:style w:type="paragraph" w:customStyle="1" w:styleId="Normale-POAQDataManagementENG">
    <w:name w:val="Normale - PO_AQ_DataManagement_ENG"/>
    <w:basedOn w:val="Normale"/>
    <w:link w:val="Normale-POAQDataManagementENGCarattere"/>
    <w:qFormat/>
    <w:rsid w:val="00B23E9D"/>
    <w:pPr>
      <w:suppressAutoHyphens/>
      <w:spacing w:before="120" w:after="120" w:line="300" w:lineRule="exact"/>
      <w:ind w:left="284"/>
    </w:pPr>
    <w:rPr>
      <w:rFonts w:ascii="Segoe UI" w:eastAsia="Arial" w:hAnsi="Segoe UI" w:cs="Segoe UI"/>
      <w:szCs w:val="20"/>
      <w:lang w:val="it-IT" w:eastAsia="ar-SA"/>
    </w:rPr>
  </w:style>
  <w:style w:type="character" w:customStyle="1" w:styleId="Normale-POAQDataManagementENGCarattere">
    <w:name w:val="Normale - PO_AQ_DataManagement_ENG Carattere"/>
    <w:basedOn w:val="Carpredefinitoparagrafo"/>
    <w:link w:val="Normale-POAQDataManagementENG"/>
    <w:rsid w:val="00B23E9D"/>
    <w:rPr>
      <w:rFonts w:ascii="Segoe UI" w:eastAsia="Arial" w:hAnsi="Segoe UI" w:cs="Segoe UI"/>
      <w:szCs w:val="20"/>
      <w:lang w:eastAsia="ar-SA"/>
    </w:rPr>
  </w:style>
  <w:style w:type="paragraph" w:customStyle="1" w:styleId="Titolo2-POAQDataManagementENG">
    <w:name w:val="Titolo 2 - PO_AQ_DataManagement_ENG"/>
    <w:basedOn w:val="Titolo1"/>
    <w:link w:val="Titolo2-POAQDataManagementENGCarattere"/>
    <w:qFormat/>
    <w:rsid w:val="00B23E9D"/>
    <w:pPr>
      <w:pageBreakBefore w:val="0"/>
      <w:numPr>
        <w:numId w:val="0"/>
      </w:numPr>
      <w:pBdr>
        <w:bottom w:val="single" w:sz="4" w:space="1" w:color="000000"/>
      </w:pBdr>
      <w:shd w:val="clear" w:color="auto" w:fill="auto"/>
      <w:suppressAutoHyphens/>
      <w:autoSpaceDE w:val="0"/>
      <w:spacing w:before="0" w:after="0" w:line="280" w:lineRule="exact"/>
      <w:ind w:left="426" w:right="65" w:hanging="360"/>
    </w:pPr>
    <w:rPr>
      <w:rFonts w:ascii="Segoe UI" w:eastAsia="Arial" w:hAnsi="Segoe UI" w:cs="Segoe UI"/>
      <w:bCs/>
      <w:i/>
      <w:smallCaps/>
      <w:color w:val="002060"/>
      <w:kern w:val="0"/>
      <w:sz w:val="20"/>
      <w:szCs w:val="24"/>
      <w:lang w:eastAsia="ar-SA"/>
    </w:rPr>
  </w:style>
  <w:style w:type="character" w:customStyle="1" w:styleId="Titolo2-POAQDataManagementENGCarattere">
    <w:name w:val="Titolo 2 - PO_AQ_DataManagement_ENG Carattere"/>
    <w:basedOn w:val="Carpredefinitoparagrafo"/>
    <w:link w:val="Titolo2-POAQDataManagementENG"/>
    <w:rsid w:val="00B23E9D"/>
    <w:rPr>
      <w:rFonts w:ascii="Segoe UI" w:eastAsia="Arial" w:hAnsi="Segoe UI" w:cs="Segoe UI"/>
      <w:b/>
      <w:bCs/>
      <w:i/>
      <w:smallCaps/>
      <w:color w:val="002060"/>
      <w:sz w:val="20"/>
      <w:szCs w:val="24"/>
      <w:lang w:eastAsia="ar-S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8C1915"/>
    <w:rPr>
      <w:szCs w:val="24"/>
      <w:lang w:val="en-US"/>
    </w:rPr>
  </w:style>
  <w:style w:type="character" w:styleId="Testosegnaposto">
    <w:name w:val="Placeholder Text"/>
    <w:basedOn w:val="Carpredefinitoparagrafo"/>
    <w:uiPriority w:val="99"/>
    <w:semiHidden/>
    <w:rsid w:val="001A4C4B"/>
    <w:rPr>
      <w:color w:val="808080"/>
    </w:rPr>
  </w:style>
  <w:style w:type="paragraph" w:customStyle="1" w:styleId="Corpotesto1">
    <w:name w:val="Corpo testo1"/>
    <w:basedOn w:val="Corpotesto"/>
    <w:link w:val="CorpotestoCarattere1"/>
    <w:rsid w:val="00AF6EA9"/>
    <w:pPr>
      <w:autoSpaceDE w:val="0"/>
      <w:autoSpaceDN w:val="0"/>
      <w:spacing w:before="240" w:after="0"/>
      <w:ind w:left="907"/>
    </w:pPr>
    <w:rPr>
      <w:rFonts w:ascii="Arial" w:hAnsi="Arial"/>
      <w:lang w:val="it-IT"/>
    </w:rPr>
  </w:style>
  <w:style w:type="character" w:customStyle="1" w:styleId="CorpotestoCarattere1">
    <w:name w:val="Corpo testo Carattere1"/>
    <w:link w:val="Corpotesto1"/>
    <w:rsid w:val="00AF6EA9"/>
    <w:rPr>
      <w:rFonts w:ascii="Arial" w:hAnsi="Arial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F6EA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F6EA9"/>
    <w:rPr>
      <w:szCs w:val="24"/>
      <w:lang w:val="en-US"/>
    </w:rPr>
  </w:style>
  <w:style w:type="paragraph" w:customStyle="1" w:styleId="Trattinocorpotesto">
    <w:name w:val="Trattino corpo testo"/>
    <w:basedOn w:val="Normale"/>
    <w:uiPriority w:val="99"/>
    <w:rsid w:val="00264F83"/>
    <w:pPr>
      <w:numPr>
        <w:numId w:val="12"/>
      </w:numPr>
      <w:overflowPunct w:val="0"/>
      <w:autoSpaceDE w:val="0"/>
      <w:autoSpaceDN w:val="0"/>
      <w:adjustRightInd w:val="0"/>
      <w:spacing w:before="120" w:line="360" w:lineRule="auto"/>
      <w:textAlignment w:val="baseline"/>
    </w:pPr>
    <w:rPr>
      <w:sz w:val="26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4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tqUTqn4iEOhqMt6nr5vbl0/+hg==">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F43D753-4E7C-4245-8F3F-858F240E9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35</Pages>
  <Words>9184</Words>
  <Characters>52349</Characters>
  <Application>Microsoft Office Word</Application>
  <DocSecurity>0</DocSecurity>
  <Lines>436</Lines>
  <Paragraphs>122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dei Fabbisogni</vt:lpstr>
    </vt:vector>
  </TitlesOfParts>
  <Company/>
  <LinksUpToDate>false</LinksUpToDate>
  <CharactersWithSpaces>61411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dei Fabbisogni</dc:title>
  <dc:creator>Susanna Fortunato</dc:creator>
  <cp:lastModifiedBy>Foglia Paola</cp:lastModifiedBy>
  <cp:revision>5</cp:revision>
  <cp:lastPrinted>2022-12-02T09:42:00Z</cp:lastPrinted>
  <dcterms:created xsi:type="dcterms:W3CDTF">2022-12-01T18:09:00Z</dcterms:created>
  <dcterms:modified xsi:type="dcterms:W3CDTF">2022-12-02T09:42:00Z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fbae739-7e05-4265-80d7-c73ef6dc7a63_Enabled">
    <vt:lpwstr>true</vt:lpwstr>
  </property>
  <property fmtid="{D5CDD505-2E9C-101B-9397-08002B2CF9AE}" pid="3" name="MSIP_Label_dfbae739-7e05-4265-80d7-c73ef6dc7a63_SetDate">
    <vt:lpwstr>2022-09-27T08:13:29Z</vt:lpwstr>
  </property>
  <property fmtid="{D5CDD505-2E9C-101B-9397-08002B2CF9AE}" pid="4" name="MSIP_Label_dfbae739-7e05-4265-80d7-c73ef6dc7a63_Method">
    <vt:lpwstr>Privileged</vt:lpwstr>
  </property>
  <property fmtid="{D5CDD505-2E9C-101B-9397-08002B2CF9AE}" pid="5" name="MSIP_Label_dfbae739-7e05-4265-80d7-c73ef6dc7a63_Name">
    <vt:lpwstr>dfbae739-7e05-4265-80d7-c73ef6dc7a63</vt:lpwstr>
  </property>
  <property fmtid="{D5CDD505-2E9C-101B-9397-08002B2CF9AE}" pid="6" name="MSIP_Label_dfbae739-7e05-4265-80d7-c73ef6dc7a63_SiteId">
    <vt:lpwstr>31ae1cef-2393-4eb1-8962-4e4bbfccd663</vt:lpwstr>
  </property>
  <property fmtid="{D5CDD505-2E9C-101B-9397-08002B2CF9AE}" pid="7" name="MSIP_Label_dfbae739-7e05-4265-80d7-c73ef6dc7a63_ActionId">
    <vt:lpwstr>61138d44-8f27-448f-a7b8-a0e4c9b7f415</vt:lpwstr>
  </property>
  <property fmtid="{D5CDD505-2E9C-101B-9397-08002B2CF9AE}" pid="8" name="MSIP_Label_dfbae739-7e05-4265-80d7-c73ef6dc7a63_ContentBits">
    <vt:lpwstr>0</vt:lpwstr>
  </property>
  <property fmtid="{D5CDD505-2E9C-101B-9397-08002B2CF9AE}" pid="9" name="Data completamento">
    <vt:lpwstr>22/11/2022</vt:lpwstr>
  </property>
  <property fmtid="{D5CDD505-2E9C-101B-9397-08002B2CF9AE}" pid="10" name="Riferimento">
    <vt:lpwstr>Ed. 1 - ver. 1.0</vt:lpwstr>
  </property>
  <property fmtid="{D5CDD505-2E9C-101B-9397-08002B2CF9AE}" pid="11" name="Numero documento">
    <vt:lpwstr>Template Piano dei Fabbisogni</vt:lpwstr>
  </property>
</Properties>
</file>